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14:paraId="52E4E373" w14:textId="6C18F036" w:rsidR="00881B1B" w:rsidRPr="001A0F09" w:rsidRDefault="00881B1B" w:rsidP="002272FE">
      <w:pPr>
        <w:rPr>
          <w:rtl/>
        </w:rPr>
      </w:pPr>
    </w:p>
    <w:p w14:paraId="31F69E9A" w14:textId="61AD9C5C" w:rsidR="00C41DF0" w:rsidRPr="001A0F09" w:rsidRDefault="00350957" w:rsidP="002272FE">
      <w:pPr>
        <w:rPr>
          <w:rtl/>
        </w:rPr>
      </w:pPr>
      <w:r>
        <w:rPr>
          <w:noProof/>
        </w:rPr>
        <w:drawing>
          <wp:anchor distT="0" distB="0" distL="114300" distR="114300" simplePos="0" relativeHeight="251662336" behindDoc="0" locked="0" layoutInCell="1" allowOverlap="1" wp14:anchorId="053715C3" wp14:editId="6AC2E202">
            <wp:simplePos x="0" y="0"/>
            <wp:positionH relativeFrom="column">
              <wp:posOffset>4196746</wp:posOffset>
            </wp:positionH>
            <wp:positionV relativeFrom="paragraph">
              <wp:posOffset>176542</wp:posOffset>
            </wp:positionV>
            <wp:extent cx="1685852" cy="930812"/>
            <wp:effectExtent l="0" t="0" r="0" b="3175"/>
            <wp:wrapNone/>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1685852" cy="930812"/>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773838B9" w14:textId="77777777" w:rsidR="00350957" w:rsidRPr="006C5E83" w:rsidRDefault="00350957" w:rsidP="00E36F2D">
      <w:pPr>
        <w:jc w:val="center"/>
        <w:rPr>
          <w:color w:val="260EA0"/>
          <w:rtl/>
        </w:rPr>
      </w:pPr>
      <w:r w:rsidRPr="006C5E83">
        <w:rPr>
          <w:rFonts w:ascii="David" w:hAnsi="David"/>
          <w:bCs/>
          <w:color w:val="260EA0"/>
          <w:sz w:val="40"/>
          <w:szCs w:val="40"/>
          <w:rtl/>
        </w:rPr>
        <w:t>מדינת ישראל</w:t>
      </w:r>
      <w:r w:rsidRPr="006C5E83" w:rsidDel="00350957">
        <w:rPr>
          <w:rFonts w:hint="cs"/>
          <w:color w:val="260EA0"/>
          <w:rtl/>
        </w:rPr>
        <w:t xml:space="preserve"> </w:t>
      </w:r>
    </w:p>
    <w:p w14:paraId="781EE0AF" w14:textId="42ACB8BE" w:rsidR="00BD3300" w:rsidRPr="006C5E83" w:rsidRDefault="00350957" w:rsidP="00E36F2D">
      <w:pPr>
        <w:jc w:val="center"/>
        <w:rPr>
          <w:color w:val="260EA0"/>
          <w:rtl/>
        </w:rPr>
      </w:pPr>
      <w:r w:rsidRPr="006C5E83">
        <w:rPr>
          <w:rFonts w:ascii="David" w:hAnsi="David"/>
          <w:color w:val="260EA0"/>
          <w:sz w:val="32"/>
          <w:szCs w:val="32"/>
          <w:rtl/>
        </w:rPr>
        <w:t>משרד הבינוי והשיכון</w:t>
      </w:r>
    </w:p>
    <w:p w14:paraId="539E9B59" w14:textId="49104547" w:rsidR="00BD3300" w:rsidRPr="006C5E83" w:rsidRDefault="00E36F2D" w:rsidP="00E36F2D">
      <w:pPr>
        <w:jc w:val="center"/>
        <w:rPr>
          <w:rFonts w:ascii="David" w:hAnsi="David"/>
          <w:color w:val="260EA0"/>
          <w:sz w:val="32"/>
          <w:szCs w:val="32"/>
          <w:rtl/>
        </w:rPr>
      </w:pPr>
      <w:r w:rsidRPr="006C5E83">
        <w:rPr>
          <w:rFonts w:ascii="David" w:hAnsi="David" w:hint="cs"/>
          <w:color w:val="260EA0"/>
          <w:sz w:val="32"/>
          <w:szCs w:val="32"/>
          <w:rtl/>
        </w:rPr>
        <w:t>אגף רכש נכסים ולוגיסטיק</w:t>
      </w:r>
      <w:r w:rsidRPr="006C5E83">
        <w:rPr>
          <w:rFonts w:ascii="David" w:hAnsi="David" w:hint="eastAsia"/>
          <w:color w:val="260EA0"/>
          <w:sz w:val="32"/>
          <w:szCs w:val="32"/>
          <w:rtl/>
        </w:rPr>
        <w:t>ה</w:t>
      </w:r>
      <w:r w:rsidRPr="006C5E83">
        <w:rPr>
          <w:rFonts w:ascii="David" w:hAnsi="David" w:hint="cs"/>
          <w:color w:val="260EA0"/>
          <w:sz w:val="32"/>
          <w:szCs w:val="32"/>
          <w:rtl/>
        </w:rPr>
        <w:t xml:space="preserve"> </w:t>
      </w:r>
    </w:p>
    <w:p w14:paraId="06BA9641" w14:textId="77777777" w:rsidR="00BD3300" w:rsidRPr="001A0F09" w:rsidRDefault="00BD3300" w:rsidP="002272FE">
      <w:pPr>
        <w:rPr>
          <w:rtl/>
        </w:rPr>
      </w:pPr>
    </w:p>
    <w:p w14:paraId="3F22E4D3" w14:textId="77777777" w:rsidR="00BD3300" w:rsidRPr="001A0F09" w:rsidRDefault="00BD3300" w:rsidP="002272FE">
      <w:pPr>
        <w:rPr>
          <w:rtl/>
        </w:rPr>
      </w:pPr>
    </w:p>
    <w:p w14:paraId="38B148BF" w14:textId="77777777" w:rsidR="00BD3300" w:rsidRPr="001A0F09" w:rsidRDefault="00BD3300" w:rsidP="002272FE">
      <w:pPr>
        <w:rPr>
          <w:rtl/>
        </w:rPr>
      </w:pPr>
    </w:p>
    <w:p w14:paraId="3819A1EE" w14:textId="77777777" w:rsidR="00350957" w:rsidRDefault="003B6BF4" w:rsidP="00F44E4C">
      <w:pPr>
        <w:pStyle w:val="12"/>
        <w:shd w:val="clear" w:color="auto" w:fill="FFFFFF"/>
        <w:rPr>
          <w:rtl/>
        </w:rPr>
      </w:pPr>
      <w:bookmarkStart w:id="0" w:name="_Toc491762292"/>
      <w:bookmarkStart w:id="1" w:name="_Toc491762515"/>
      <w:bookmarkStart w:id="2" w:name="_Toc491764122"/>
      <w:bookmarkStart w:id="3" w:name="_Toc493151924"/>
      <w:bookmarkStart w:id="4" w:name="_Toc493151969"/>
      <w:bookmarkStart w:id="5" w:name="_Toc495328221"/>
      <w:bookmarkStart w:id="6" w:name="_Toc497055623"/>
      <w:bookmarkStart w:id="7" w:name="_Toc497919456"/>
      <w:bookmarkStart w:id="8" w:name="_Toc514069230"/>
      <w:bookmarkStart w:id="9" w:name="_Toc515874397"/>
      <w:r w:rsidRPr="006A3903">
        <w:rPr>
          <w:rFonts w:hint="cs"/>
          <w:rtl/>
        </w:rPr>
        <w:t>מכרז</w:t>
      </w:r>
      <w:r w:rsidR="001D0911" w:rsidRPr="006A3903">
        <w:rPr>
          <w:rFonts w:hint="cs"/>
          <w:rtl/>
        </w:rPr>
        <w:t xml:space="preserve"> </w:t>
      </w:r>
      <w:r w:rsidRPr="006A3903">
        <w:rPr>
          <w:rFonts w:hint="cs"/>
          <w:rtl/>
        </w:rPr>
        <w:t>פומבי מספ</w:t>
      </w:r>
      <w:r w:rsidR="00CB6ACC" w:rsidRPr="006A3903">
        <w:rPr>
          <w:rFonts w:hint="cs"/>
          <w:rtl/>
        </w:rPr>
        <w:t xml:space="preserve">ר </w:t>
      </w:r>
      <w:bookmarkEnd w:id="0"/>
      <w:bookmarkEnd w:id="1"/>
      <w:bookmarkEnd w:id="2"/>
      <w:r w:rsidR="006502DF">
        <w:rPr>
          <w:rFonts w:hint="cs"/>
          <w:rtl/>
        </w:rPr>
        <w:t>101/2024</w:t>
      </w:r>
      <w:r w:rsidR="00333F2B" w:rsidRPr="006A3903">
        <w:rPr>
          <w:rFonts w:hint="cs"/>
          <w:rtl/>
        </w:rPr>
        <w:t xml:space="preserve"> </w:t>
      </w:r>
    </w:p>
    <w:p w14:paraId="2D175912" w14:textId="35E70FA8" w:rsidR="00350957" w:rsidRDefault="00FF1106" w:rsidP="00F44E4C">
      <w:pPr>
        <w:pStyle w:val="12"/>
        <w:shd w:val="clear" w:color="auto" w:fill="FFFFFF"/>
        <w:rPr>
          <w:rtl/>
        </w:rPr>
      </w:pPr>
      <w:r w:rsidRPr="006A3903">
        <w:rPr>
          <w:rFonts w:hint="cs"/>
          <w:rtl/>
        </w:rPr>
        <w:t>להפעל</w:t>
      </w:r>
      <w:r w:rsidR="00350957">
        <w:rPr>
          <w:rFonts w:hint="cs"/>
          <w:rtl/>
        </w:rPr>
        <w:t>ה</w:t>
      </w:r>
      <w:r w:rsidRPr="006A3903">
        <w:rPr>
          <w:rFonts w:hint="cs"/>
          <w:rtl/>
        </w:rPr>
        <w:t xml:space="preserve"> </w:t>
      </w:r>
      <w:r w:rsidR="00350957">
        <w:rPr>
          <w:rFonts w:hint="cs"/>
          <w:rtl/>
        </w:rPr>
        <w:t>ו</w:t>
      </w:r>
      <w:r w:rsidR="00E36F2D" w:rsidRPr="006A3903">
        <w:rPr>
          <w:rFonts w:hint="cs"/>
          <w:rtl/>
        </w:rPr>
        <w:t xml:space="preserve">ניהול שרותי הסעדה </w:t>
      </w:r>
      <w:r w:rsidRPr="006A3903">
        <w:rPr>
          <w:rFonts w:hint="cs"/>
          <w:rtl/>
        </w:rPr>
        <w:t xml:space="preserve"> </w:t>
      </w:r>
      <w:r w:rsidR="00E36F2D" w:rsidRPr="006A3903">
        <w:rPr>
          <w:rFonts w:hint="cs"/>
          <w:rtl/>
        </w:rPr>
        <w:t xml:space="preserve">בשרי וחלבי </w:t>
      </w:r>
    </w:p>
    <w:p w14:paraId="73A91F73" w14:textId="77777777" w:rsidR="00350957" w:rsidRDefault="00E36F2D" w:rsidP="00F44E4C">
      <w:pPr>
        <w:pStyle w:val="12"/>
        <w:shd w:val="clear" w:color="auto" w:fill="FFFFFF"/>
        <w:rPr>
          <w:rtl/>
        </w:rPr>
      </w:pPr>
      <w:r w:rsidRPr="006A3903">
        <w:rPr>
          <w:rFonts w:hint="cs"/>
          <w:rtl/>
        </w:rPr>
        <w:t xml:space="preserve">במשרד הבינוי והשיכון </w:t>
      </w:r>
    </w:p>
    <w:p w14:paraId="044095EA" w14:textId="0127EC83" w:rsidR="00C41DF0" w:rsidRPr="001A0F09" w:rsidRDefault="00E36F2D" w:rsidP="00F44E4C">
      <w:pPr>
        <w:pStyle w:val="12"/>
        <w:shd w:val="clear" w:color="auto" w:fill="FFFFFF"/>
        <w:rPr>
          <w:rtl/>
        </w:rPr>
      </w:pPr>
      <w:r w:rsidRPr="006A3903">
        <w:rPr>
          <w:rFonts w:hint="cs"/>
          <w:rtl/>
        </w:rPr>
        <w:t xml:space="preserve">קריית הממשלה מזרח ירושלים </w:t>
      </w:r>
      <w:bookmarkEnd w:id="3"/>
      <w:bookmarkEnd w:id="4"/>
      <w:bookmarkEnd w:id="5"/>
      <w:bookmarkEnd w:id="6"/>
      <w:bookmarkEnd w:id="7"/>
      <w:bookmarkEnd w:id="8"/>
      <w:bookmarkEnd w:id="9"/>
    </w:p>
    <w:p w14:paraId="3CC3F345" w14:textId="77777777" w:rsidR="00C41DF0" w:rsidRPr="001A0F09" w:rsidRDefault="00C41DF0" w:rsidP="00F44E4C">
      <w:pPr>
        <w:shd w:val="clear" w:color="auto" w:fill="FFFFFF"/>
        <w:rPr>
          <w:rtl/>
        </w:rPr>
      </w:pPr>
    </w:p>
    <w:p w14:paraId="44587FEC" w14:textId="77777777" w:rsidR="00C41DF0" w:rsidRPr="001A0F09" w:rsidRDefault="00C41DF0" w:rsidP="00F44E4C">
      <w:pPr>
        <w:shd w:val="clear" w:color="auto" w:fill="FFFFFF"/>
        <w:rPr>
          <w:rtl/>
        </w:rPr>
      </w:pPr>
    </w:p>
    <w:p w14:paraId="1230631E" w14:textId="77777777" w:rsidR="00C41DF0" w:rsidRPr="001A0F09" w:rsidRDefault="00C41DF0" w:rsidP="002272FE">
      <w:pPr>
        <w:rPr>
          <w:rtl/>
        </w:rPr>
      </w:pPr>
    </w:p>
    <w:p w14:paraId="65573C54" w14:textId="77777777" w:rsidR="00C41DF0" w:rsidRPr="001A0F09" w:rsidRDefault="00C41DF0" w:rsidP="002272FE">
      <w:pPr>
        <w:rPr>
          <w:rtl/>
        </w:rPr>
      </w:pPr>
    </w:p>
    <w:p w14:paraId="5EB258D3" w14:textId="77777777" w:rsidR="00C41DF0" w:rsidRPr="001A0F09" w:rsidRDefault="00C41DF0" w:rsidP="002272FE">
      <w:pPr>
        <w:rPr>
          <w:rtl/>
        </w:rPr>
      </w:pPr>
    </w:p>
    <w:p w14:paraId="7B068F95" w14:textId="77777777" w:rsidR="00C41DF0" w:rsidRPr="001A0F09" w:rsidRDefault="00C41DF0" w:rsidP="002272FE">
      <w:pPr>
        <w:rPr>
          <w:rtl/>
        </w:rPr>
      </w:pPr>
    </w:p>
    <w:p w14:paraId="45BF4DC6" w14:textId="77777777" w:rsidR="00C41DF0" w:rsidRPr="001A0F09" w:rsidRDefault="00C41DF0" w:rsidP="002272FE">
      <w:pPr>
        <w:rPr>
          <w:rtl/>
        </w:rPr>
      </w:pPr>
    </w:p>
    <w:p w14:paraId="57178E81" w14:textId="77777777" w:rsidR="00C41DF0" w:rsidRPr="001A0F09" w:rsidRDefault="00C41DF0" w:rsidP="002272FE">
      <w:pPr>
        <w:rPr>
          <w:rtl/>
        </w:rPr>
      </w:pPr>
    </w:p>
    <w:p w14:paraId="3DC2C215" w14:textId="77777777" w:rsidR="00C41DF0" w:rsidRPr="001A0F09" w:rsidRDefault="00C41DF0" w:rsidP="002272FE">
      <w:pPr>
        <w:rPr>
          <w:rtl/>
        </w:rPr>
      </w:pPr>
    </w:p>
    <w:p w14:paraId="739C6396" w14:textId="77777777" w:rsidR="00C41DF0" w:rsidRPr="001A0F09" w:rsidRDefault="00C41DF0" w:rsidP="002272FE">
      <w:pPr>
        <w:rPr>
          <w:rtl/>
        </w:rPr>
      </w:pPr>
    </w:p>
    <w:p w14:paraId="51A56807" w14:textId="77777777" w:rsidR="00246F0B" w:rsidRPr="001A0F09" w:rsidRDefault="00246F0B" w:rsidP="002272FE">
      <w:pPr>
        <w:rPr>
          <w:rtl/>
        </w:rPr>
      </w:pPr>
    </w:p>
    <w:p w14:paraId="5194BC2B" w14:textId="77777777" w:rsidR="007F76E6" w:rsidRPr="001A0F09" w:rsidRDefault="007F76E6" w:rsidP="002272FE">
      <w:pPr>
        <w:rPr>
          <w:rtl/>
        </w:rPr>
      </w:pPr>
    </w:p>
    <w:p w14:paraId="52039F7A" w14:textId="77777777" w:rsidR="00C41DF0" w:rsidRPr="001A0F09" w:rsidRDefault="00C41DF0" w:rsidP="002272FE">
      <w:pPr>
        <w:rPr>
          <w:rtl/>
        </w:rPr>
      </w:pPr>
    </w:p>
    <w:p w14:paraId="7009EDB3" w14:textId="77777777" w:rsidR="00C41DF0" w:rsidRPr="001A0F09" w:rsidRDefault="00C41DF0" w:rsidP="002272FE">
      <w:pPr>
        <w:rPr>
          <w:rtl/>
        </w:rPr>
      </w:pPr>
    </w:p>
    <w:p w14:paraId="47F0D8D3" w14:textId="77777777" w:rsidR="002272FE" w:rsidRPr="001A0F09" w:rsidRDefault="002272FE" w:rsidP="002272FE">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ind w:right="26"/>
        <w:jc w:val="center"/>
        <w:rPr>
          <w:b/>
          <w:bCs/>
          <w:sz w:val="32"/>
          <w:szCs w:val="32"/>
        </w:rPr>
      </w:pPr>
      <w:r w:rsidRPr="001A0F09">
        <w:rPr>
          <w:rFonts w:hint="cs"/>
          <w:b/>
          <w:bCs/>
          <w:sz w:val="32"/>
          <w:szCs w:val="32"/>
          <w:rtl/>
        </w:rPr>
        <w:t xml:space="preserve">מסמך זה הוא רכוש מדינת ישראל </w:t>
      </w:r>
    </w:p>
    <w:p w14:paraId="7DBAE699" w14:textId="77777777" w:rsidR="002272FE" w:rsidRPr="001A0F09" w:rsidRDefault="002272FE" w:rsidP="002272FE">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ind w:right="26"/>
        <w:jc w:val="center"/>
        <w:rPr>
          <w:b/>
          <w:bCs/>
          <w:sz w:val="32"/>
          <w:szCs w:val="32"/>
          <w:rtl/>
        </w:rPr>
      </w:pPr>
      <w:r w:rsidRPr="001A0F09">
        <w:rPr>
          <w:rFonts w:hint="cs"/>
          <w:b/>
          <w:bCs/>
          <w:sz w:val="32"/>
          <w:szCs w:val="32"/>
          <w:rtl/>
        </w:rPr>
        <w:t>כל הזכויות שמורות למדינת ישראל (</w:t>
      </w:r>
      <w:r w:rsidRPr="001A0F09">
        <w:rPr>
          <w:b/>
          <w:bCs/>
          <w:sz w:val="32"/>
          <w:szCs w:val="32"/>
        </w:rPr>
        <w:t>C</w:t>
      </w:r>
      <w:r w:rsidRPr="001A0F09">
        <w:rPr>
          <w:rFonts w:hint="cs"/>
          <w:b/>
          <w:bCs/>
          <w:sz w:val="32"/>
          <w:szCs w:val="32"/>
          <w:rtl/>
        </w:rPr>
        <w:t>)</w:t>
      </w:r>
    </w:p>
    <w:p w14:paraId="062D7485" w14:textId="77777777" w:rsidR="002272FE" w:rsidRPr="001A0F09" w:rsidRDefault="002272FE" w:rsidP="002272FE">
      <w:pPr>
        <w:jc w:val="center"/>
        <w:rPr>
          <w:b/>
          <w:bCs/>
          <w:sz w:val="26"/>
          <w:szCs w:val="28"/>
          <w:rtl/>
        </w:rPr>
      </w:pPr>
    </w:p>
    <w:p w14:paraId="18DBCC63" w14:textId="77777777" w:rsidR="002272FE" w:rsidRPr="001A0F09" w:rsidRDefault="002272FE" w:rsidP="002272FE">
      <w:pPr>
        <w:jc w:val="center"/>
        <w:rPr>
          <w:b/>
          <w:bCs/>
          <w:sz w:val="28"/>
          <w:szCs w:val="28"/>
          <w:u w:val="single"/>
          <w:rtl/>
        </w:rPr>
      </w:pPr>
      <w:r w:rsidRPr="001A0F09">
        <w:rPr>
          <w:rFonts w:hint="cs"/>
          <w:b/>
          <w:bCs/>
          <w:szCs w:val="28"/>
          <w:rtl/>
        </w:rPr>
        <w:t>המידע הכלול בו לא יפורסם, לא ישוכפל, ולא יעשה בו שימוש מלא, או חלקי, לכל מטרה שהיא מלבד מענה על מכרז זה</w:t>
      </w:r>
    </w:p>
    <w:p w14:paraId="433CC30A" w14:textId="77777777" w:rsidR="00C41DF0" w:rsidRPr="001A0F09" w:rsidRDefault="00C41DF0" w:rsidP="002272FE">
      <w:pPr>
        <w:rPr>
          <w:rtl/>
        </w:rPr>
      </w:pPr>
    </w:p>
    <w:p w14:paraId="0D131EA4" w14:textId="0B30EE3A" w:rsidR="00AE6A56" w:rsidRPr="008E7E3D" w:rsidRDefault="008E7E3D" w:rsidP="008E7E3D">
      <w:pPr>
        <w:pStyle w:val="a3"/>
        <w:jc w:val="center"/>
        <w:rPr>
          <w:rFonts w:cs="David"/>
          <w:sz w:val="36"/>
          <w:szCs w:val="36"/>
          <w:rtl/>
        </w:rPr>
      </w:pPr>
      <w:r w:rsidRPr="008E7E3D">
        <w:rPr>
          <w:rFonts w:cs="David" w:hint="cs"/>
          <w:sz w:val="36"/>
          <w:szCs w:val="36"/>
          <w:rtl/>
        </w:rPr>
        <w:t xml:space="preserve">מועד אחרון להגשת הצעות במכרז </w:t>
      </w:r>
      <w:r w:rsidRPr="008E7E3D">
        <w:rPr>
          <w:rFonts w:cs="David"/>
          <w:sz w:val="36"/>
          <w:szCs w:val="36"/>
          <w:rtl/>
        </w:rPr>
        <w:t>–</w:t>
      </w:r>
      <w:r w:rsidRPr="008E7E3D">
        <w:rPr>
          <w:rFonts w:cs="David" w:hint="cs"/>
          <w:sz w:val="36"/>
          <w:szCs w:val="36"/>
          <w:rtl/>
        </w:rPr>
        <w:t xml:space="preserve"> </w:t>
      </w:r>
      <w:r w:rsidRPr="00350957">
        <w:rPr>
          <w:rFonts w:cs="David" w:hint="cs"/>
          <w:sz w:val="36"/>
          <w:szCs w:val="36"/>
          <w:highlight w:val="yellow"/>
          <w:rtl/>
        </w:rPr>
        <w:t>04/07/2024</w:t>
      </w:r>
    </w:p>
    <w:p w14:paraId="318B4269" w14:textId="77777777" w:rsidR="00FC6DA2" w:rsidRPr="00D27B22" w:rsidRDefault="00DB5EEB">
      <w:pPr>
        <w:pStyle w:val="TOC1"/>
        <w:rPr>
          <w:rFonts w:ascii="Calibri" w:hAnsi="Calibri" w:cs="Arial"/>
          <w:caps w:val="0"/>
          <w:noProof/>
          <w:sz w:val="22"/>
          <w:szCs w:val="22"/>
          <w:rtl/>
          <w:lang w:eastAsia="en-US"/>
        </w:rPr>
      </w:pPr>
      <w:bookmarkStart w:id="10" w:name="_Toc491762516"/>
      <w:bookmarkStart w:id="11" w:name="_Toc491764123"/>
      <w:bookmarkStart w:id="12" w:name="_Toc493151925"/>
      <w:bookmarkStart w:id="13" w:name="_Toc493151970"/>
      <w:r>
        <w:rPr>
          <w:rtl/>
          <w:lang w:eastAsia="en-US"/>
        </w:rPr>
        <w:br w:type="page"/>
      </w:r>
      <w:bookmarkStart w:id="14" w:name="_Toc495328222"/>
      <w:r w:rsidR="00EC0591" w:rsidRPr="00564A79">
        <w:rPr>
          <w:rFonts w:hint="cs"/>
          <w:rtl/>
          <w:lang w:eastAsia="en-US"/>
        </w:rPr>
        <w:lastRenderedPageBreak/>
        <w:t xml:space="preserve">תוכן </w:t>
      </w:r>
      <w:r w:rsidR="00FC6DA2" w:rsidRPr="008E7E3D">
        <w:rPr>
          <w:rFonts w:hint="cs"/>
          <w:rtl/>
          <w:lang w:eastAsia="en-US"/>
        </w:rPr>
        <w:t>ה</w:t>
      </w:r>
      <w:r w:rsidR="00EC0591" w:rsidRPr="008E7E3D">
        <w:rPr>
          <w:rFonts w:hint="cs"/>
          <w:rtl/>
          <w:lang w:eastAsia="en-US"/>
        </w:rPr>
        <w:t>עניינים</w:t>
      </w:r>
      <w:bookmarkEnd w:id="10"/>
      <w:bookmarkEnd w:id="11"/>
      <w:bookmarkEnd w:id="12"/>
      <w:bookmarkEnd w:id="13"/>
      <w:bookmarkEnd w:id="14"/>
      <w:r w:rsidR="00FC6DA2">
        <w:rPr>
          <w:rtl/>
        </w:rPr>
        <w:fldChar w:fldCharType="begin"/>
      </w:r>
      <w:r w:rsidR="00FC6DA2" w:rsidRPr="00D27B22">
        <w:rPr>
          <w:rtl/>
        </w:rPr>
        <w:instrText xml:space="preserve"> </w:instrText>
      </w:r>
      <w:r w:rsidR="00FC6DA2" w:rsidRPr="00D27B22">
        <w:instrText>TOC</w:instrText>
      </w:r>
      <w:r w:rsidR="00FC6DA2" w:rsidRPr="00D27B22">
        <w:rPr>
          <w:rtl/>
        </w:rPr>
        <w:instrText xml:space="preserve"> \</w:instrText>
      </w:r>
      <w:r w:rsidR="00FC6DA2" w:rsidRPr="00D27B22">
        <w:instrText>o "1-3" \h \z \u</w:instrText>
      </w:r>
      <w:r w:rsidR="00FC6DA2" w:rsidRPr="00D27B22">
        <w:rPr>
          <w:rtl/>
        </w:rPr>
        <w:instrText xml:space="preserve"> </w:instrText>
      </w:r>
      <w:r w:rsidR="00FC6DA2">
        <w:rPr>
          <w:rtl/>
        </w:rPr>
        <w:fldChar w:fldCharType="separate"/>
      </w:r>
    </w:p>
    <w:p w14:paraId="467F7EE6" w14:textId="50882A72" w:rsidR="00FC6DA2" w:rsidRPr="00D27B22" w:rsidRDefault="00EB25B3">
      <w:pPr>
        <w:pStyle w:val="TOC3"/>
        <w:tabs>
          <w:tab w:val="right" w:pos="8918"/>
        </w:tabs>
        <w:rPr>
          <w:rFonts w:cs="David"/>
          <w:noProof/>
          <w:sz w:val="24"/>
          <w:szCs w:val="24"/>
          <w:rtl/>
        </w:rPr>
      </w:pPr>
      <w:hyperlink w:anchor="_Toc515874398" w:history="1">
        <w:r w:rsidR="00FC6DA2" w:rsidRPr="00D27B22">
          <w:rPr>
            <w:rStyle w:val="Hyperlink"/>
            <w:rFonts w:cs="David" w:hint="eastAsia"/>
            <w:noProof/>
            <w:sz w:val="24"/>
            <w:szCs w:val="24"/>
            <w:rtl/>
          </w:rPr>
          <w:t>פרק</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א</w:t>
        </w:r>
        <w:r w:rsidR="00FC6DA2" w:rsidRPr="00D27B22">
          <w:rPr>
            <w:rStyle w:val="Hyperlink"/>
            <w:rFonts w:cs="David"/>
            <w:noProof/>
            <w:sz w:val="24"/>
            <w:szCs w:val="24"/>
            <w:rtl/>
          </w:rPr>
          <w:t xml:space="preserve">' - </w:t>
        </w:r>
        <w:r w:rsidR="00FC6DA2" w:rsidRPr="00D27B22">
          <w:rPr>
            <w:rStyle w:val="Hyperlink"/>
            <w:rFonts w:cs="David" w:hint="eastAsia"/>
            <w:noProof/>
            <w:sz w:val="24"/>
            <w:szCs w:val="24"/>
            <w:rtl/>
          </w:rPr>
          <w:t>כללי</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Toc515874398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3</w:t>
        </w:r>
        <w:r w:rsidR="00FC6DA2" w:rsidRPr="00D27B22">
          <w:rPr>
            <w:rStyle w:val="Hyperlink"/>
            <w:rFonts w:cs="David"/>
            <w:noProof/>
            <w:sz w:val="24"/>
            <w:szCs w:val="24"/>
            <w:rtl/>
          </w:rPr>
          <w:fldChar w:fldCharType="end"/>
        </w:r>
      </w:hyperlink>
    </w:p>
    <w:p w14:paraId="243425B5" w14:textId="014B0F42" w:rsidR="00FC6DA2" w:rsidRPr="00D27B22" w:rsidRDefault="00EB25B3">
      <w:pPr>
        <w:pStyle w:val="TOC3"/>
        <w:tabs>
          <w:tab w:val="right" w:pos="8918"/>
        </w:tabs>
        <w:rPr>
          <w:rFonts w:cs="David"/>
          <w:noProof/>
          <w:sz w:val="24"/>
          <w:szCs w:val="24"/>
          <w:rtl/>
        </w:rPr>
      </w:pPr>
      <w:hyperlink w:anchor="_Toc515874402" w:history="1">
        <w:r w:rsidR="00FC6DA2" w:rsidRPr="00D27B22">
          <w:rPr>
            <w:rStyle w:val="Hyperlink"/>
            <w:rFonts w:cs="David" w:hint="eastAsia"/>
            <w:noProof/>
            <w:sz w:val="24"/>
            <w:szCs w:val="24"/>
            <w:rtl/>
          </w:rPr>
          <w:t>פרק</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ב</w:t>
        </w:r>
        <w:r w:rsidR="00FC6DA2" w:rsidRPr="00D27B22">
          <w:rPr>
            <w:rStyle w:val="Hyperlink"/>
            <w:rFonts w:cs="David"/>
            <w:noProof/>
            <w:sz w:val="24"/>
            <w:szCs w:val="24"/>
            <w:rtl/>
          </w:rPr>
          <w:t xml:space="preserve">' – </w:t>
        </w:r>
        <w:r w:rsidR="00FC6DA2" w:rsidRPr="00D27B22">
          <w:rPr>
            <w:rStyle w:val="Hyperlink"/>
            <w:rFonts w:cs="David" w:hint="eastAsia"/>
            <w:noProof/>
            <w:sz w:val="24"/>
            <w:szCs w:val="24"/>
            <w:rtl/>
          </w:rPr>
          <w:t>תיאור</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ההתקשרות</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Toc515874402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8</w:t>
        </w:r>
        <w:r w:rsidR="00FC6DA2" w:rsidRPr="00D27B22">
          <w:rPr>
            <w:rStyle w:val="Hyperlink"/>
            <w:rFonts w:cs="David"/>
            <w:noProof/>
            <w:sz w:val="24"/>
            <w:szCs w:val="24"/>
            <w:rtl/>
          </w:rPr>
          <w:fldChar w:fldCharType="end"/>
        </w:r>
      </w:hyperlink>
    </w:p>
    <w:p w14:paraId="7F9756A9" w14:textId="6CCA29C9" w:rsidR="00FC6DA2" w:rsidRPr="00D27B22" w:rsidRDefault="00EB25B3">
      <w:pPr>
        <w:pStyle w:val="TOC3"/>
        <w:tabs>
          <w:tab w:val="right" w:pos="8918"/>
        </w:tabs>
        <w:rPr>
          <w:rFonts w:cs="David"/>
          <w:noProof/>
          <w:sz w:val="24"/>
          <w:szCs w:val="24"/>
          <w:rtl/>
        </w:rPr>
      </w:pPr>
      <w:hyperlink w:anchor="_Toc515874403" w:history="1">
        <w:r w:rsidR="00FC6DA2" w:rsidRPr="00D27B22">
          <w:rPr>
            <w:rStyle w:val="Hyperlink"/>
            <w:rFonts w:cs="David" w:hint="eastAsia"/>
            <w:noProof/>
            <w:sz w:val="24"/>
            <w:szCs w:val="24"/>
            <w:rtl/>
          </w:rPr>
          <w:t>פרק</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ג</w:t>
        </w:r>
        <w:r w:rsidR="00FC6DA2" w:rsidRPr="00D27B22">
          <w:rPr>
            <w:rStyle w:val="Hyperlink"/>
            <w:rFonts w:cs="David"/>
            <w:noProof/>
            <w:sz w:val="24"/>
            <w:szCs w:val="24"/>
            <w:rtl/>
          </w:rPr>
          <w:t xml:space="preserve">' – </w:t>
        </w:r>
        <w:r w:rsidR="00FC6DA2" w:rsidRPr="00D27B22">
          <w:rPr>
            <w:rStyle w:val="Hyperlink"/>
            <w:rFonts w:cs="David" w:hint="eastAsia"/>
            <w:noProof/>
            <w:sz w:val="24"/>
            <w:szCs w:val="24"/>
            <w:rtl/>
          </w:rPr>
          <w:t>תנאי</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סף</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להשתתפות</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במכרז</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Toc515874403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11</w:t>
        </w:r>
        <w:r w:rsidR="00FC6DA2" w:rsidRPr="00D27B22">
          <w:rPr>
            <w:rStyle w:val="Hyperlink"/>
            <w:rFonts w:cs="David"/>
            <w:noProof/>
            <w:sz w:val="24"/>
            <w:szCs w:val="24"/>
            <w:rtl/>
          </w:rPr>
          <w:fldChar w:fldCharType="end"/>
        </w:r>
      </w:hyperlink>
    </w:p>
    <w:p w14:paraId="6BE47D4A" w14:textId="1E4DFF03" w:rsidR="00FC6DA2" w:rsidRPr="00D27B22" w:rsidRDefault="00EB25B3">
      <w:pPr>
        <w:pStyle w:val="TOC3"/>
        <w:tabs>
          <w:tab w:val="right" w:pos="8918"/>
        </w:tabs>
        <w:rPr>
          <w:rFonts w:cs="David"/>
          <w:noProof/>
          <w:sz w:val="24"/>
          <w:szCs w:val="24"/>
          <w:rtl/>
        </w:rPr>
      </w:pPr>
      <w:hyperlink w:anchor="_Toc515874404" w:history="1">
        <w:r w:rsidR="00FC6DA2" w:rsidRPr="00D27B22">
          <w:rPr>
            <w:rStyle w:val="Hyperlink"/>
            <w:rFonts w:cs="David" w:hint="eastAsia"/>
            <w:noProof/>
            <w:sz w:val="24"/>
            <w:szCs w:val="24"/>
            <w:rtl/>
          </w:rPr>
          <w:t>פרק</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ד</w:t>
        </w:r>
        <w:r w:rsidR="00FC6DA2" w:rsidRPr="00D27B22">
          <w:rPr>
            <w:rStyle w:val="Hyperlink"/>
            <w:rFonts w:cs="David"/>
            <w:noProof/>
            <w:sz w:val="24"/>
            <w:szCs w:val="24"/>
            <w:rtl/>
          </w:rPr>
          <w:t xml:space="preserve">' – </w:t>
        </w:r>
        <w:r w:rsidR="00FC6DA2" w:rsidRPr="00D27B22">
          <w:rPr>
            <w:rStyle w:val="Hyperlink"/>
            <w:rFonts w:cs="David" w:hint="eastAsia"/>
            <w:noProof/>
            <w:sz w:val="24"/>
            <w:szCs w:val="24"/>
            <w:rtl/>
          </w:rPr>
          <w:t>הגשת</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ההצעות</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במכרז</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Toc515874404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15</w:t>
        </w:r>
        <w:r w:rsidR="00FC6DA2" w:rsidRPr="00D27B22">
          <w:rPr>
            <w:rStyle w:val="Hyperlink"/>
            <w:rFonts w:cs="David"/>
            <w:noProof/>
            <w:sz w:val="24"/>
            <w:szCs w:val="24"/>
            <w:rtl/>
          </w:rPr>
          <w:fldChar w:fldCharType="end"/>
        </w:r>
      </w:hyperlink>
    </w:p>
    <w:p w14:paraId="37A76F4D" w14:textId="08E4799D" w:rsidR="00FC6DA2" w:rsidRPr="00D27B22" w:rsidRDefault="00EB25B3">
      <w:pPr>
        <w:pStyle w:val="TOC3"/>
        <w:tabs>
          <w:tab w:val="right" w:pos="8918"/>
        </w:tabs>
        <w:rPr>
          <w:rFonts w:cs="David"/>
          <w:noProof/>
          <w:sz w:val="24"/>
          <w:szCs w:val="24"/>
          <w:rtl/>
        </w:rPr>
      </w:pPr>
      <w:hyperlink w:anchor="_Toc515874405" w:history="1">
        <w:r w:rsidR="00FC6DA2" w:rsidRPr="00D27B22">
          <w:rPr>
            <w:rStyle w:val="Hyperlink"/>
            <w:rFonts w:cs="David" w:hint="eastAsia"/>
            <w:noProof/>
            <w:sz w:val="24"/>
            <w:szCs w:val="24"/>
            <w:rtl/>
          </w:rPr>
          <w:t>פרק</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ה</w:t>
        </w:r>
        <w:r w:rsidR="00FC6DA2" w:rsidRPr="00D27B22">
          <w:rPr>
            <w:rStyle w:val="Hyperlink"/>
            <w:rFonts w:cs="David"/>
            <w:noProof/>
            <w:sz w:val="24"/>
            <w:szCs w:val="24"/>
            <w:rtl/>
          </w:rPr>
          <w:t xml:space="preserve">' – </w:t>
        </w:r>
        <w:r w:rsidR="00FC6DA2" w:rsidRPr="00D27B22">
          <w:rPr>
            <w:rStyle w:val="Hyperlink"/>
            <w:rFonts w:cs="David" w:hint="eastAsia"/>
            <w:noProof/>
            <w:sz w:val="24"/>
            <w:szCs w:val="24"/>
            <w:rtl/>
          </w:rPr>
          <w:t>בחירת</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הזוכה</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והודעה</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על</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הזכייה</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Toc515874405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17</w:t>
        </w:r>
        <w:r w:rsidR="00FC6DA2" w:rsidRPr="00D27B22">
          <w:rPr>
            <w:rStyle w:val="Hyperlink"/>
            <w:rFonts w:cs="David"/>
            <w:noProof/>
            <w:sz w:val="24"/>
            <w:szCs w:val="24"/>
            <w:rtl/>
          </w:rPr>
          <w:fldChar w:fldCharType="end"/>
        </w:r>
      </w:hyperlink>
    </w:p>
    <w:p w14:paraId="2D65BAB6" w14:textId="45D47AD3" w:rsidR="00FC6DA2" w:rsidRPr="00D27B22" w:rsidRDefault="00EB25B3">
      <w:pPr>
        <w:pStyle w:val="TOC3"/>
        <w:tabs>
          <w:tab w:val="right" w:pos="8918"/>
        </w:tabs>
        <w:rPr>
          <w:rFonts w:cs="David"/>
          <w:noProof/>
          <w:sz w:val="24"/>
          <w:szCs w:val="24"/>
          <w:rtl/>
        </w:rPr>
      </w:pPr>
      <w:hyperlink w:anchor="_Toc515874406" w:history="1">
        <w:r w:rsidR="00FC6DA2" w:rsidRPr="00D27B22">
          <w:rPr>
            <w:rStyle w:val="Hyperlink"/>
            <w:rFonts w:cs="David" w:hint="eastAsia"/>
            <w:noProof/>
            <w:sz w:val="24"/>
            <w:szCs w:val="24"/>
            <w:rtl/>
          </w:rPr>
          <w:t>פרק</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ו</w:t>
        </w:r>
        <w:r w:rsidR="00FC6DA2" w:rsidRPr="00D27B22">
          <w:rPr>
            <w:rStyle w:val="Hyperlink"/>
            <w:rFonts w:cs="David"/>
            <w:noProof/>
            <w:sz w:val="24"/>
            <w:szCs w:val="24"/>
            <w:rtl/>
          </w:rPr>
          <w:t xml:space="preserve">' – </w:t>
        </w:r>
        <w:r w:rsidR="00FC6DA2" w:rsidRPr="00D27B22">
          <w:rPr>
            <w:rStyle w:val="Hyperlink"/>
            <w:rFonts w:cs="David" w:hint="eastAsia"/>
            <w:noProof/>
            <w:sz w:val="24"/>
            <w:szCs w:val="24"/>
            <w:rtl/>
          </w:rPr>
          <w:t>זכויות</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וסמכויות</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המזמין</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Toc515874406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24</w:t>
        </w:r>
        <w:r w:rsidR="00FC6DA2" w:rsidRPr="00D27B22">
          <w:rPr>
            <w:rStyle w:val="Hyperlink"/>
            <w:rFonts w:cs="David"/>
            <w:noProof/>
            <w:sz w:val="24"/>
            <w:szCs w:val="24"/>
            <w:rtl/>
          </w:rPr>
          <w:fldChar w:fldCharType="end"/>
        </w:r>
      </w:hyperlink>
    </w:p>
    <w:p w14:paraId="32B89483" w14:textId="4C61B0EB" w:rsidR="00FC6DA2" w:rsidRPr="00D27B22" w:rsidRDefault="00EB25B3">
      <w:pPr>
        <w:pStyle w:val="TOC3"/>
        <w:tabs>
          <w:tab w:val="right" w:pos="8918"/>
        </w:tabs>
        <w:rPr>
          <w:rFonts w:cs="David"/>
          <w:noProof/>
          <w:sz w:val="24"/>
          <w:szCs w:val="24"/>
          <w:rtl/>
        </w:rPr>
      </w:pPr>
      <w:hyperlink w:anchor="_Toc515874407" w:history="1">
        <w:r w:rsidR="00FC6DA2" w:rsidRPr="00D27B22">
          <w:rPr>
            <w:rStyle w:val="Hyperlink"/>
            <w:rFonts w:cs="David" w:hint="eastAsia"/>
            <w:noProof/>
            <w:sz w:val="24"/>
            <w:szCs w:val="24"/>
            <w:rtl/>
          </w:rPr>
          <w:t>פרק</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ז</w:t>
        </w:r>
        <w:r w:rsidR="00FC6DA2" w:rsidRPr="00D27B22">
          <w:rPr>
            <w:rStyle w:val="Hyperlink"/>
            <w:rFonts w:cs="David"/>
            <w:noProof/>
            <w:sz w:val="24"/>
            <w:szCs w:val="24"/>
            <w:rtl/>
          </w:rPr>
          <w:t xml:space="preserve">' - </w:t>
        </w:r>
        <w:r w:rsidR="00FC6DA2" w:rsidRPr="00D27B22">
          <w:rPr>
            <w:rStyle w:val="Hyperlink"/>
            <w:rFonts w:cs="David" w:hint="eastAsia"/>
            <w:noProof/>
            <w:sz w:val="24"/>
            <w:szCs w:val="24"/>
            <w:rtl/>
          </w:rPr>
          <w:t>מפרט</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השירותים</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Toc515874407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31</w:t>
        </w:r>
        <w:r w:rsidR="00FC6DA2" w:rsidRPr="00D27B22">
          <w:rPr>
            <w:rStyle w:val="Hyperlink"/>
            <w:rFonts w:cs="David"/>
            <w:noProof/>
            <w:sz w:val="24"/>
            <w:szCs w:val="24"/>
            <w:rtl/>
          </w:rPr>
          <w:fldChar w:fldCharType="end"/>
        </w:r>
      </w:hyperlink>
    </w:p>
    <w:p w14:paraId="6E262880" w14:textId="07049729" w:rsidR="00FC6DA2" w:rsidRPr="00D27B22" w:rsidRDefault="00EB25B3">
      <w:pPr>
        <w:pStyle w:val="TOC3"/>
        <w:tabs>
          <w:tab w:val="right" w:pos="8918"/>
        </w:tabs>
        <w:rPr>
          <w:rFonts w:cs="David"/>
          <w:noProof/>
          <w:sz w:val="24"/>
          <w:szCs w:val="24"/>
          <w:rtl/>
        </w:rPr>
      </w:pPr>
      <w:hyperlink w:anchor="_Toc515874408" w:history="1">
        <w:r w:rsidR="00FC6DA2" w:rsidRPr="00D27B22">
          <w:rPr>
            <w:rStyle w:val="Hyperlink"/>
            <w:rFonts w:cs="David" w:hint="eastAsia"/>
            <w:noProof/>
            <w:sz w:val="24"/>
            <w:szCs w:val="24"/>
            <w:rtl/>
          </w:rPr>
          <w:t>נספח</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א</w:t>
        </w:r>
        <w:r w:rsidR="00FC6DA2" w:rsidRPr="00D27B22">
          <w:rPr>
            <w:rStyle w:val="Hyperlink"/>
            <w:rFonts w:cs="David"/>
            <w:noProof/>
            <w:sz w:val="24"/>
            <w:szCs w:val="24"/>
            <w:rtl/>
          </w:rPr>
          <w:t xml:space="preserve">' – </w:t>
        </w:r>
        <w:r w:rsidR="00FC6DA2" w:rsidRPr="00D27B22">
          <w:rPr>
            <w:rStyle w:val="Hyperlink"/>
            <w:rFonts w:cs="David" w:hint="eastAsia"/>
            <w:noProof/>
            <w:sz w:val="24"/>
            <w:szCs w:val="24"/>
            <w:rtl/>
          </w:rPr>
          <w:t>הסכם</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Toc515874408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45</w:t>
        </w:r>
        <w:r w:rsidR="00FC6DA2" w:rsidRPr="00D27B22">
          <w:rPr>
            <w:rStyle w:val="Hyperlink"/>
            <w:rFonts w:cs="David"/>
            <w:noProof/>
            <w:sz w:val="24"/>
            <w:szCs w:val="24"/>
            <w:rtl/>
          </w:rPr>
          <w:fldChar w:fldCharType="end"/>
        </w:r>
      </w:hyperlink>
    </w:p>
    <w:p w14:paraId="48EC9835" w14:textId="4E831961" w:rsidR="00FC6DA2" w:rsidRPr="00D27B22" w:rsidRDefault="00EB25B3">
      <w:pPr>
        <w:pStyle w:val="TOC3"/>
        <w:tabs>
          <w:tab w:val="right" w:pos="8918"/>
        </w:tabs>
        <w:rPr>
          <w:rFonts w:cs="David"/>
          <w:noProof/>
          <w:sz w:val="24"/>
          <w:szCs w:val="24"/>
          <w:rtl/>
        </w:rPr>
      </w:pPr>
      <w:hyperlink w:anchor="_Toc515874419" w:history="1">
        <w:r w:rsidR="00FC6DA2" w:rsidRPr="00D27B22">
          <w:rPr>
            <w:rStyle w:val="Hyperlink"/>
            <w:rFonts w:cs="David" w:hint="eastAsia"/>
            <w:noProof/>
            <w:sz w:val="24"/>
            <w:szCs w:val="24"/>
            <w:rtl/>
          </w:rPr>
          <w:t>נספח</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ב</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פרטי</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הגוף</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המציע</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Toc515874419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63</w:t>
        </w:r>
        <w:r w:rsidR="00FC6DA2" w:rsidRPr="00D27B22">
          <w:rPr>
            <w:rStyle w:val="Hyperlink"/>
            <w:rFonts w:cs="David"/>
            <w:noProof/>
            <w:sz w:val="24"/>
            <w:szCs w:val="24"/>
            <w:rtl/>
          </w:rPr>
          <w:fldChar w:fldCharType="end"/>
        </w:r>
      </w:hyperlink>
    </w:p>
    <w:p w14:paraId="3797FDB3" w14:textId="197A500E" w:rsidR="00FC6DA2" w:rsidRPr="00D27B22" w:rsidRDefault="00EB25B3">
      <w:pPr>
        <w:pStyle w:val="TOC3"/>
        <w:tabs>
          <w:tab w:val="right" w:pos="8918"/>
        </w:tabs>
        <w:rPr>
          <w:rFonts w:cs="David"/>
          <w:noProof/>
          <w:sz w:val="24"/>
          <w:szCs w:val="24"/>
          <w:rtl/>
        </w:rPr>
      </w:pPr>
      <w:hyperlink w:anchor="_Toc515874420" w:history="1">
        <w:r w:rsidR="00FC6DA2" w:rsidRPr="00D27B22">
          <w:rPr>
            <w:rStyle w:val="Hyperlink"/>
            <w:rFonts w:cs="David" w:hint="eastAsia"/>
            <w:noProof/>
            <w:sz w:val="24"/>
            <w:szCs w:val="24"/>
            <w:rtl/>
          </w:rPr>
          <w:t>נספח</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ב</w:t>
        </w:r>
        <w:r w:rsidR="00FC6DA2" w:rsidRPr="00D27B22">
          <w:rPr>
            <w:rStyle w:val="Hyperlink"/>
            <w:rFonts w:cs="David"/>
            <w:noProof/>
            <w:sz w:val="24"/>
            <w:szCs w:val="24"/>
            <w:rtl/>
          </w:rPr>
          <w:t xml:space="preserve">'1 - </w:t>
        </w:r>
        <w:r w:rsidR="00FC6DA2" w:rsidRPr="00D27B22">
          <w:rPr>
            <w:rStyle w:val="Hyperlink"/>
            <w:rFonts w:cs="David" w:hint="eastAsia"/>
            <w:noProof/>
            <w:sz w:val="24"/>
            <w:szCs w:val="24"/>
            <w:rtl/>
          </w:rPr>
          <w:t>תצהיר</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ואישור</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עו</w:t>
        </w:r>
        <w:r w:rsidR="00FC6DA2" w:rsidRPr="00D27B22">
          <w:rPr>
            <w:rStyle w:val="Hyperlink"/>
            <w:rFonts w:cs="David"/>
            <w:noProof/>
            <w:sz w:val="24"/>
            <w:szCs w:val="24"/>
            <w:rtl/>
          </w:rPr>
          <w:t>"</w:t>
        </w:r>
        <w:r w:rsidR="00FC6DA2" w:rsidRPr="00D27B22">
          <w:rPr>
            <w:rStyle w:val="Hyperlink"/>
            <w:rFonts w:cs="David" w:hint="eastAsia"/>
            <w:noProof/>
            <w:sz w:val="24"/>
            <w:szCs w:val="24"/>
            <w:rtl/>
          </w:rPr>
          <w:t>ד</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בדבר</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זכויות</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חתימה</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Toc515874420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64</w:t>
        </w:r>
        <w:r w:rsidR="00FC6DA2" w:rsidRPr="00D27B22">
          <w:rPr>
            <w:rStyle w:val="Hyperlink"/>
            <w:rFonts w:cs="David"/>
            <w:noProof/>
            <w:sz w:val="24"/>
            <w:szCs w:val="24"/>
            <w:rtl/>
          </w:rPr>
          <w:fldChar w:fldCharType="end"/>
        </w:r>
      </w:hyperlink>
    </w:p>
    <w:p w14:paraId="5CEC8AB3" w14:textId="1F4AF8D7" w:rsidR="00FC6DA2" w:rsidRPr="00D27B22" w:rsidRDefault="00EB25B3">
      <w:pPr>
        <w:pStyle w:val="TOC3"/>
        <w:tabs>
          <w:tab w:val="right" w:pos="8918"/>
        </w:tabs>
        <w:rPr>
          <w:rFonts w:cs="David"/>
          <w:noProof/>
          <w:sz w:val="24"/>
          <w:szCs w:val="24"/>
          <w:rtl/>
        </w:rPr>
      </w:pPr>
      <w:hyperlink w:anchor="_Toc515874421" w:history="1">
        <w:r w:rsidR="00FC6DA2" w:rsidRPr="00D27B22">
          <w:rPr>
            <w:rStyle w:val="Hyperlink"/>
            <w:rFonts w:cs="David" w:hint="eastAsia"/>
            <w:noProof/>
            <w:sz w:val="24"/>
            <w:szCs w:val="24"/>
            <w:rtl/>
          </w:rPr>
          <w:t>נספח</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ב</w:t>
        </w:r>
        <w:r w:rsidR="00FC6DA2" w:rsidRPr="00D27B22">
          <w:rPr>
            <w:rStyle w:val="Hyperlink"/>
            <w:rFonts w:cs="David"/>
            <w:noProof/>
            <w:sz w:val="24"/>
            <w:szCs w:val="24"/>
            <w:rtl/>
          </w:rPr>
          <w:t xml:space="preserve">'2 - </w:t>
        </w:r>
        <w:r w:rsidR="00FC6DA2" w:rsidRPr="00D27B22">
          <w:rPr>
            <w:rStyle w:val="Hyperlink"/>
            <w:rFonts w:cs="David" w:hint="eastAsia"/>
            <w:noProof/>
            <w:sz w:val="24"/>
            <w:szCs w:val="24"/>
            <w:rtl/>
          </w:rPr>
          <w:t>נוסח</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התחייבות</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לעניין</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תנאי</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הסף</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Toc515874421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65</w:t>
        </w:r>
        <w:r w:rsidR="00FC6DA2" w:rsidRPr="00D27B22">
          <w:rPr>
            <w:rStyle w:val="Hyperlink"/>
            <w:rFonts w:cs="David"/>
            <w:noProof/>
            <w:sz w:val="24"/>
            <w:szCs w:val="24"/>
            <w:rtl/>
          </w:rPr>
          <w:fldChar w:fldCharType="end"/>
        </w:r>
      </w:hyperlink>
    </w:p>
    <w:p w14:paraId="7991EA96" w14:textId="1C366FAB" w:rsidR="00FC6DA2" w:rsidRPr="00D27B22" w:rsidRDefault="00EB25B3">
      <w:pPr>
        <w:pStyle w:val="TOC3"/>
        <w:tabs>
          <w:tab w:val="right" w:pos="8918"/>
        </w:tabs>
        <w:rPr>
          <w:rFonts w:cs="David"/>
          <w:noProof/>
          <w:sz w:val="24"/>
          <w:szCs w:val="24"/>
          <w:rtl/>
        </w:rPr>
      </w:pPr>
      <w:hyperlink w:anchor="_Toc515874422" w:history="1">
        <w:r w:rsidR="00FC6DA2" w:rsidRPr="00D27B22">
          <w:rPr>
            <w:rStyle w:val="Hyperlink"/>
            <w:rFonts w:cs="David" w:hint="eastAsia"/>
            <w:noProof/>
            <w:sz w:val="24"/>
            <w:szCs w:val="24"/>
            <w:rtl/>
          </w:rPr>
          <w:t>נספח</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ב</w:t>
        </w:r>
        <w:r w:rsidR="00FC6DA2" w:rsidRPr="00D27B22">
          <w:rPr>
            <w:rStyle w:val="Hyperlink"/>
            <w:rFonts w:cs="David"/>
            <w:noProof/>
            <w:sz w:val="24"/>
            <w:szCs w:val="24"/>
            <w:rtl/>
          </w:rPr>
          <w:t xml:space="preserve">'3 - </w:t>
        </w:r>
        <w:r w:rsidR="00FC6DA2" w:rsidRPr="00D27B22">
          <w:rPr>
            <w:rStyle w:val="Hyperlink"/>
            <w:rFonts w:cs="David" w:hint="eastAsia"/>
            <w:noProof/>
            <w:sz w:val="24"/>
            <w:szCs w:val="24"/>
            <w:rtl/>
          </w:rPr>
          <w:t>הצעת</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מחיר</w:t>
        </w:r>
        <w:r w:rsidR="00FC6DA2" w:rsidRPr="00D27B22">
          <w:rPr>
            <w:rStyle w:val="Hyperlink"/>
            <w:rFonts w:cs="David"/>
            <w:noProof/>
            <w:sz w:val="24"/>
            <w:szCs w:val="24"/>
            <w:rtl/>
          </w:rPr>
          <w:t xml:space="preserve"> - </w:t>
        </w:r>
        <w:r w:rsidR="00FC6DA2" w:rsidRPr="00D27B22">
          <w:rPr>
            <w:rStyle w:val="Hyperlink"/>
            <w:rFonts w:cs="David" w:hint="eastAsia"/>
            <w:noProof/>
            <w:sz w:val="24"/>
            <w:szCs w:val="24"/>
            <w:rtl/>
          </w:rPr>
          <w:t>יש</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להפריד</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דף</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זה</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מחוברת</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ההצעה</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ולהכניסו</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למעטפה</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נפרדת</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Toc515874422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66</w:t>
        </w:r>
        <w:r w:rsidR="00FC6DA2" w:rsidRPr="00D27B22">
          <w:rPr>
            <w:rStyle w:val="Hyperlink"/>
            <w:rFonts w:cs="David"/>
            <w:noProof/>
            <w:sz w:val="24"/>
            <w:szCs w:val="24"/>
            <w:rtl/>
          </w:rPr>
          <w:fldChar w:fldCharType="end"/>
        </w:r>
      </w:hyperlink>
    </w:p>
    <w:p w14:paraId="6DE17C78" w14:textId="52EF0C46" w:rsidR="00FC6DA2" w:rsidRPr="00D27B22" w:rsidRDefault="00EB25B3">
      <w:pPr>
        <w:pStyle w:val="TOC3"/>
        <w:tabs>
          <w:tab w:val="right" w:pos="8918"/>
        </w:tabs>
        <w:rPr>
          <w:rFonts w:cs="David"/>
          <w:noProof/>
          <w:sz w:val="24"/>
          <w:szCs w:val="24"/>
          <w:rtl/>
        </w:rPr>
      </w:pPr>
      <w:hyperlink w:anchor="_Toc515874423" w:history="1">
        <w:r w:rsidR="00FC6DA2" w:rsidRPr="00D27B22">
          <w:rPr>
            <w:rStyle w:val="Hyperlink"/>
            <w:rFonts w:cs="David" w:hint="eastAsia"/>
            <w:noProof/>
            <w:sz w:val="24"/>
            <w:szCs w:val="24"/>
            <w:rtl/>
          </w:rPr>
          <w:t>נספח</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ב</w:t>
        </w:r>
        <w:r w:rsidR="00FC6DA2" w:rsidRPr="00D27B22">
          <w:rPr>
            <w:rStyle w:val="Hyperlink"/>
            <w:rFonts w:cs="David"/>
            <w:noProof/>
            <w:sz w:val="24"/>
            <w:szCs w:val="24"/>
            <w:rtl/>
          </w:rPr>
          <w:t xml:space="preserve">'4 – </w:t>
        </w:r>
        <w:r w:rsidR="00FC6DA2" w:rsidRPr="00D27B22">
          <w:rPr>
            <w:rStyle w:val="Hyperlink"/>
            <w:rFonts w:cs="David" w:hint="eastAsia"/>
            <w:noProof/>
            <w:sz w:val="24"/>
            <w:szCs w:val="24"/>
            <w:rtl/>
          </w:rPr>
          <w:t>ניסיון</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המציע</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וצוותו</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בפועל</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Toc515874423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73</w:t>
        </w:r>
        <w:r w:rsidR="00FC6DA2" w:rsidRPr="00D27B22">
          <w:rPr>
            <w:rStyle w:val="Hyperlink"/>
            <w:rFonts w:cs="David"/>
            <w:noProof/>
            <w:sz w:val="24"/>
            <w:szCs w:val="24"/>
            <w:rtl/>
          </w:rPr>
          <w:fldChar w:fldCharType="end"/>
        </w:r>
      </w:hyperlink>
    </w:p>
    <w:p w14:paraId="7E70EAB8" w14:textId="7A77C829" w:rsidR="00FC6DA2" w:rsidRPr="00D27B22" w:rsidRDefault="00EB25B3">
      <w:pPr>
        <w:pStyle w:val="TOC3"/>
        <w:tabs>
          <w:tab w:val="right" w:pos="8918"/>
        </w:tabs>
        <w:rPr>
          <w:rFonts w:cs="David"/>
          <w:noProof/>
          <w:sz w:val="24"/>
          <w:szCs w:val="24"/>
          <w:rtl/>
        </w:rPr>
      </w:pPr>
      <w:hyperlink w:anchor="_Toc515874425" w:history="1">
        <w:r w:rsidR="00FC6DA2" w:rsidRPr="00D27B22">
          <w:rPr>
            <w:rStyle w:val="Hyperlink"/>
            <w:rFonts w:cs="David" w:hint="eastAsia"/>
            <w:noProof/>
            <w:sz w:val="24"/>
            <w:szCs w:val="24"/>
            <w:rtl/>
          </w:rPr>
          <w:t>נספח</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ב</w:t>
        </w:r>
        <w:r w:rsidR="00FC6DA2" w:rsidRPr="00D27B22">
          <w:rPr>
            <w:rStyle w:val="Hyperlink"/>
            <w:rFonts w:cs="David"/>
            <w:noProof/>
            <w:sz w:val="24"/>
            <w:szCs w:val="24"/>
            <w:rtl/>
          </w:rPr>
          <w:t xml:space="preserve">'6 – </w:t>
        </w:r>
        <w:r w:rsidR="00FC6DA2" w:rsidRPr="00D27B22">
          <w:rPr>
            <w:rStyle w:val="Hyperlink"/>
            <w:rFonts w:cs="David" w:hint="eastAsia"/>
            <w:noProof/>
            <w:sz w:val="24"/>
            <w:szCs w:val="24"/>
            <w:rtl/>
          </w:rPr>
          <w:t>שיטת</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העבודה</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Toc515874425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77</w:t>
        </w:r>
        <w:r w:rsidR="00FC6DA2" w:rsidRPr="00D27B22">
          <w:rPr>
            <w:rStyle w:val="Hyperlink"/>
            <w:rFonts w:cs="David"/>
            <w:noProof/>
            <w:sz w:val="24"/>
            <w:szCs w:val="24"/>
            <w:rtl/>
          </w:rPr>
          <w:fldChar w:fldCharType="end"/>
        </w:r>
      </w:hyperlink>
    </w:p>
    <w:p w14:paraId="4CE9A109" w14:textId="17E38212" w:rsidR="00FC6DA2" w:rsidRPr="00D27B22" w:rsidRDefault="00EB25B3">
      <w:pPr>
        <w:pStyle w:val="TOC3"/>
        <w:tabs>
          <w:tab w:val="right" w:pos="8918"/>
        </w:tabs>
        <w:rPr>
          <w:rFonts w:cs="David"/>
          <w:noProof/>
          <w:sz w:val="24"/>
          <w:szCs w:val="24"/>
          <w:rtl/>
        </w:rPr>
      </w:pPr>
      <w:hyperlink w:anchor="_Toc515874426" w:history="1">
        <w:r w:rsidR="00FC6DA2" w:rsidRPr="00D27B22">
          <w:rPr>
            <w:rStyle w:val="Hyperlink"/>
            <w:rFonts w:cs="David" w:hint="eastAsia"/>
            <w:noProof/>
            <w:sz w:val="24"/>
            <w:szCs w:val="24"/>
            <w:rtl/>
          </w:rPr>
          <w:t>נספח</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ב</w:t>
        </w:r>
        <w:r w:rsidR="00FC6DA2" w:rsidRPr="00D27B22">
          <w:rPr>
            <w:rStyle w:val="Hyperlink"/>
            <w:rFonts w:cs="David"/>
            <w:noProof/>
            <w:sz w:val="24"/>
            <w:szCs w:val="24"/>
            <w:rtl/>
          </w:rPr>
          <w:t xml:space="preserve">'7 – </w:t>
        </w:r>
        <w:r w:rsidR="00FC6DA2" w:rsidRPr="00D27B22">
          <w:rPr>
            <w:rStyle w:val="Hyperlink"/>
            <w:rFonts w:cs="David" w:hint="eastAsia"/>
            <w:noProof/>
            <w:sz w:val="24"/>
            <w:szCs w:val="24"/>
            <w:rtl/>
          </w:rPr>
          <w:t>תפריט</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לדוגמא</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Toc515874426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79</w:t>
        </w:r>
        <w:r w:rsidR="00FC6DA2" w:rsidRPr="00D27B22">
          <w:rPr>
            <w:rStyle w:val="Hyperlink"/>
            <w:rFonts w:cs="David"/>
            <w:noProof/>
            <w:sz w:val="24"/>
            <w:szCs w:val="24"/>
            <w:rtl/>
          </w:rPr>
          <w:fldChar w:fldCharType="end"/>
        </w:r>
      </w:hyperlink>
    </w:p>
    <w:p w14:paraId="39D3AA6A" w14:textId="738EFB24" w:rsidR="00FC6DA2" w:rsidRPr="00D27B22" w:rsidRDefault="00EB25B3">
      <w:pPr>
        <w:pStyle w:val="TOC3"/>
        <w:tabs>
          <w:tab w:val="right" w:pos="8918"/>
        </w:tabs>
        <w:rPr>
          <w:rFonts w:cs="David"/>
          <w:noProof/>
          <w:sz w:val="24"/>
          <w:szCs w:val="24"/>
          <w:rtl/>
        </w:rPr>
      </w:pPr>
      <w:hyperlink w:anchor="_Toc515874427" w:history="1">
        <w:r w:rsidR="00FC6DA2" w:rsidRPr="00D27B22">
          <w:rPr>
            <w:rStyle w:val="Hyperlink"/>
            <w:rFonts w:cs="David" w:hint="eastAsia"/>
            <w:noProof/>
            <w:sz w:val="24"/>
            <w:szCs w:val="24"/>
            <w:rtl/>
          </w:rPr>
          <w:t>נספח</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ב</w:t>
        </w:r>
        <w:r w:rsidR="00FC6DA2" w:rsidRPr="00D27B22">
          <w:rPr>
            <w:rStyle w:val="Hyperlink"/>
            <w:rFonts w:cs="David"/>
            <w:noProof/>
            <w:sz w:val="24"/>
            <w:szCs w:val="24"/>
            <w:rtl/>
          </w:rPr>
          <w:t xml:space="preserve">'8 – </w:t>
        </w:r>
        <w:r w:rsidR="00FC6DA2" w:rsidRPr="00D27B22">
          <w:rPr>
            <w:rStyle w:val="Hyperlink"/>
            <w:rFonts w:cs="David" w:hint="eastAsia"/>
            <w:noProof/>
            <w:sz w:val="24"/>
            <w:szCs w:val="24"/>
            <w:rtl/>
          </w:rPr>
          <w:t>התחייבות</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להעסקת</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מנהל</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המסעדה</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והטבח</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Toc515874427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80</w:t>
        </w:r>
        <w:r w:rsidR="00FC6DA2" w:rsidRPr="00D27B22">
          <w:rPr>
            <w:rStyle w:val="Hyperlink"/>
            <w:rFonts w:cs="David"/>
            <w:noProof/>
            <w:sz w:val="24"/>
            <w:szCs w:val="24"/>
            <w:rtl/>
          </w:rPr>
          <w:fldChar w:fldCharType="end"/>
        </w:r>
      </w:hyperlink>
    </w:p>
    <w:p w14:paraId="083D7DAD" w14:textId="3C1CB6E8" w:rsidR="00FC6DA2" w:rsidRPr="00D27B22" w:rsidRDefault="00EB25B3">
      <w:pPr>
        <w:pStyle w:val="TOC3"/>
        <w:tabs>
          <w:tab w:val="right" w:pos="8918"/>
        </w:tabs>
        <w:rPr>
          <w:rFonts w:cs="David"/>
          <w:noProof/>
          <w:sz w:val="24"/>
          <w:szCs w:val="24"/>
          <w:rtl/>
        </w:rPr>
      </w:pPr>
      <w:hyperlink w:anchor="_Toc515874428" w:history="1">
        <w:r w:rsidR="00FC6DA2" w:rsidRPr="00D27B22">
          <w:rPr>
            <w:rStyle w:val="Hyperlink"/>
            <w:rFonts w:cs="David" w:hint="eastAsia"/>
            <w:noProof/>
            <w:sz w:val="24"/>
            <w:szCs w:val="24"/>
            <w:rtl/>
          </w:rPr>
          <w:t>נספח</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ג</w:t>
        </w:r>
        <w:r w:rsidR="00FC6DA2" w:rsidRPr="00D27B22">
          <w:rPr>
            <w:rStyle w:val="Hyperlink"/>
            <w:rFonts w:cs="David"/>
            <w:noProof/>
            <w:sz w:val="24"/>
            <w:szCs w:val="24"/>
            <w:rtl/>
          </w:rPr>
          <w:t xml:space="preserve">' - </w:t>
        </w:r>
        <w:r w:rsidR="00FC6DA2" w:rsidRPr="00D27B22">
          <w:rPr>
            <w:rStyle w:val="Hyperlink"/>
            <w:rFonts w:cs="David" w:hint="eastAsia"/>
            <w:noProof/>
            <w:sz w:val="24"/>
            <w:szCs w:val="24"/>
            <w:rtl/>
          </w:rPr>
          <w:t>אישור</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רו</w:t>
        </w:r>
        <w:r w:rsidR="00FC6DA2" w:rsidRPr="00D27B22">
          <w:rPr>
            <w:rStyle w:val="Hyperlink"/>
            <w:rFonts w:cs="David"/>
            <w:noProof/>
            <w:sz w:val="24"/>
            <w:szCs w:val="24"/>
            <w:rtl/>
          </w:rPr>
          <w:t>"</w:t>
        </w:r>
        <w:r w:rsidR="00FC6DA2" w:rsidRPr="00D27B22">
          <w:rPr>
            <w:rStyle w:val="Hyperlink"/>
            <w:rFonts w:cs="David" w:hint="eastAsia"/>
            <w:noProof/>
            <w:sz w:val="24"/>
            <w:szCs w:val="24"/>
            <w:rtl/>
          </w:rPr>
          <w:t>ח</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לעניין</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היקף</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מחזור</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כספי</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מפעילות</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הכרוכה</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במתן</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שירות</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בתחום</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ההסעדה</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Toc515874428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81</w:t>
        </w:r>
        <w:r w:rsidR="00FC6DA2" w:rsidRPr="00D27B22">
          <w:rPr>
            <w:rStyle w:val="Hyperlink"/>
            <w:rFonts w:cs="David"/>
            <w:noProof/>
            <w:sz w:val="24"/>
            <w:szCs w:val="24"/>
            <w:rtl/>
          </w:rPr>
          <w:fldChar w:fldCharType="end"/>
        </w:r>
      </w:hyperlink>
    </w:p>
    <w:p w14:paraId="3A0B0F2B" w14:textId="394AFEFF" w:rsidR="00FC6DA2" w:rsidRPr="00D27B22" w:rsidRDefault="00EB25B3">
      <w:pPr>
        <w:pStyle w:val="TOC3"/>
        <w:tabs>
          <w:tab w:val="right" w:pos="8918"/>
        </w:tabs>
        <w:rPr>
          <w:rFonts w:cs="David"/>
          <w:noProof/>
          <w:sz w:val="24"/>
          <w:szCs w:val="24"/>
          <w:rtl/>
        </w:rPr>
      </w:pPr>
      <w:hyperlink w:anchor="_Toc515874429" w:history="1">
        <w:r w:rsidR="00FC6DA2" w:rsidRPr="00D27B22">
          <w:rPr>
            <w:rStyle w:val="Hyperlink"/>
            <w:rFonts w:cs="David" w:hint="eastAsia"/>
            <w:noProof/>
            <w:sz w:val="24"/>
            <w:szCs w:val="24"/>
            <w:rtl/>
          </w:rPr>
          <w:t>נספח</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ד</w:t>
        </w:r>
        <w:r w:rsidR="00FC6DA2" w:rsidRPr="00D27B22">
          <w:rPr>
            <w:rStyle w:val="Hyperlink"/>
            <w:rFonts w:cs="David"/>
            <w:noProof/>
            <w:sz w:val="24"/>
            <w:szCs w:val="24"/>
            <w:rtl/>
          </w:rPr>
          <w:t xml:space="preserve">' - </w:t>
        </w:r>
        <w:r w:rsidR="00FC6DA2" w:rsidRPr="00D27B22">
          <w:rPr>
            <w:rStyle w:val="Hyperlink"/>
            <w:rFonts w:cs="David" w:hint="eastAsia"/>
            <w:noProof/>
            <w:sz w:val="24"/>
            <w:szCs w:val="24"/>
            <w:rtl/>
          </w:rPr>
          <w:t>התחייבות</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לשמירת</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סודיות</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Toc515874429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82</w:t>
        </w:r>
        <w:r w:rsidR="00FC6DA2" w:rsidRPr="00D27B22">
          <w:rPr>
            <w:rStyle w:val="Hyperlink"/>
            <w:rFonts w:cs="David"/>
            <w:noProof/>
            <w:sz w:val="24"/>
            <w:szCs w:val="24"/>
            <w:rtl/>
          </w:rPr>
          <w:fldChar w:fldCharType="end"/>
        </w:r>
      </w:hyperlink>
    </w:p>
    <w:p w14:paraId="5551BCBC" w14:textId="6E2B2434" w:rsidR="00FC6DA2" w:rsidRPr="00D27B22" w:rsidRDefault="00EB25B3">
      <w:pPr>
        <w:pStyle w:val="TOC3"/>
        <w:tabs>
          <w:tab w:val="right" w:pos="8918"/>
        </w:tabs>
        <w:rPr>
          <w:rFonts w:cs="David"/>
          <w:noProof/>
          <w:sz w:val="24"/>
          <w:szCs w:val="24"/>
          <w:rtl/>
        </w:rPr>
      </w:pPr>
      <w:hyperlink w:anchor="_Toc515874430" w:history="1">
        <w:r w:rsidR="00FC6DA2" w:rsidRPr="00D27B22">
          <w:rPr>
            <w:rStyle w:val="Hyperlink"/>
            <w:rFonts w:cs="David" w:hint="eastAsia"/>
            <w:noProof/>
            <w:sz w:val="24"/>
            <w:szCs w:val="24"/>
            <w:rtl/>
          </w:rPr>
          <w:t>נספח</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ה</w:t>
        </w:r>
        <w:r w:rsidR="00FC6DA2" w:rsidRPr="00D27B22">
          <w:rPr>
            <w:rStyle w:val="Hyperlink"/>
            <w:rFonts w:cs="David"/>
            <w:noProof/>
            <w:sz w:val="24"/>
            <w:szCs w:val="24"/>
            <w:rtl/>
          </w:rPr>
          <w:t xml:space="preserve">' - </w:t>
        </w:r>
        <w:r w:rsidR="00FC6DA2" w:rsidRPr="00D27B22">
          <w:rPr>
            <w:rStyle w:val="Hyperlink"/>
            <w:rFonts w:cs="David" w:hint="eastAsia"/>
            <w:noProof/>
            <w:sz w:val="24"/>
            <w:szCs w:val="24"/>
            <w:rtl/>
          </w:rPr>
          <w:t>התחייבות</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להיעדר</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ניגוד</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עניינים</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Toc515874430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83</w:t>
        </w:r>
        <w:r w:rsidR="00FC6DA2" w:rsidRPr="00D27B22">
          <w:rPr>
            <w:rStyle w:val="Hyperlink"/>
            <w:rFonts w:cs="David"/>
            <w:noProof/>
            <w:sz w:val="24"/>
            <w:szCs w:val="24"/>
            <w:rtl/>
          </w:rPr>
          <w:fldChar w:fldCharType="end"/>
        </w:r>
      </w:hyperlink>
    </w:p>
    <w:p w14:paraId="3BC26984" w14:textId="3AA12B28" w:rsidR="00FC6DA2" w:rsidRPr="00D27B22" w:rsidRDefault="00EB25B3">
      <w:pPr>
        <w:pStyle w:val="TOC3"/>
        <w:tabs>
          <w:tab w:val="right" w:pos="8918"/>
        </w:tabs>
        <w:rPr>
          <w:rFonts w:cs="David"/>
          <w:noProof/>
          <w:sz w:val="24"/>
          <w:szCs w:val="24"/>
          <w:rtl/>
        </w:rPr>
      </w:pPr>
      <w:hyperlink w:anchor="_Toc515874432" w:history="1">
        <w:r w:rsidR="00FC6DA2" w:rsidRPr="00D27B22">
          <w:rPr>
            <w:rStyle w:val="Hyperlink"/>
            <w:rFonts w:cs="David" w:hint="eastAsia"/>
            <w:noProof/>
            <w:sz w:val="24"/>
            <w:szCs w:val="24"/>
            <w:rtl/>
          </w:rPr>
          <w:t>נספח</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ז</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תצהיר</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על</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תשלום</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שכר</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מינימום</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ועל</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העסקת</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עובדים</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זרים</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כדין</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Toc515874432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85</w:t>
        </w:r>
        <w:r w:rsidR="00FC6DA2" w:rsidRPr="00D27B22">
          <w:rPr>
            <w:rStyle w:val="Hyperlink"/>
            <w:rFonts w:cs="David"/>
            <w:noProof/>
            <w:sz w:val="24"/>
            <w:szCs w:val="24"/>
            <w:rtl/>
          </w:rPr>
          <w:fldChar w:fldCharType="end"/>
        </w:r>
      </w:hyperlink>
    </w:p>
    <w:p w14:paraId="2C56B20A" w14:textId="57056C6A" w:rsidR="00FC6DA2" w:rsidRPr="00D27B22" w:rsidRDefault="00EB25B3">
      <w:pPr>
        <w:pStyle w:val="TOC3"/>
        <w:tabs>
          <w:tab w:val="right" w:pos="8918"/>
        </w:tabs>
        <w:rPr>
          <w:rFonts w:cs="David"/>
          <w:noProof/>
          <w:sz w:val="24"/>
          <w:szCs w:val="24"/>
          <w:rtl/>
        </w:rPr>
      </w:pPr>
      <w:hyperlink w:anchor="_Toc515874433" w:history="1">
        <w:r w:rsidR="00FC6DA2" w:rsidRPr="00D27B22">
          <w:rPr>
            <w:rStyle w:val="Hyperlink"/>
            <w:rFonts w:cs="David" w:hint="eastAsia"/>
            <w:noProof/>
            <w:sz w:val="24"/>
            <w:szCs w:val="24"/>
            <w:rtl/>
          </w:rPr>
          <w:t>נספח</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ח</w:t>
        </w:r>
        <w:r w:rsidR="00FC6DA2" w:rsidRPr="00D27B22">
          <w:rPr>
            <w:rStyle w:val="Hyperlink"/>
            <w:rFonts w:cs="David"/>
            <w:noProof/>
            <w:sz w:val="24"/>
            <w:szCs w:val="24"/>
            <w:rtl/>
          </w:rPr>
          <w:t xml:space="preserve">' - </w:t>
        </w:r>
        <w:r w:rsidR="00FC6DA2" w:rsidRPr="00D27B22">
          <w:rPr>
            <w:rStyle w:val="Hyperlink"/>
            <w:rFonts w:cs="David" w:hint="eastAsia"/>
            <w:noProof/>
            <w:sz w:val="24"/>
            <w:szCs w:val="24"/>
            <w:rtl/>
          </w:rPr>
          <w:t>הצהרה</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בדבר</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קיום</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הוראות</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חוק</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שוויון</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זכויות</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לאנשים</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עם</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מוגבלות</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Toc515874433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86</w:t>
        </w:r>
        <w:r w:rsidR="00FC6DA2" w:rsidRPr="00D27B22">
          <w:rPr>
            <w:rStyle w:val="Hyperlink"/>
            <w:rFonts w:cs="David"/>
            <w:noProof/>
            <w:sz w:val="24"/>
            <w:szCs w:val="24"/>
            <w:rtl/>
          </w:rPr>
          <w:fldChar w:fldCharType="end"/>
        </w:r>
      </w:hyperlink>
    </w:p>
    <w:p w14:paraId="14F8EF3F" w14:textId="244FF363" w:rsidR="00FC6DA2" w:rsidRPr="00D27B22" w:rsidRDefault="00EB25B3">
      <w:pPr>
        <w:pStyle w:val="TOC3"/>
        <w:tabs>
          <w:tab w:val="right" w:pos="8918"/>
        </w:tabs>
        <w:rPr>
          <w:rFonts w:cs="David"/>
          <w:noProof/>
          <w:sz w:val="24"/>
          <w:szCs w:val="24"/>
          <w:rtl/>
        </w:rPr>
      </w:pPr>
      <w:hyperlink w:anchor="_Toc515874434" w:history="1">
        <w:r w:rsidR="00FC6DA2" w:rsidRPr="00D27B22">
          <w:rPr>
            <w:rStyle w:val="Hyperlink"/>
            <w:rFonts w:cs="David" w:hint="eastAsia"/>
            <w:noProof/>
            <w:sz w:val="24"/>
            <w:szCs w:val="24"/>
            <w:rtl/>
          </w:rPr>
          <w:t>נספח</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ט</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תצהיר</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בדבר</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שימוש</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בתוכנות</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מקוריות</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Toc515874434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87</w:t>
        </w:r>
        <w:r w:rsidR="00FC6DA2" w:rsidRPr="00D27B22">
          <w:rPr>
            <w:rStyle w:val="Hyperlink"/>
            <w:rFonts w:cs="David"/>
            <w:noProof/>
            <w:sz w:val="24"/>
            <w:szCs w:val="24"/>
            <w:rtl/>
          </w:rPr>
          <w:fldChar w:fldCharType="end"/>
        </w:r>
      </w:hyperlink>
    </w:p>
    <w:p w14:paraId="2CFEED8C" w14:textId="65F6B34A" w:rsidR="00FC6DA2" w:rsidRPr="00D27B22" w:rsidRDefault="00EB25B3">
      <w:pPr>
        <w:pStyle w:val="TOC3"/>
        <w:tabs>
          <w:tab w:val="right" w:pos="8918"/>
        </w:tabs>
        <w:rPr>
          <w:rFonts w:cs="David"/>
          <w:noProof/>
          <w:sz w:val="24"/>
          <w:szCs w:val="24"/>
          <w:rtl/>
        </w:rPr>
      </w:pPr>
      <w:hyperlink w:anchor="_Toc515874435" w:history="1">
        <w:r w:rsidR="00FC6DA2" w:rsidRPr="00D27B22">
          <w:rPr>
            <w:rStyle w:val="Hyperlink"/>
            <w:rFonts w:cs="David" w:hint="eastAsia"/>
            <w:noProof/>
            <w:sz w:val="24"/>
            <w:szCs w:val="24"/>
            <w:rtl/>
          </w:rPr>
          <w:t>נספח</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י</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אישור</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קיום</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ביטוחים</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Toc515874435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88</w:t>
        </w:r>
        <w:r w:rsidR="00FC6DA2" w:rsidRPr="00D27B22">
          <w:rPr>
            <w:rStyle w:val="Hyperlink"/>
            <w:rFonts w:cs="David"/>
            <w:noProof/>
            <w:sz w:val="24"/>
            <w:szCs w:val="24"/>
            <w:rtl/>
          </w:rPr>
          <w:fldChar w:fldCharType="end"/>
        </w:r>
      </w:hyperlink>
    </w:p>
    <w:p w14:paraId="4AEBED66" w14:textId="43DD661F" w:rsidR="00FC6DA2" w:rsidRPr="00D27B22" w:rsidRDefault="00EB25B3">
      <w:pPr>
        <w:pStyle w:val="TOC3"/>
        <w:tabs>
          <w:tab w:val="right" w:pos="8918"/>
        </w:tabs>
        <w:rPr>
          <w:rFonts w:cs="David"/>
          <w:noProof/>
          <w:sz w:val="24"/>
          <w:szCs w:val="24"/>
          <w:rtl/>
        </w:rPr>
      </w:pPr>
      <w:hyperlink w:anchor="_Toc515874436" w:history="1">
        <w:r w:rsidR="00FC6DA2" w:rsidRPr="00D27B22">
          <w:rPr>
            <w:rStyle w:val="Hyperlink"/>
            <w:rFonts w:cs="David" w:hint="eastAsia"/>
            <w:noProof/>
            <w:sz w:val="24"/>
            <w:szCs w:val="24"/>
            <w:rtl/>
          </w:rPr>
          <w:t>נספח</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י</w:t>
        </w:r>
        <w:r w:rsidR="00FC6DA2" w:rsidRPr="00D27B22">
          <w:rPr>
            <w:rStyle w:val="Hyperlink"/>
            <w:rFonts w:cs="David"/>
            <w:noProof/>
            <w:sz w:val="24"/>
            <w:szCs w:val="24"/>
            <w:rtl/>
          </w:rPr>
          <w:t>"</w:t>
        </w:r>
        <w:r w:rsidR="00FC6DA2" w:rsidRPr="00D27B22">
          <w:rPr>
            <w:rStyle w:val="Hyperlink"/>
            <w:rFonts w:cs="David" w:hint="eastAsia"/>
            <w:noProof/>
            <w:sz w:val="24"/>
            <w:szCs w:val="24"/>
            <w:rtl/>
          </w:rPr>
          <w:t>א</w:t>
        </w:r>
        <w:r w:rsidR="00FC6DA2" w:rsidRPr="00D27B22">
          <w:rPr>
            <w:rStyle w:val="Hyperlink"/>
            <w:rFonts w:cs="David"/>
            <w:noProof/>
            <w:sz w:val="24"/>
            <w:szCs w:val="24"/>
            <w:rtl/>
          </w:rPr>
          <w:t xml:space="preserve"> - </w:t>
        </w:r>
        <w:r w:rsidR="00FC6DA2" w:rsidRPr="00D27B22">
          <w:rPr>
            <w:rStyle w:val="Hyperlink"/>
            <w:rFonts w:cs="David" w:hint="eastAsia"/>
            <w:noProof/>
            <w:sz w:val="24"/>
            <w:szCs w:val="24"/>
            <w:rtl/>
          </w:rPr>
          <w:t>עידוד</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נשים</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בעסקים</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Toc515874436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91</w:t>
        </w:r>
        <w:r w:rsidR="00FC6DA2" w:rsidRPr="00D27B22">
          <w:rPr>
            <w:rStyle w:val="Hyperlink"/>
            <w:rFonts w:cs="David"/>
            <w:noProof/>
            <w:sz w:val="24"/>
            <w:szCs w:val="24"/>
            <w:rtl/>
          </w:rPr>
          <w:fldChar w:fldCharType="end"/>
        </w:r>
      </w:hyperlink>
    </w:p>
    <w:p w14:paraId="57FF3E37" w14:textId="60940E2D" w:rsidR="00FC6DA2" w:rsidRPr="00D27B22" w:rsidRDefault="00EB25B3">
      <w:pPr>
        <w:pStyle w:val="TOC3"/>
        <w:tabs>
          <w:tab w:val="right" w:pos="8918"/>
        </w:tabs>
        <w:rPr>
          <w:rFonts w:cs="David"/>
          <w:noProof/>
          <w:sz w:val="24"/>
          <w:szCs w:val="24"/>
          <w:rtl/>
        </w:rPr>
      </w:pPr>
      <w:hyperlink w:anchor="_Toc515874437" w:history="1">
        <w:r w:rsidR="00FC6DA2" w:rsidRPr="00D27B22">
          <w:rPr>
            <w:rStyle w:val="Hyperlink"/>
            <w:rFonts w:cs="David" w:hint="eastAsia"/>
            <w:noProof/>
            <w:sz w:val="24"/>
            <w:szCs w:val="24"/>
            <w:rtl/>
          </w:rPr>
          <w:t>נספח</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י</w:t>
        </w:r>
        <w:r w:rsidR="00FC6DA2" w:rsidRPr="00D27B22">
          <w:rPr>
            <w:rStyle w:val="Hyperlink"/>
            <w:rFonts w:cs="David"/>
            <w:noProof/>
            <w:sz w:val="24"/>
            <w:szCs w:val="24"/>
            <w:rtl/>
          </w:rPr>
          <w:t>"</w:t>
        </w:r>
        <w:r w:rsidR="00FC6DA2" w:rsidRPr="00D27B22">
          <w:rPr>
            <w:rStyle w:val="Hyperlink"/>
            <w:rFonts w:cs="David" w:hint="eastAsia"/>
            <w:noProof/>
            <w:sz w:val="24"/>
            <w:szCs w:val="24"/>
            <w:rtl/>
          </w:rPr>
          <w:t>ב</w:t>
        </w:r>
        <w:r w:rsidR="00FC6DA2" w:rsidRPr="00D27B22">
          <w:rPr>
            <w:rStyle w:val="Hyperlink"/>
            <w:rFonts w:cs="David"/>
            <w:noProof/>
            <w:sz w:val="24"/>
            <w:szCs w:val="24"/>
            <w:rtl/>
          </w:rPr>
          <w:t xml:space="preserve"> – </w:t>
        </w:r>
        <w:r w:rsidR="00FC6DA2" w:rsidRPr="00D27B22">
          <w:rPr>
            <w:rStyle w:val="Hyperlink"/>
            <w:rFonts w:cs="David" w:hint="eastAsia"/>
            <w:noProof/>
            <w:sz w:val="24"/>
            <w:szCs w:val="24"/>
            <w:rtl/>
          </w:rPr>
          <w:t>תצהיר</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אי</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תיאום</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הצעות</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Toc515874437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92</w:t>
        </w:r>
        <w:r w:rsidR="00FC6DA2" w:rsidRPr="00D27B22">
          <w:rPr>
            <w:rStyle w:val="Hyperlink"/>
            <w:rFonts w:cs="David"/>
            <w:noProof/>
            <w:sz w:val="24"/>
            <w:szCs w:val="24"/>
            <w:rtl/>
          </w:rPr>
          <w:fldChar w:fldCharType="end"/>
        </w:r>
      </w:hyperlink>
    </w:p>
    <w:p w14:paraId="7602ADDA" w14:textId="70820026" w:rsidR="00FC6DA2" w:rsidRPr="00D27B22" w:rsidRDefault="00EB25B3">
      <w:pPr>
        <w:pStyle w:val="TOC3"/>
        <w:tabs>
          <w:tab w:val="right" w:pos="8918"/>
        </w:tabs>
        <w:rPr>
          <w:rFonts w:cs="David"/>
          <w:noProof/>
          <w:sz w:val="24"/>
          <w:szCs w:val="24"/>
          <w:rtl/>
        </w:rPr>
      </w:pPr>
      <w:hyperlink w:anchor="_Toc515874443" w:history="1">
        <w:r w:rsidR="00FC6DA2" w:rsidRPr="00D27B22">
          <w:rPr>
            <w:rStyle w:val="Hyperlink"/>
            <w:rFonts w:cs="David" w:hint="eastAsia"/>
            <w:noProof/>
            <w:sz w:val="24"/>
            <w:szCs w:val="24"/>
            <w:rtl/>
          </w:rPr>
          <w:t>נספח</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ט</w:t>
        </w:r>
        <w:r w:rsidR="00FC6DA2" w:rsidRPr="00D27B22">
          <w:rPr>
            <w:rStyle w:val="Hyperlink"/>
            <w:rFonts w:cs="David"/>
            <w:noProof/>
            <w:sz w:val="24"/>
            <w:szCs w:val="24"/>
            <w:rtl/>
          </w:rPr>
          <w:t>"</w:t>
        </w:r>
        <w:r w:rsidR="00FC6DA2" w:rsidRPr="00D27B22">
          <w:rPr>
            <w:rStyle w:val="Hyperlink"/>
            <w:rFonts w:cs="David" w:hint="eastAsia"/>
            <w:noProof/>
            <w:sz w:val="24"/>
            <w:szCs w:val="24"/>
            <w:rtl/>
          </w:rPr>
          <w:t>ז</w:t>
        </w:r>
        <w:r w:rsidR="00FC6DA2" w:rsidRPr="00D27B22">
          <w:rPr>
            <w:rStyle w:val="Hyperlink"/>
            <w:rFonts w:cs="David"/>
            <w:noProof/>
            <w:sz w:val="24"/>
            <w:szCs w:val="24"/>
            <w:rtl/>
          </w:rPr>
          <w:t xml:space="preserve"> – </w:t>
        </w:r>
        <w:r w:rsidR="00FC6DA2" w:rsidRPr="00D27B22">
          <w:rPr>
            <w:rStyle w:val="Hyperlink"/>
            <w:rFonts w:cs="David" w:hint="eastAsia"/>
            <w:noProof/>
            <w:sz w:val="24"/>
            <w:szCs w:val="24"/>
            <w:rtl/>
          </w:rPr>
          <w:t>תרשים</w:t>
        </w:r>
        <w:r w:rsidR="00FC6DA2" w:rsidRPr="00D27B22">
          <w:rPr>
            <w:rStyle w:val="Hyperlink"/>
            <w:rFonts w:cs="David"/>
            <w:noProof/>
            <w:sz w:val="24"/>
            <w:szCs w:val="24"/>
            <w:rtl/>
          </w:rPr>
          <w:t xml:space="preserve"> </w:t>
        </w:r>
        <w:r w:rsidR="00FC6DA2" w:rsidRPr="00D27B22">
          <w:rPr>
            <w:rStyle w:val="Hyperlink"/>
            <w:rFonts w:cs="David" w:hint="eastAsia"/>
            <w:noProof/>
            <w:sz w:val="24"/>
            <w:szCs w:val="24"/>
            <w:rtl/>
          </w:rPr>
          <w:t>המסעדה</w:t>
        </w:r>
        <w:r w:rsidR="00FC6DA2" w:rsidRPr="00D27B22">
          <w:rPr>
            <w:rFonts w:cs="David"/>
            <w:noProof/>
            <w:webHidden/>
            <w:sz w:val="24"/>
            <w:szCs w:val="24"/>
            <w:rtl/>
          </w:rPr>
          <w:tab/>
        </w:r>
        <w:r w:rsidR="00FC6DA2" w:rsidRPr="00D27B22">
          <w:rPr>
            <w:rStyle w:val="Hyperlink"/>
            <w:rFonts w:cs="David"/>
            <w:noProof/>
            <w:sz w:val="24"/>
            <w:szCs w:val="24"/>
            <w:rtl/>
          </w:rPr>
          <w:fldChar w:fldCharType="begin"/>
        </w:r>
        <w:r w:rsidR="00FC6DA2" w:rsidRPr="00D27B22">
          <w:rPr>
            <w:rFonts w:cs="David"/>
            <w:noProof/>
            <w:webHidden/>
            <w:sz w:val="24"/>
            <w:szCs w:val="24"/>
            <w:rtl/>
          </w:rPr>
          <w:instrText xml:space="preserve"> </w:instrText>
        </w:r>
        <w:r w:rsidR="00FC6DA2" w:rsidRPr="00EF250B">
          <w:rPr>
            <w:rFonts w:cs="David"/>
            <w:noProof/>
            <w:webHidden/>
            <w:sz w:val="24"/>
            <w:szCs w:val="24"/>
          </w:rPr>
          <w:instrText>PAGEREF</w:instrText>
        </w:r>
        <w:r w:rsidR="00FC6DA2" w:rsidRPr="00D27B22">
          <w:rPr>
            <w:rFonts w:cs="David"/>
            <w:noProof/>
            <w:webHidden/>
            <w:sz w:val="24"/>
            <w:szCs w:val="24"/>
            <w:rtl/>
          </w:rPr>
          <w:instrText xml:space="preserve"> _</w:instrText>
        </w:r>
        <w:r w:rsidR="00FC6DA2" w:rsidRPr="00EF250B">
          <w:rPr>
            <w:rFonts w:cs="David"/>
            <w:noProof/>
            <w:webHidden/>
            <w:sz w:val="24"/>
            <w:szCs w:val="24"/>
          </w:rPr>
          <w:instrText>Toc515874443 \h</w:instrText>
        </w:r>
        <w:r w:rsidR="00FC6DA2" w:rsidRPr="00D27B22">
          <w:rPr>
            <w:rFonts w:cs="David"/>
            <w:noProof/>
            <w:webHidden/>
            <w:sz w:val="24"/>
            <w:szCs w:val="24"/>
            <w:rtl/>
          </w:rPr>
          <w:instrText xml:space="preserve"> </w:instrText>
        </w:r>
        <w:r w:rsidR="00FC6DA2" w:rsidRPr="00D27B22">
          <w:rPr>
            <w:rStyle w:val="Hyperlink"/>
            <w:rFonts w:cs="David"/>
            <w:noProof/>
            <w:sz w:val="24"/>
            <w:szCs w:val="24"/>
            <w:rtl/>
          </w:rPr>
        </w:r>
        <w:r w:rsidR="00FC6DA2" w:rsidRPr="00D27B22">
          <w:rPr>
            <w:rStyle w:val="Hyperlink"/>
            <w:rFonts w:cs="David"/>
            <w:noProof/>
            <w:sz w:val="24"/>
            <w:szCs w:val="24"/>
            <w:rtl/>
          </w:rPr>
          <w:fldChar w:fldCharType="separate"/>
        </w:r>
        <w:r w:rsidR="002326FB">
          <w:rPr>
            <w:rFonts w:cs="David"/>
            <w:noProof/>
            <w:webHidden/>
            <w:sz w:val="24"/>
            <w:szCs w:val="24"/>
            <w:rtl/>
          </w:rPr>
          <w:t>93</w:t>
        </w:r>
        <w:r w:rsidR="00FC6DA2" w:rsidRPr="00D27B22">
          <w:rPr>
            <w:rStyle w:val="Hyperlink"/>
            <w:rFonts w:cs="David"/>
            <w:noProof/>
            <w:sz w:val="24"/>
            <w:szCs w:val="24"/>
            <w:rtl/>
          </w:rPr>
          <w:fldChar w:fldCharType="end"/>
        </w:r>
      </w:hyperlink>
    </w:p>
    <w:p w14:paraId="5FD47749" w14:textId="77777777" w:rsidR="00FC6DA2" w:rsidRDefault="00FC6DA2" w:rsidP="00EF250B">
      <w:pPr>
        <w:pStyle w:val="TOC1"/>
        <w:rPr>
          <w:rFonts w:ascii="Times New (W1)" w:hAnsi="Times New (W1)"/>
          <w:sz w:val="28"/>
          <w:szCs w:val="28"/>
          <w:rtl/>
          <w:lang w:eastAsia="en-US"/>
        </w:rPr>
      </w:pPr>
      <w:r>
        <w:rPr>
          <w:rtl/>
        </w:rPr>
        <w:fldChar w:fldCharType="end"/>
      </w:r>
    </w:p>
    <w:p w14:paraId="74F1055B" w14:textId="77777777" w:rsidR="00B20B89" w:rsidRPr="001A0F09" w:rsidRDefault="00AE6A56" w:rsidP="00C46B0B">
      <w:pPr>
        <w:pStyle w:val="30"/>
        <w:rPr>
          <w:rtl/>
        </w:rPr>
      </w:pPr>
      <w:r w:rsidRPr="001A0F09">
        <w:rPr>
          <w:rFonts w:ascii="Times New (W1)" w:hAnsi="Times New (W1)"/>
          <w:sz w:val="28"/>
          <w:szCs w:val="28"/>
          <w:rtl/>
          <w:lang w:eastAsia="en-US"/>
        </w:rPr>
        <w:br w:type="page"/>
      </w:r>
      <w:bookmarkStart w:id="15" w:name="_Toc180891574"/>
      <w:bookmarkStart w:id="16" w:name="_Toc180891575"/>
      <w:bookmarkStart w:id="17" w:name="_Toc180891576"/>
      <w:bookmarkStart w:id="18" w:name="_Toc180891577"/>
      <w:bookmarkStart w:id="19" w:name="_Toc180891578"/>
      <w:bookmarkStart w:id="20" w:name="_Toc180891580"/>
      <w:bookmarkStart w:id="21" w:name="_Toc180891581"/>
      <w:bookmarkStart w:id="22" w:name="_Toc180891582"/>
      <w:bookmarkStart w:id="23" w:name="_Toc180891583"/>
      <w:bookmarkStart w:id="24" w:name="_Toc491011245"/>
      <w:bookmarkStart w:id="25" w:name="_Toc515874398"/>
      <w:bookmarkEnd w:id="15"/>
      <w:bookmarkEnd w:id="16"/>
      <w:bookmarkEnd w:id="17"/>
      <w:bookmarkEnd w:id="18"/>
      <w:bookmarkEnd w:id="19"/>
      <w:bookmarkEnd w:id="20"/>
      <w:bookmarkEnd w:id="21"/>
      <w:bookmarkEnd w:id="22"/>
      <w:bookmarkEnd w:id="23"/>
      <w:r w:rsidR="00B20B89" w:rsidRPr="001A0F09">
        <w:rPr>
          <w:rFonts w:hint="cs"/>
          <w:rtl/>
        </w:rPr>
        <w:lastRenderedPageBreak/>
        <w:t>פרק א' - כללי</w:t>
      </w:r>
      <w:bookmarkEnd w:id="24"/>
      <w:bookmarkEnd w:id="25"/>
    </w:p>
    <w:p w14:paraId="5D676C18" w14:textId="77777777" w:rsidR="00EC0FB2" w:rsidRDefault="00B20B89" w:rsidP="00350957">
      <w:pPr>
        <w:pStyle w:val="Style1"/>
        <w:ind w:left="357" w:hanging="357"/>
      </w:pPr>
      <w:r w:rsidRPr="006B3DC7">
        <w:rPr>
          <w:rFonts w:hint="cs"/>
          <w:rtl/>
        </w:rPr>
        <w:t>רקע</w:t>
      </w:r>
    </w:p>
    <w:p w14:paraId="63AAAE42" w14:textId="77777777" w:rsidR="00AE48DE" w:rsidRPr="008752A6" w:rsidRDefault="006E1246" w:rsidP="00D00C26">
      <w:pPr>
        <w:pStyle w:val="Style2"/>
        <w:ind w:left="977" w:hanging="617"/>
      </w:pPr>
      <w:r w:rsidRPr="00695FDE">
        <w:rPr>
          <w:rtl/>
        </w:rPr>
        <w:t xml:space="preserve">ועדת </w:t>
      </w:r>
      <w:r w:rsidRPr="008752A6">
        <w:rPr>
          <w:rtl/>
        </w:rPr>
        <w:t>המכרזים פונה בזאת לקבלת הצעות ל</w:t>
      </w:r>
      <w:r w:rsidR="00580984" w:rsidRPr="008752A6">
        <w:rPr>
          <w:rtl/>
        </w:rPr>
        <w:t xml:space="preserve">אספקת </w:t>
      </w:r>
      <w:r w:rsidRPr="008752A6">
        <w:rPr>
          <w:rtl/>
        </w:rPr>
        <w:t>שירותי הסעדה</w:t>
      </w:r>
      <w:r w:rsidR="00AE48DE" w:rsidRPr="008752A6">
        <w:rPr>
          <w:rFonts w:hint="cs"/>
          <w:rtl/>
        </w:rPr>
        <w:t xml:space="preserve"> (בשיטת קייטרינג) </w:t>
      </w:r>
      <w:r w:rsidRPr="008752A6">
        <w:rPr>
          <w:rtl/>
        </w:rPr>
        <w:t xml:space="preserve"> למסעדה </w:t>
      </w:r>
      <w:r w:rsidR="00AE48DE" w:rsidRPr="008752A6">
        <w:rPr>
          <w:rFonts w:hint="cs"/>
          <w:rtl/>
        </w:rPr>
        <w:t xml:space="preserve">במשרד הבינוי </w:t>
      </w:r>
      <w:r w:rsidRPr="008752A6">
        <w:rPr>
          <w:rFonts w:hint="cs"/>
          <w:rtl/>
        </w:rPr>
        <w:t xml:space="preserve"> </w:t>
      </w:r>
      <w:r w:rsidR="007D2BB0">
        <w:rPr>
          <w:rFonts w:hint="cs"/>
          <w:rtl/>
        </w:rPr>
        <w:t xml:space="preserve">והשיכון </w:t>
      </w:r>
      <w:r w:rsidRPr="008752A6">
        <w:rPr>
          <w:rFonts w:hint="cs"/>
          <w:rtl/>
        </w:rPr>
        <w:t>בירושלים</w:t>
      </w:r>
      <w:r w:rsidR="00AE48DE" w:rsidRPr="008752A6">
        <w:rPr>
          <w:rFonts w:hint="cs"/>
          <w:rtl/>
        </w:rPr>
        <w:t xml:space="preserve"> ברחוב </w:t>
      </w:r>
      <w:proofErr w:type="spellStart"/>
      <w:r w:rsidR="00AE48DE" w:rsidRPr="008752A6">
        <w:rPr>
          <w:rFonts w:hint="cs"/>
          <w:rtl/>
        </w:rPr>
        <w:t>קלרמון</w:t>
      </w:r>
      <w:proofErr w:type="spellEnd"/>
      <w:r w:rsidR="00C56B23" w:rsidRPr="008752A6">
        <w:rPr>
          <w:rFonts w:hint="cs"/>
          <w:rtl/>
        </w:rPr>
        <w:t xml:space="preserve"> </w:t>
      </w:r>
      <w:proofErr w:type="spellStart"/>
      <w:r w:rsidR="00C56B23" w:rsidRPr="008752A6">
        <w:rPr>
          <w:rFonts w:hint="cs"/>
          <w:rtl/>
        </w:rPr>
        <w:t>גאנו</w:t>
      </w:r>
      <w:proofErr w:type="spellEnd"/>
      <w:r w:rsidR="00AE48DE" w:rsidRPr="008752A6">
        <w:rPr>
          <w:rFonts w:hint="cs"/>
          <w:rtl/>
        </w:rPr>
        <w:t xml:space="preserve"> 3 </w:t>
      </w:r>
      <w:r w:rsidRPr="008752A6">
        <w:rPr>
          <w:rFonts w:hint="cs"/>
          <w:rtl/>
        </w:rPr>
        <w:t xml:space="preserve"> </w:t>
      </w:r>
      <w:r w:rsidRPr="008752A6">
        <w:rPr>
          <w:rtl/>
        </w:rPr>
        <w:t xml:space="preserve">ומכירת </w:t>
      </w:r>
      <w:r w:rsidR="00AE48DE" w:rsidRPr="008752A6">
        <w:rPr>
          <w:rtl/>
        </w:rPr>
        <w:t>ארוחות ומוצרי מזון נלווים</w:t>
      </w:r>
      <w:r w:rsidR="00AE48DE" w:rsidRPr="008752A6">
        <w:rPr>
          <w:rFonts w:hint="cs"/>
          <w:rtl/>
        </w:rPr>
        <w:t>.</w:t>
      </w:r>
    </w:p>
    <w:p w14:paraId="25EBF624" w14:textId="4500758B" w:rsidR="0062208B" w:rsidRPr="008752A6" w:rsidRDefault="00AE48DE" w:rsidP="00AE48DE">
      <w:pPr>
        <w:pStyle w:val="Style2"/>
        <w:numPr>
          <w:ilvl w:val="0"/>
          <w:numId w:val="0"/>
        </w:numPr>
        <w:ind w:left="977"/>
        <w:rPr>
          <w:rtl/>
        </w:rPr>
      </w:pPr>
      <w:r w:rsidRPr="008752A6">
        <w:rPr>
          <w:rFonts w:hint="cs"/>
          <w:rtl/>
        </w:rPr>
        <w:t xml:space="preserve">בקריית </w:t>
      </w:r>
      <w:r w:rsidR="0062208B" w:rsidRPr="008752A6">
        <w:rPr>
          <w:rFonts w:hint="cs"/>
          <w:rtl/>
        </w:rPr>
        <w:t xml:space="preserve">הממשלה מזרח ירושלים בבניין א' מועסקים כ-350 </w:t>
      </w:r>
      <w:r w:rsidR="007D2BB0" w:rsidRPr="008752A6">
        <w:rPr>
          <w:rFonts w:hint="cs"/>
          <w:rtl/>
        </w:rPr>
        <w:t>עובדי</w:t>
      </w:r>
      <w:r w:rsidR="007D2BB0">
        <w:rPr>
          <w:rFonts w:hint="cs"/>
          <w:rtl/>
        </w:rPr>
        <w:t>ם, נותני שירותים ועובדי קבלן</w:t>
      </w:r>
      <w:r w:rsidR="00456AF6">
        <w:rPr>
          <w:rFonts w:hint="cs"/>
          <w:rtl/>
        </w:rPr>
        <w:t>.</w:t>
      </w:r>
      <w:r w:rsidR="0062208B" w:rsidRPr="008752A6">
        <w:rPr>
          <w:rFonts w:hint="cs"/>
          <w:rtl/>
        </w:rPr>
        <w:t xml:space="preserve"> </w:t>
      </w:r>
    </w:p>
    <w:p w14:paraId="684E8696" w14:textId="77777777" w:rsidR="006E1246" w:rsidRPr="008752A6" w:rsidRDefault="0062208B" w:rsidP="00FB314F">
      <w:pPr>
        <w:pStyle w:val="Style2"/>
        <w:numPr>
          <w:ilvl w:val="0"/>
          <w:numId w:val="0"/>
        </w:numPr>
        <w:ind w:left="977"/>
        <w:rPr>
          <w:rtl/>
        </w:rPr>
      </w:pPr>
      <w:r w:rsidRPr="008752A6">
        <w:rPr>
          <w:rFonts w:hint="cs"/>
          <w:rtl/>
        </w:rPr>
        <w:t>מספר העובדים שצוין אינו בהכרח מספר הסועדים והמשתמשים</w:t>
      </w:r>
      <w:r w:rsidR="00AE48DE" w:rsidRPr="008752A6">
        <w:rPr>
          <w:rtl/>
        </w:rPr>
        <w:t xml:space="preserve"> </w:t>
      </w:r>
      <w:r w:rsidR="00FB314F" w:rsidRPr="008752A6">
        <w:rPr>
          <w:rFonts w:hint="cs"/>
          <w:rtl/>
        </w:rPr>
        <w:t>במסעדה ובשרותי ה</w:t>
      </w:r>
      <w:r w:rsidR="004F577F">
        <w:rPr>
          <w:rFonts w:hint="cs"/>
          <w:rtl/>
        </w:rPr>
        <w:t>מזנון</w:t>
      </w:r>
      <w:r w:rsidR="00FB314F" w:rsidRPr="008752A6">
        <w:rPr>
          <w:rFonts w:hint="cs"/>
          <w:rtl/>
        </w:rPr>
        <w:t xml:space="preserve"> </w:t>
      </w:r>
      <w:r w:rsidR="00C56B23" w:rsidRPr="008752A6">
        <w:rPr>
          <w:rFonts w:hint="cs"/>
          <w:rtl/>
        </w:rPr>
        <w:t>ה</w:t>
      </w:r>
      <w:r w:rsidR="00FB314F" w:rsidRPr="008752A6">
        <w:rPr>
          <w:rFonts w:hint="cs"/>
          <w:rtl/>
        </w:rPr>
        <w:t>חלבי /עמדת מכירה בפ</w:t>
      </w:r>
      <w:r w:rsidR="00456AF6">
        <w:rPr>
          <w:rFonts w:hint="cs"/>
          <w:rtl/>
        </w:rPr>
        <w:t>ו</w:t>
      </w:r>
      <w:r w:rsidR="00FB314F" w:rsidRPr="008752A6">
        <w:rPr>
          <w:rFonts w:hint="cs"/>
          <w:rtl/>
        </w:rPr>
        <w:t>על.</w:t>
      </w:r>
    </w:p>
    <w:p w14:paraId="278E1B95" w14:textId="77777777" w:rsidR="00FB314F" w:rsidRPr="008752A6" w:rsidRDefault="00FB314F" w:rsidP="00AE48DE">
      <w:pPr>
        <w:pStyle w:val="Style2"/>
        <w:numPr>
          <w:ilvl w:val="0"/>
          <w:numId w:val="0"/>
        </w:numPr>
        <w:ind w:left="977"/>
        <w:rPr>
          <w:rtl/>
        </w:rPr>
      </w:pPr>
      <w:r w:rsidRPr="008752A6">
        <w:rPr>
          <w:rFonts w:hint="cs"/>
          <w:rtl/>
        </w:rPr>
        <w:t>המסעדה בבני</w:t>
      </w:r>
      <w:r w:rsidR="00C56B23" w:rsidRPr="008752A6">
        <w:rPr>
          <w:rFonts w:hint="cs"/>
          <w:rtl/>
        </w:rPr>
        <w:t>י</w:t>
      </w:r>
      <w:r w:rsidRPr="008752A6">
        <w:rPr>
          <w:rFonts w:hint="cs"/>
          <w:rtl/>
        </w:rPr>
        <w:t>ן א'</w:t>
      </w:r>
      <w:r w:rsidR="00963EE0" w:rsidRPr="008752A6">
        <w:rPr>
          <w:rFonts w:hint="cs"/>
          <w:rtl/>
        </w:rPr>
        <w:t xml:space="preserve"> תוכל להכיל </w:t>
      </w:r>
      <w:r w:rsidR="00B17904">
        <w:rPr>
          <w:rFonts w:hint="cs"/>
          <w:rtl/>
        </w:rPr>
        <w:t>50</w:t>
      </w:r>
      <w:r w:rsidR="00963EE0" w:rsidRPr="008752A6">
        <w:rPr>
          <w:rFonts w:hint="cs"/>
          <w:rtl/>
        </w:rPr>
        <w:t xml:space="preserve"> מקומות ישיבה ותספק ארוחת צהריים.</w:t>
      </w:r>
    </w:p>
    <w:p w14:paraId="11C4FCF9" w14:textId="77777777" w:rsidR="00F532C7" w:rsidRPr="008752A6" w:rsidRDefault="00963EE0" w:rsidP="00963EE0">
      <w:pPr>
        <w:pStyle w:val="Style2"/>
        <w:numPr>
          <w:ilvl w:val="0"/>
          <w:numId w:val="0"/>
        </w:numPr>
        <w:ind w:left="977"/>
        <w:rPr>
          <w:rtl/>
        </w:rPr>
      </w:pPr>
      <w:r w:rsidRPr="008752A6">
        <w:rPr>
          <w:rFonts w:hint="cs"/>
          <w:rtl/>
        </w:rPr>
        <w:t>בנוסף למסעדה תתקיים מכירה ב</w:t>
      </w:r>
      <w:r w:rsidR="004F577F">
        <w:rPr>
          <w:rFonts w:hint="cs"/>
          <w:rtl/>
        </w:rPr>
        <w:t>מזנון</w:t>
      </w:r>
      <w:r w:rsidRPr="008752A6">
        <w:rPr>
          <w:rFonts w:hint="cs"/>
          <w:rtl/>
        </w:rPr>
        <w:t xml:space="preserve"> חלבי בבנ</w:t>
      </w:r>
      <w:r w:rsidR="00C56B23" w:rsidRPr="008752A6">
        <w:rPr>
          <w:rFonts w:hint="cs"/>
          <w:rtl/>
        </w:rPr>
        <w:t>י</w:t>
      </w:r>
      <w:r w:rsidRPr="008752A6">
        <w:rPr>
          <w:rFonts w:hint="cs"/>
          <w:rtl/>
        </w:rPr>
        <w:t>ין א'</w:t>
      </w:r>
      <w:r w:rsidR="00B17904">
        <w:rPr>
          <w:rFonts w:hint="cs"/>
          <w:rtl/>
        </w:rPr>
        <w:t>, בקומה מינוס 1,</w:t>
      </w:r>
      <w:r w:rsidRPr="008752A6">
        <w:rPr>
          <w:rFonts w:hint="cs"/>
          <w:rtl/>
        </w:rPr>
        <w:t xml:space="preserve"> שתספק כריכים, </w:t>
      </w:r>
      <w:r w:rsidR="00B17904">
        <w:rPr>
          <w:rFonts w:hint="cs"/>
          <w:rtl/>
        </w:rPr>
        <w:t xml:space="preserve">מאפים, פסטות, </w:t>
      </w:r>
      <w:r w:rsidRPr="008752A6">
        <w:rPr>
          <w:rFonts w:hint="cs"/>
          <w:rtl/>
        </w:rPr>
        <w:t>סלטים, עוגות חטיפים, גלידות וארטיקים, דברי מתיקה שונים, משקאות קלים ושתיה חמה</w:t>
      </w:r>
      <w:r w:rsidR="00B17904">
        <w:rPr>
          <w:rFonts w:hint="cs"/>
          <w:rtl/>
        </w:rPr>
        <w:t>, וכיוצא בזה,</w:t>
      </w:r>
      <w:r w:rsidRPr="008752A6">
        <w:rPr>
          <w:rFonts w:hint="cs"/>
          <w:rtl/>
        </w:rPr>
        <w:t xml:space="preserve"> במהלך היום.</w:t>
      </w:r>
    </w:p>
    <w:p w14:paraId="4D2987C4" w14:textId="77777777" w:rsidR="00F532C7" w:rsidRPr="008752A6" w:rsidRDefault="00F532C7" w:rsidP="00963EE0">
      <w:pPr>
        <w:pStyle w:val="Style2"/>
        <w:numPr>
          <w:ilvl w:val="0"/>
          <w:numId w:val="0"/>
        </w:numPr>
        <w:ind w:left="977"/>
        <w:rPr>
          <w:rtl/>
        </w:rPr>
      </w:pPr>
      <w:r w:rsidRPr="008752A6">
        <w:rPr>
          <w:rFonts w:hint="cs"/>
          <w:rtl/>
        </w:rPr>
        <w:t>המוצרים יהיו מתוצרת ידועה ומאושרת על פי כל דין.</w:t>
      </w:r>
    </w:p>
    <w:p w14:paraId="4D4A4398" w14:textId="77777777" w:rsidR="00963EE0" w:rsidRDefault="00F532C7" w:rsidP="00C56B23">
      <w:pPr>
        <w:pStyle w:val="Style2"/>
        <w:numPr>
          <w:ilvl w:val="0"/>
          <w:numId w:val="0"/>
        </w:numPr>
        <w:ind w:left="977"/>
        <w:rPr>
          <w:rtl/>
        </w:rPr>
      </w:pPr>
      <w:r w:rsidRPr="008752A6">
        <w:rPr>
          <w:rFonts w:hint="cs"/>
          <w:rtl/>
        </w:rPr>
        <w:t>על המציע לצרף להצעתו את המחירוני</w:t>
      </w:r>
      <w:r w:rsidRPr="008752A6">
        <w:rPr>
          <w:rFonts w:hint="eastAsia"/>
          <w:rtl/>
        </w:rPr>
        <w:t>ם</w:t>
      </w:r>
      <w:r w:rsidRPr="008752A6">
        <w:rPr>
          <w:rFonts w:hint="cs"/>
          <w:rtl/>
        </w:rPr>
        <w:t xml:space="preserve"> התקפים במועד הגשת ההצעות בכפוף למחירון היצרן המומלץ לצרכן.</w:t>
      </w:r>
      <w:r w:rsidR="00963EE0">
        <w:rPr>
          <w:rFonts w:hint="cs"/>
          <w:rtl/>
        </w:rPr>
        <w:t xml:space="preserve"> </w:t>
      </w:r>
    </w:p>
    <w:p w14:paraId="350FEC72" w14:textId="77777777" w:rsidR="008C262B" w:rsidRPr="008C262B" w:rsidRDefault="008C262B" w:rsidP="00A63D51">
      <w:pPr>
        <w:pStyle w:val="Style2"/>
        <w:ind w:left="977" w:hanging="617"/>
        <w:rPr>
          <w:rtl/>
        </w:rPr>
      </w:pPr>
      <w:r w:rsidRPr="008C262B">
        <w:rPr>
          <w:rtl/>
        </w:rPr>
        <w:t>הצע</w:t>
      </w:r>
      <w:r w:rsidR="008E7685">
        <w:rPr>
          <w:rFonts w:hint="cs"/>
          <w:rtl/>
        </w:rPr>
        <w:t>ו</w:t>
      </w:r>
      <w:r w:rsidRPr="008C262B">
        <w:rPr>
          <w:rtl/>
        </w:rPr>
        <w:t xml:space="preserve">ת </w:t>
      </w:r>
      <w:r w:rsidR="00C01E91">
        <w:rPr>
          <w:rFonts w:hint="cs"/>
          <w:rtl/>
        </w:rPr>
        <w:t>למכרז זה</w:t>
      </w:r>
      <w:r w:rsidRPr="008C262B">
        <w:rPr>
          <w:rtl/>
        </w:rPr>
        <w:t xml:space="preserve"> </w:t>
      </w:r>
      <w:r w:rsidR="00C01E91">
        <w:rPr>
          <w:rFonts w:hint="cs"/>
          <w:rtl/>
        </w:rPr>
        <w:t>י</w:t>
      </w:r>
      <w:r w:rsidRPr="008C262B">
        <w:rPr>
          <w:rtl/>
        </w:rPr>
        <w:t>וגש</w:t>
      </w:r>
      <w:r w:rsidR="00C01E91">
        <w:rPr>
          <w:rFonts w:hint="cs"/>
          <w:rtl/>
        </w:rPr>
        <w:t>ו</w:t>
      </w:r>
      <w:r w:rsidRPr="008C262B">
        <w:rPr>
          <w:rtl/>
        </w:rPr>
        <w:t xml:space="preserve"> על ידי ישות משפטית אחת בלבד</w:t>
      </w:r>
      <w:r w:rsidR="00C01E91">
        <w:rPr>
          <w:rFonts w:hint="cs"/>
          <w:rtl/>
        </w:rPr>
        <w:t>.</w:t>
      </w:r>
      <w:r w:rsidRPr="008C262B">
        <w:rPr>
          <w:rtl/>
        </w:rPr>
        <w:t xml:space="preserve"> הנ</w:t>
      </w:r>
      <w:r w:rsidR="00C01E91">
        <w:rPr>
          <w:rFonts w:hint="cs"/>
          <w:rtl/>
        </w:rPr>
        <w:t>י</w:t>
      </w:r>
      <w:r w:rsidRPr="008C262B">
        <w:rPr>
          <w:rtl/>
        </w:rPr>
        <w:t>סיון וכל המסמכים הנדרשים  במכרז, כולל הערבות, יהיו על שמ</w:t>
      </w:r>
      <w:r w:rsidR="00C01E91">
        <w:rPr>
          <w:rFonts w:hint="cs"/>
          <w:rtl/>
        </w:rPr>
        <w:t>ה</w:t>
      </w:r>
      <w:r w:rsidRPr="008C262B">
        <w:rPr>
          <w:rtl/>
        </w:rPr>
        <w:t xml:space="preserve"> בלבד. </w:t>
      </w:r>
    </w:p>
    <w:p w14:paraId="3EEE9D2B" w14:textId="77777777" w:rsidR="00BD2AB7" w:rsidRPr="00763AD2" w:rsidRDefault="00BD2AB7" w:rsidP="00350957">
      <w:pPr>
        <w:pStyle w:val="Style1"/>
        <w:ind w:left="357" w:hanging="357"/>
      </w:pPr>
      <w:bookmarkStart w:id="26" w:name="_Ref468775196"/>
      <w:r w:rsidRPr="006B3DC7">
        <w:rPr>
          <w:rFonts w:hint="cs"/>
          <w:rtl/>
        </w:rPr>
        <w:t>מטרת השירותים</w:t>
      </w:r>
      <w:bookmarkEnd w:id="26"/>
    </w:p>
    <w:p w14:paraId="63104699" w14:textId="77777777" w:rsidR="00E369FA" w:rsidRPr="009754CF" w:rsidRDefault="00E369FA" w:rsidP="002255C9">
      <w:pPr>
        <w:pStyle w:val="Style2"/>
        <w:ind w:left="977" w:hanging="617"/>
        <w:rPr>
          <w:rtl/>
        </w:rPr>
      </w:pPr>
      <w:r w:rsidRPr="009754CF">
        <w:rPr>
          <w:rtl/>
        </w:rPr>
        <w:t>מכרז זה פונה לעוסקים באופן שוטף בשירותי</w:t>
      </w:r>
      <w:r w:rsidRPr="009754CF">
        <w:rPr>
          <w:rFonts w:hint="cs"/>
          <w:rtl/>
        </w:rPr>
        <w:t xml:space="preserve"> הסעדה</w:t>
      </w:r>
      <w:r w:rsidRPr="009754CF">
        <w:rPr>
          <w:rtl/>
        </w:rPr>
        <w:t xml:space="preserve"> </w:t>
      </w:r>
      <w:r w:rsidRPr="009754CF">
        <w:rPr>
          <w:rFonts w:hint="cs"/>
          <w:rtl/>
        </w:rPr>
        <w:t>(</w:t>
      </w:r>
      <w:r w:rsidRPr="009754CF">
        <w:rPr>
          <w:rtl/>
        </w:rPr>
        <w:t>קייטרינג</w:t>
      </w:r>
      <w:r w:rsidRPr="009754CF">
        <w:rPr>
          <w:rFonts w:hint="cs"/>
          <w:rtl/>
        </w:rPr>
        <w:t>)</w:t>
      </w:r>
      <w:r w:rsidRPr="009754CF">
        <w:rPr>
          <w:rtl/>
        </w:rPr>
        <w:t xml:space="preserve"> ו/או הפעלת בית אוכל כמפורט ב</w:t>
      </w:r>
      <w:r w:rsidRPr="009754CF">
        <w:rPr>
          <w:rFonts w:hint="cs"/>
          <w:rtl/>
        </w:rPr>
        <w:t>פרק ז' - מפרט השירותים</w:t>
      </w:r>
      <w:r w:rsidRPr="009754CF">
        <w:rPr>
          <w:rtl/>
        </w:rPr>
        <w:t>.</w:t>
      </w:r>
    </w:p>
    <w:p w14:paraId="02713C78" w14:textId="77777777" w:rsidR="004E2DE6" w:rsidRPr="009754CF" w:rsidRDefault="002735E5" w:rsidP="002255C9">
      <w:pPr>
        <w:pStyle w:val="Style2"/>
        <w:ind w:left="977" w:hanging="617"/>
      </w:pPr>
      <w:bookmarkStart w:id="27" w:name="_Hlk495832118"/>
      <w:r w:rsidRPr="009754CF">
        <w:rPr>
          <w:rtl/>
        </w:rPr>
        <w:t xml:space="preserve">עיקרי השירותים/מוצרים הנדרשים (פירוט השירותים – ראה/י </w:t>
      </w:r>
      <w:r w:rsidR="004E46D0" w:rsidRPr="009754CF">
        <w:rPr>
          <w:rFonts w:hint="cs"/>
          <w:rtl/>
        </w:rPr>
        <w:t xml:space="preserve">פרק ז' </w:t>
      </w:r>
      <w:r w:rsidR="004E46D0" w:rsidRPr="009754CF">
        <w:rPr>
          <w:rtl/>
        </w:rPr>
        <w:t>–</w:t>
      </w:r>
      <w:r w:rsidR="004E46D0" w:rsidRPr="009754CF">
        <w:rPr>
          <w:rFonts w:hint="cs"/>
          <w:rtl/>
        </w:rPr>
        <w:t xml:space="preserve"> מפרט השירותים</w:t>
      </w:r>
      <w:r w:rsidRPr="009754CF">
        <w:rPr>
          <w:rtl/>
        </w:rPr>
        <w:t xml:space="preserve"> להלן):</w:t>
      </w:r>
      <w:bookmarkStart w:id="28" w:name="_Ref491607029"/>
      <w:bookmarkStart w:id="29" w:name="_Toc491762293"/>
      <w:bookmarkStart w:id="30" w:name="_Toc491762518"/>
      <w:bookmarkStart w:id="31" w:name="_Toc491764125"/>
      <w:r w:rsidR="004E2DE6" w:rsidRPr="009754CF">
        <w:rPr>
          <w:rFonts w:hint="cs"/>
          <w:rtl/>
        </w:rPr>
        <w:t xml:space="preserve"> </w:t>
      </w:r>
    </w:p>
    <w:p w14:paraId="4D2975C0" w14:textId="77777777" w:rsidR="006E1246" w:rsidRPr="00A51293" w:rsidRDefault="008D3854" w:rsidP="0003683C">
      <w:pPr>
        <w:pStyle w:val="Style3"/>
      </w:pPr>
      <w:r w:rsidRPr="00A51293">
        <w:rPr>
          <w:rFonts w:hint="cs"/>
          <w:rtl/>
        </w:rPr>
        <w:t xml:space="preserve">הפעלת מסעדה </w:t>
      </w:r>
      <w:r w:rsidR="004C72F4" w:rsidRPr="00A51293">
        <w:rPr>
          <w:rFonts w:hint="cs"/>
          <w:rtl/>
        </w:rPr>
        <w:t>בשרית</w:t>
      </w:r>
      <w:r w:rsidRPr="00A51293">
        <w:rPr>
          <w:rFonts w:hint="cs"/>
          <w:rtl/>
        </w:rPr>
        <w:t xml:space="preserve">. </w:t>
      </w:r>
      <w:bookmarkEnd w:id="28"/>
      <w:bookmarkEnd w:id="29"/>
      <w:bookmarkEnd w:id="30"/>
      <w:bookmarkEnd w:id="31"/>
    </w:p>
    <w:p w14:paraId="4A971C65" w14:textId="77777777" w:rsidR="002735E5" w:rsidRPr="002255C9" w:rsidRDefault="00604B5A" w:rsidP="00F532C7">
      <w:pPr>
        <w:pStyle w:val="Style3"/>
      </w:pPr>
      <w:r w:rsidRPr="002255C9">
        <w:rPr>
          <w:rFonts w:hint="cs"/>
          <w:rtl/>
        </w:rPr>
        <w:t xml:space="preserve">הפעלת </w:t>
      </w:r>
      <w:r w:rsidR="004F577F">
        <w:rPr>
          <w:rFonts w:hint="cs"/>
          <w:rtl/>
        </w:rPr>
        <w:t>מזנון</w:t>
      </w:r>
      <w:r w:rsidRPr="002255C9">
        <w:rPr>
          <w:rFonts w:hint="cs"/>
          <w:rtl/>
        </w:rPr>
        <w:t xml:space="preserve"> חלבי</w:t>
      </w:r>
      <w:r w:rsidR="00F532C7">
        <w:rPr>
          <w:rFonts w:hint="cs"/>
          <w:rtl/>
        </w:rPr>
        <w:t>.</w:t>
      </w:r>
      <w:r w:rsidRPr="002255C9">
        <w:rPr>
          <w:rFonts w:hint="cs"/>
          <w:rtl/>
        </w:rPr>
        <w:t xml:space="preserve"> </w:t>
      </w:r>
    </w:p>
    <w:p w14:paraId="222930C6" w14:textId="77777777" w:rsidR="002735E5" w:rsidRPr="002255C9" w:rsidRDefault="00B17904" w:rsidP="00C536C7">
      <w:pPr>
        <w:pStyle w:val="Style3"/>
      </w:pPr>
      <w:bookmarkStart w:id="32" w:name="_Toc491762295"/>
      <w:bookmarkStart w:id="33" w:name="_Toc491762520"/>
      <w:bookmarkStart w:id="34" w:name="_Toc491764127"/>
      <w:r>
        <w:rPr>
          <w:rFonts w:hint="cs"/>
          <w:rtl/>
        </w:rPr>
        <w:t xml:space="preserve">הצבת </w:t>
      </w:r>
      <w:r w:rsidR="002735E5" w:rsidRPr="002255C9">
        <w:rPr>
          <w:rtl/>
        </w:rPr>
        <w:t>מכונות אוטומטיות למכירת שתיה וחטיפים</w:t>
      </w:r>
      <w:bookmarkEnd w:id="32"/>
      <w:bookmarkEnd w:id="33"/>
      <w:bookmarkEnd w:id="34"/>
      <w:r w:rsidR="007B52F3">
        <w:rPr>
          <w:rFonts w:hint="cs"/>
          <w:rtl/>
        </w:rPr>
        <w:t xml:space="preserve"> בתנאי המכרז.</w:t>
      </w:r>
    </w:p>
    <w:p w14:paraId="2140ECDB" w14:textId="77777777" w:rsidR="002735E5" w:rsidRDefault="002735E5" w:rsidP="002255C9">
      <w:pPr>
        <w:pStyle w:val="Style2"/>
        <w:ind w:left="977" w:hanging="617"/>
      </w:pPr>
      <w:bookmarkStart w:id="35" w:name="_Ref495231531"/>
      <w:bookmarkEnd w:id="27"/>
      <w:r>
        <w:rPr>
          <w:rtl/>
        </w:rPr>
        <w:t xml:space="preserve">המשרד מביא לידיעת המציעים כי במסגרת ההסכם הקיבוצי שנחתם בין הממונה על השכר במשרד האוצר לבין הסתדרות העובדים הכללית החדשה, הוחלט שהמדינה תסבסד </w:t>
      </w:r>
      <w:r w:rsidR="00CB4B3E">
        <w:rPr>
          <w:rFonts w:hint="cs"/>
          <w:rtl/>
        </w:rPr>
        <w:t xml:space="preserve">לעובדיה </w:t>
      </w:r>
      <w:r>
        <w:rPr>
          <w:rtl/>
        </w:rPr>
        <w:t xml:space="preserve">ארוחות בסכום של </w:t>
      </w:r>
      <w:r w:rsidR="00C536C7">
        <w:rPr>
          <w:rFonts w:hint="cs"/>
          <w:rtl/>
        </w:rPr>
        <w:t>22.00</w:t>
      </w:r>
      <w:r>
        <w:rPr>
          <w:rtl/>
        </w:rPr>
        <w:t xml:space="preserve"> ₪ ליום עבודה. ככל שמדובר בעובדים במשרד שבו מופעל מזנון, יהיה כל עובד זכאי לנצל את ההטבה בשני אופנים:</w:t>
      </w:r>
      <w:bookmarkEnd w:id="35"/>
    </w:p>
    <w:p w14:paraId="52CB47A1" w14:textId="77777777" w:rsidR="002735E5" w:rsidRDefault="00EF2579" w:rsidP="00764260">
      <w:pPr>
        <w:pStyle w:val="Style3"/>
        <w:rPr>
          <w:rtl/>
        </w:rPr>
      </w:pPr>
      <w:bookmarkStart w:id="36" w:name="_Toc491762296"/>
      <w:bookmarkStart w:id="37" w:name="_Toc491762521"/>
      <w:bookmarkStart w:id="38" w:name="_Toc491764128"/>
      <w:r>
        <w:rPr>
          <w:rtl/>
        </w:rPr>
        <w:t>ב</w:t>
      </w:r>
      <w:r>
        <w:rPr>
          <w:rFonts w:hint="cs"/>
          <w:rtl/>
        </w:rPr>
        <w:t>מסעדה/</w:t>
      </w:r>
      <w:r w:rsidR="004F577F">
        <w:rPr>
          <w:rFonts w:hint="cs"/>
          <w:rtl/>
        </w:rPr>
        <w:t>מזנון</w:t>
      </w:r>
      <w:r>
        <w:rPr>
          <w:rtl/>
        </w:rPr>
        <w:t xml:space="preserve"> </w:t>
      </w:r>
      <w:r w:rsidR="002735E5">
        <w:rPr>
          <w:rtl/>
        </w:rPr>
        <w:t>במשרד בו מועסק העובד</w:t>
      </w:r>
      <w:r>
        <w:rPr>
          <w:rFonts w:hint="cs"/>
          <w:rtl/>
        </w:rPr>
        <w:t xml:space="preserve"> או בכל מסעדה ש</w:t>
      </w:r>
      <w:r w:rsidR="008D3854">
        <w:rPr>
          <w:rFonts w:hint="cs"/>
          <w:rtl/>
        </w:rPr>
        <w:t>ל</w:t>
      </w:r>
      <w:r>
        <w:rPr>
          <w:rFonts w:hint="cs"/>
          <w:rtl/>
        </w:rPr>
        <w:t xml:space="preserve"> משרד  ממשלתי אחר</w:t>
      </w:r>
      <w:r w:rsidR="002735E5">
        <w:rPr>
          <w:rtl/>
        </w:rPr>
        <w:t>;</w:t>
      </w:r>
      <w:bookmarkEnd w:id="36"/>
      <w:bookmarkEnd w:id="37"/>
      <w:bookmarkEnd w:id="38"/>
    </w:p>
    <w:p w14:paraId="5B87BC8F" w14:textId="77777777" w:rsidR="002735E5" w:rsidRDefault="002735E5" w:rsidP="0003683C">
      <w:pPr>
        <w:pStyle w:val="Style3"/>
        <w:rPr>
          <w:rtl/>
        </w:rPr>
      </w:pPr>
      <w:bookmarkStart w:id="39" w:name="_Toc491762297"/>
      <w:bookmarkStart w:id="40" w:name="_Toc491762522"/>
      <w:bookmarkStart w:id="41" w:name="_Toc491764129"/>
      <w:r>
        <w:rPr>
          <w:rtl/>
        </w:rPr>
        <w:t>במסגרת התקשרות של המדינה עם ספק ארוחות מחוץ למקום העבודה, אשר תחול על מקום העבודה (כדוגמת שירותי משלוחי מזון ושירות "תן-ביס"</w:t>
      </w:r>
      <w:r w:rsidR="00F532C7">
        <w:rPr>
          <w:rFonts w:hint="cs"/>
          <w:rtl/>
        </w:rPr>
        <w:t xml:space="preserve"> סיבוס</w:t>
      </w:r>
      <w:r>
        <w:rPr>
          <w:rtl/>
        </w:rPr>
        <w:t>).</w:t>
      </w:r>
      <w:bookmarkEnd w:id="39"/>
      <w:bookmarkEnd w:id="40"/>
      <w:bookmarkEnd w:id="41"/>
    </w:p>
    <w:p w14:paraId="0159A853" w14:textId="14F4CC8A" w:rsidR="002A1537" w:rsidRDefault="002A1537" w:rsidP="00764260">
      <w:pPr>
        <w:pStyle w:val="Style2"/>
        <w:ind w:left="977" w:hanging="617"/>
      </w:pPr>
      <w:r>
        <w:rPr>
          <w:rFonts w:hint="cs"/>
          <w:rtl/>
        </w:rPr>
        <w:t>כמו כן, חברות קבלן המעסיקות עובדי קבלן בתחום הניקיון,</w:t>
      </w:r>
      <w:r w:rsidR="00C60C62">
        <w:rPr>
          <w:rFonts w:hint="cs"/>
          <w:rtl/>
        </w:rPr>
        <w:t xml:space="preserve"> האחזקה, </w:t>
      </w:r>
      <w:r>
        <w:rPr>
          <w:rFonts w:hint="cs"/>
          <w:rtl/>
        </w:rPr>
        <w:t xml:space="preserve">השמירה והאבטחה בבניין, יסבסדו בסכום זהה כאמור לעיל, את ארוחות הצהריים עבור עובדיהן, כמפורט בסעיף </w:t>
      </w:r>
      <w:r>
        <w:fldChar w:fldCharType="begin"/>
      </w:r>
      <w:r>
        <w:instrText xml:space="preserve"> REF _Ref499225589 \r \h </w:instrText>
      </w:r>
      <w:r>
        <w:fldChar w:fldCharType="separate"/>
      </w:r>
      <w:r w:rsidR="002326FB">
        <w:rPr>
          <w:cs/>
        </w:rPr>
        <w:t>‎</w:t>
      </w:r>
      <w:r w:rsidR="002326FB">
        <w:t>9.8</w:t>
      </w:r>
      <w:r>
        <w:fldChar w:fldCharType="end"/>
      </w:r>
      <w:r>
        <w:rPr>
          <w:rFonts w:hint="cs"/>
          <w:rtl/>
        </w:rPr>
        <w:t xml:space="preserve"> להלן.</w:t>
      </w:r>
    </w:p>
    <w:p w14:paraId="679B1A9E" w14:textId="77777777" w:rsidR="00D9229C" w:rsidRDefault="00D9229C" w:rsidP="00877B7E">
      <w:pPr>
        <w:pStyle w:val="Style2"/>
        <w:ind w:left="977" w:hanging="617"/>
      </w:pPr>
      <w:r>
        <w:rPr>
          <w:rFonts w:hint="cs"/>
          <w:rtl/>
        </w:rPr>
        <w:t xml:space="preserve">בהתאם להנחיות </w:t>
      </w:r>
      <w:proofErr w:type="spellStart"/>
      <w:r>
        <w:rPr>
          <w:rFonts w:hint="cs"/>
          <w:rtl/>
        </w:rPr>
        <w:t>חשכ"ל</w:t>
      </w:r>
      <w:proofErr w:type="spellEnd"/>
      <w:r>
        <w:rPr>
          <w:rFonts w:hint="cs"/>
          <w:rtl/>
        </w:rPr>
        <w:t xml:space="preserve">, </w:t>
      </w:r>
      <w:r w:rsidRPr="00877B7E">
        <w:rPr>
          <w:rFonts w:hint="eastAsia"/>
          <w:rtl/>
        </w:rPr>
        <w:t>עובדי</w:t>
      </w:r>
      <w:r w:rsidRPr="00877B7E">
        <w:rPr>
          <w:rtl/>
        </w:rPr>
        <w:t xml:space="preserve"> חברת </w:t>
      </w:r>
      <w:r>
        <w:rPr>
          <w:rFonts w:hint="cs"/>
          <w:rtl/>
        </w:rPr>
        <w:t>הניהול</w:t>
      </w:r>
      <w:r w:rsidRPr="00877B7E">
        <w:rPr>
          <w:rtl/>
        </w:rPr>
        <w:t xml:space="preserve"> של המתחם - </w:t>
      </w:r>
      <w:r w:rsidRPr="00985B00">
        <w:rPr>
          <w:rFonts w:hint="eastAsia"/>
          <w:rtl/>
        </w:rPr>
        <w:t>י</w:t>
      </w:r>
      <w:r>
        <w:rPr>
          <w:rFonts w:hint="cs"/>
          <w:rtl/>
        </w:rPr>
        <w:t>י</w:t>
      </w:r>
      <w:r w:rsidRPr="00985B00">
        <w:rPr>
          <w:rFonts w:hint="eastAsia"/>
          <w:rtl/>
        </w:rPr>
        <w:t>הנו</w:t>
      </w:r>
      <w:r w:rsidRPr="00985B00">
        <w:rPr>
          <w:rtl/>
        </w:rPr>
        <w:t xml:space="preserve"> מהסדר זהה לעובדי המדינה</w:t>
      </w:r>
      <w:r>
        <w:rPr>
          <w:rFonts w:hint="cs"/>
          <w:rtl/>
        </w:rPr>
        <w:t>.</w:t>
      </w:r>
    </w:p>
    <w:p w14:paraId="278ED192" w14:textId="77777777" w:rsidR="002735E5" w:rsidRPr="00763AD2" w:rsidRDefault="002735E5" w:rsidP="00C56B23">
      <w:pPr>
        <w:pStyle w:val="Style2"/>
        <w:ind w:left="977" w:hanging="617"/>
        <w:rPr>
          <w:rtl/>
        </w:rPr>
      </w:pPr>
      <w:r w:rsidRPr="006B3DC7">
        <w:rPr>
          <w:rtl/>
        </w:rPr>
        <w:lastRenderedPageBreak/>
        <w:t xml:space="preserve">לאור האמור, על המציעים במכרז לקחת בחשבון כי להסכם זה עשויות להיות השלכות על מספר הסועדים במזנונים </w:t>
      </w:r>
      <w:r w:rsidR="00A751AA" w:rsidRPr="00763AD2">
        <w:rPr>
          <w:rFonts w:hint="cs"/>
          <w:rtl/>
        </w:rPr>
        <w:t>(</w:t>
      </w:r>
      <w:r w:rsidR="00A751AA" w:rsidRPr="000F3E07">
        <w:rPr>
          <w:rFonts w:hint="cs"/>
          <w:rtl/>
        </w:rPr>
        <w:t>מסעדה ו</w:t>
      </w:r>
      <w:r w:rsidR="004F577F">
        <w:rPr>
          <w:rFonts w:hint="cs"/>
          <w:rtl/>
        </w:rPr>
        <w:t>מזנון</w:t>
      </w:r>
      <w:r w:rsidR="00A751AA" w:rsidRPr="000F3E07">
        <w:rPr>
          <w:rFonts w:hint="cs"/>
          <w:rtl/>
        </w:rPr>
        <w:t>)</w:t>
      </w:r>
      <w:r w:rsidR="006E1246">
        <w:rPr>
          <w:rFonts w:hint="cs"/>
          <w:rtl/>
        </w:rPr>
        <w:t xml:space="preserve"> </w:t>
      </w:r>
      <w:r w:rsidRPr="006B3DC7">
        <w:rPr>
          <w:rtl/>
        </w:rPr>
        <w:t xml:space="preserve">נשוא מכרז זה. המשרד אינו מתחייב לכמות </w:t>
      </w:r>
      <w:r w:rsidR="00C56B23">
        <w:rPr>
          <w:rFonts w:hint="cs"/>
          <w:rtl/>
        </w:rPr>
        <w:t>סועד</w:t>
      </w:r>
      <w:r w:rsidR="00C56B23" w:rsidRPr="006B3DC7">
        <w:rPr>
          <w:rtl/>
        </w:rPr>
        <w:t xml:space="preserve">ים </w:t>
      </w:r>
      <w:r w:rsidRPr="006B3DC7">
        <w:rPr>
          <w:rtl/>
        </w:rPr>
        <w:t>כלשהי</w:t>
      </w:r>
      <w:r w:rsidR="00071878">
        <w:rPr>
          <w:rFonts w:hint="cs"/>
          <w:rtl/>
        </w:rPr>
        <w:t>,</w:t>
      </w:r>
      <w:r w:rsidRPr="006B3DC7">
        <w:rPr>
          <w:rtl/>
        </w:rPr>
        <w:t xml:space="preserve"> ובהגשת הצעה</w:t>
      </w:r>
      <w:r w:rsidR="00071878">
        <w:rPr>
          <w:rFonts w:hint="cs"/>
          <w:rtl/>
        </w:rPr>
        <w:t>,</w:t>
      </w:r>
      <w:r w:rsidRPr="006B3DC7">
        <w:rPr>
          <w:rtl/>
        </w:rPr>
        <w:t xml:space="preserve"> המציע מ</w:t>
      </w:r>
      <w:r w:rsidRPr="00763AD2">
        <w:rPr>
          <w:rtl/>
        </w:rPr>
        <w:t>צהיר כי הוא מנוע מלטעון טענה כלשהי לעניין מספר הסועדים.</w:t>
      </w:r>
    </w:p>
    <w:p w14:paraId="2D0A8BEE" w14:textId="77777777" w:rsidR="0027326F" w:rsidRDefault="0027326F" w:rsidP="0027326F">
      <w:pPr>
        <w:pStyle w:val="Style1"/>
        <w:numPr>
          <w:ilvl w:val="0"/>
          <w:numId w:val="0"/>
        </w:numPr>
        <w:ind w:left="360"/>
      </w:pPr>
      <w:bookmarkStart w:id="42" w:name="_Ref491335586"/>
    </w:p>
    <w:p w14:paraId="08A704A7" w14:textId="77777777" w:rsidR="00881B1B" w:rsidRPr="001A0F09" w:rsidRDefault="00881B1B" w:rsidP="00350957">
      <w:pPr>
        <w:pStyle w:val="Style1"/>
        <w:ind w:left="357" w:hanging="357"/>
      </w:pPr>
      <w:r w:rsidRPr="001A0F09">
        <w:rPr>
          <w:rtl/>
        </w:rPr>
        <w:t>הגדרות</w:t>
      </w:r>
      <w:bookmarkEnd w:id="42"/>
    </w:p>
    <w:p w14:paraId="0A6A3052" w14:textId="77777777" w:rsidR="00DF6D8E" w:rsidRPr="001A0F09" w:rsidRDefault="00881B1B" w:rsidP="002272FE">
      <w:pPr>
        <w:rPr>
          <w:rtl/>
        </w:rPr>
      </w:pPr>
      <w:r w:rsidRPr="001A0F09">
        <w:rPr>
          <w:rtl/>
        </w:rPr>
        <w:t>במסמך זה תהיה למונחים הבאים המשמעות המופיעה לצדם:</w:t>
      </w:r>
    </w:p>
    <w:p w14:paraId="26CC6F5D" w14:textId="77777777" w:rsidR="00DF6D8E" w:rsidRPr="001A0F09" w:rsidRDefault="00DF6D8E" w:rsidP="002272FE">
      <w:pPr>
        <w:rPr>
          <w:rtl/>
        </w:rPr>
      </w:pPr>
    </w:p>
    <w:tbl>
      <w:tblPr>
        <w:bidiVisual/>
        <w:tblW w:w="8080" w:type="dxa"/>
        <w:tblInd w:w="518" w:type="dxa"/>
        <w:tblLook w:val="04A0" w:firstRow="1" w:lastRow="0" w:firstColumn="1" w:lastColumn="0" w:noHBand="0" w:noVBand="1"/>
      </w:tblPr>
      <w:tblGrid>
        <w:gridCol w:w="3068"/>
        <w:gridCol w:w="5012"/>
      </w:tblGrid>
      <w:tr w:rsidR="00A307E6" w:rsidRPr="0027326F" w14:paraId="71476D8B" w14:textId="77777777" w:rsidTr="00D3224F">
        <w:trPr>
          <w:trHeight w:val="394"/>
        </w:trPr>
        <w:tc>
          <w:tcPr>
            <w:tcW w:w="3068" w:type="dxa"/>
            <w:shd w:val="clear" w:color="auto" w:fill="auto"/>
          </w:tcPr>
          <w:p w14:paraId="0BD917C2" w14:textId="77777777" w:rsidR="00A307E6" w:rsidRPr="0027326F" w:rsidRDefault="004B2D40" w:rsidP="0027326F">
            <w:pPr>
              <w:rPr>
                <w:rtl/>
              </w:rPr>
            </w:pPr>
            <w:r w:rsidRPr="0027326F">
              <w:rPr>
                <w:rFonts w:hint="cs"/>
                <w:rtl/>
              </w:rPr>
              <w:t xml:space="preserve">משרד הבינוי והשיכון </w:t>
            </w:r>
          </w:p>
          <w:p w14:paraId="22712035" w14:textId="77777777" w:rsidR="004B2D40" w:rsidRPr="0027326F" w:rsidRDefault="004B2D40" w:rsidP="0027326F">
            <w:pPr>
              <w:rPr>
                <w:rtl/>
              </w:rPr>
            </w:pPr>
            <w:r w:rsidRPr="0027326F">
              <w:rPr>
                <w:rFonts w:hint="cs"/>
                <w:rtl/>
              </w:rPr>
              <w:t>משרד ראשי</w:t>
            </w:r>
          </w:p>
        </w:tc>
        <w:tc>
          <w:tcPr>
            <w:tcW w:w="5012" w:type="dxa"/>
            <w:shd w:val="clear" w:color="auto" w:fill="auto"/>
          </w:tcPr>
          <w:p w14:paraId="68ED439B" w14:textId="77777777" w:rsidR="00A307E6" w:rsidRPr="0027326F" w:rsidRDefault="004B2D40" w:rsidP="006376F8">
            <w:pPr>
              <w:rPr>
                <w:rtl/>
              </w:rPr>
            </w:pPr>
            <w:r w:rsidRPr="0027326F">
              <w:rPr>
                <w:rFonts w:hint="cs"/>
                <w:rtl/>
              </w:rPr>
              <w:t xml:space="preserve">קריית הממשלה מזרח ירושלים רחוב </w:t>
            </w:r>
            <w:proofErr w:type="spellStart"/>
            <w:r w:rsidRPr="0027326F">
              <w:rPr>
                <w:rFonts w:hint="cs"/>
                <w:rtl/>
              </w:rPr>
              <w:t>קלרמון</w:t>
            </w:r>
            <w:proofErr w:type="spellEnd"/>
            <w:r w:rsidRPr="0027326F">
              <w:rPr>
                <w:rFonts w:hint="cs"/>
                <w:rtl/>
              </w:rPr>
              <w:t xml:space="preserve"> גנו 3</w:t>
            </w:r>
          </w:p>
        </w:tc>
      </w:tr>
      <w:tr w:rsidR="00A307E6" w:rsidRPr="0027326F" w14:paraId="5A29C992" w14:textId="77777777" w:rsidTr="009754CF">
        <w:trPr>
          <w:trHeight w:val="737"/>
        </w:trPr>
        <w:tc>
          <w:tcPr>
            <w:tcW w:w="3068" w:type="dxa"/>
            <w:shd w:val="clear" w:color="auto" w:fill="auto"/>
          </w:tcPr>
          <w:p w14:paraId="5C425E56" w14:textId="77777777" w:rsidR="00A307E6" w:rsidRPr="0027326F" w:rsidRDefault="00647F7F" w:rsidP="0027326F">
            <w:pPr>
              <w:rPr>
                <w:rtl/>
              </w:rPr>
            </w:pPr>
            <w:r w:rsidRPr="0027326F">
              <w:rPr>
                <w:rFonts w:hint="cs"/>
                <w:rtl/>
              </w:rPr>
              <w:t xml:space="preserve">המזמין </w:t>
            </w:r>
          </w:p>
        </w:tc>
        <w:tc>
          <w:tcPr>
            <w:tcW w:w="5012" w:type="dxa"/>
            <w:shd w:val="clear" w:color="auto" w:fill="auto"/>
          </w:tcPr>
          <w:p w14:paraId="7929F85C" w14:textId="77777777" w:rsidR="00A307E6" w:rsidRPr="0027326F" w:rsidRDefault="004B2D40" w:rsidP="00647F7F">
            <w:pPr>
              <w:rPr>
                <w:rtl/>
              </w:rPr>
            </w:pPr>
            <w:r w:rsidRPr="0027326F">
              <w:rPr>
                <w:rFonts w:hint="cs"/>
                <w:rtl/>
              </w:rPr>
              <w:t xml:space="preserve">משרד הבינוי והשיכון </w:t>
            </w:r>
            <w:r w:rsidR="00FF1106" w:rsidRPr="0027326F">
              <w:rPr>
                <w:rFonts w:hint="cs"/>
                <w:rtl/>
              </w:rPr>
              <w:t xml:space="preserve"> </w:t>
            </w:r>
          </w:p>
        </w:tc>
      </w:tr>
      <w:tr w:rsidR="00262A58" w:rsidRPr="0027326F" w14:paraId="1174DB3B" w14:textId="77777777" w:rsidTr="009754CF">
        <w:trPr>
          <w:trHeight w:val="737"/>
        </w:trPr>
        <w:tc>
          <w:tcPr>
            <w:tcW w:w="3068" w:type="dxa"/>
            <w:shd w:val="clear" w:color="auto" w:fill="auto"/>
          </w:tcPr>
          <w:p w14:paraId="1026D277" w14:textId="77777777" w:rsidR="00262A58" w:rsidRDefault="00262A58" w:rsidP="0027326F">
            <w:pPr>
              <w:rPr>
                <w:rtl/>
              </w:rPr>
            </w:pPr>
            <w:r w:rsidRPr="0027326F">
              <w:rPr>
                <w:rFonts w:hint="cs"/>
                <w:rtl/>
              </w:rPr>
              <w:t>המכרז</w:t>
            </w:r>
          </w:p>
          <w:p w14:paraId="3C64CC56" w14:textId="77777777" w:rsidR="00185881" w:rsidRDefault="00185881" w:rsidP="0027326F">
            <w:pPr>
              <w:rPr>
                <w:rtl/>
              </w:rPr>
            </w:pPr>
          </w:p>
          <w:p w14:paraId="01FFE66C" w14:textId="77777777" w:rsidR="00185881" w:rsidRDefault="00185881" w:rsidP="0027326F">
            <w:pPr>
              <w:rPr>
                <w:rtl/>
              </w:rPr>
            </w:pPr>
          </w:p>
          <w:p w14:paraId="51377548" w14:textId="77777777" w:rsidR="00185881" w:rsidRPr="0027326F" w:rsidRDefault="00185881" w:rsidP="0027326F">
            <w:pPr>
              <w:rPr>
                <w:rtl/>
              </w:rPr>
            </w:pPr>
            <w:r>
              <w:rPr>
                <w:rFonts w:hint="cs"/>
                <w:rtl/>
              </w:rPr>
              <w:t>מטבח מבשל</w:t>
            </w:r>
          </w:p>
        </w:tc>
        <w:tc>
          <w:tcPr>
            <w:tcW w:w="5012" w:type="dxa"/>
            <w:shd w:val="clear" w:color="auto" w:fill="auto"/>
          </w:tcPr>
          <w:p w14:paraId="579B1FE7" w14:textId="77777777" w:rsidR="00262A58" w:rsidRDefault="00262A58" w:rsidP="004B2D40">
            <w:pPr>
              <w:rPr>
                <w:rtl/>
              </w:rPr>
            </w:pPr>
            <w:r w:rsidRPr="0027326F">
              <w:rPr>
                <w:rtl/>
              </w:rPr>
              <w:t xml:space="preserve">מכרז זה שהתפרסם מטעם ועדת המכרזים לאספקת השרות במסעדה </w:t>
            </w:r>
            <w:r w:rsidR="004B2D40" w:rsidRPr="0027326F">
              <w:rPr>
                <w:rFonts w:hint="cs"/>
                <w:rtl/>
              </w:rPr>
              <w:t>וב</w:t>
            </w:r>
            <w:r w:rsidR="004F577F">
              <w:rPr>
                <w:rFonts w:hint="cs"/>
                <w:rtl/>
              </w:rPr>
              <w:t>מזנון</w:t>
            </w:r>
            <w:r w:rsidR="004B2D40" w:rsidRPr="0027326F">
              <w:rPr>
                <w:rFonts w:hint="cs"/>
                <w:rtl/>
              </w:rPr>
              <w:t xml:space="preserve"> במשרד הבינוי והשיכון </w:t>
            </w:r>
            <w:r w:rsidR="00FF1106" w:rsidRPr="0027326F">
              <w:rPr>
                <w:rFonts w:hint="cs"/>
                <w:rtl/>
              </w:rPr>
              <w:t xml:space="preserve"> בירושלים</w:t>
            </w:r>
            <w:r w:rsidR="00FF1106" w:rsidRPr="0027326F">
              <w:rPr>
                <w:rtl/>
              </w:rPr>
              <w:t>.</w:t>
            </w:r>
          </w:p>
          <w:p w14:paraId="7523BC1A" w14:textId="467EF58D" w:rsidR="00185881" w:rsidRDefault="00185881" w:rsidP="004B2D40">
            <w:pPr>
              <w:rPr>
                <w:rtl/>
              </w:rPr>
            </w:pPr>
            <w:r w:rsidRPr="0027326F">
              <w:rPr>
                <w:rFonts w:hint="cs"/>
                <w:rtl/>
              </w:rPr>
              <w:t>מקום המטבח המבשל של המציע</w:t>
            </w:r>
            <w:r>
              <w:rPr>
                <w:rFonts w:hint="cs"/>
                <w:rtl/>
              </w:rPr>
              <w:t xml:space="preserve">, </w:t>
            </w:r>
            <w:r w:rsidRPr="0027326F">
              <w:rPr>
                <w:rFonts w:hint="cs"/>
                <w:rtl/>
              </w:rPr>
              <w:t xml:space="preserve">בטווח של עד </w:t>
            </w:r>
            <w:r w:rsidR="0049610A">
              <w:rPr>
                <w:rFonts w:hint="cs"/>
                <w:rtl/>
              </w:rPr>
              <w:t>30</w:t>
            </w:r>
            <w:r w:rsidR="007D2BB0" w:rsidRPr="0027326F">
              <w:rPr>
                <w:rFonts w:hint="cs"/>
                <w:rtl/>
              </w:rPr>
              <w:t xml:space="preserve"> </w:t>
            </w:r>
            <w:r w:rsidRPr="0027326F">
              <w:rPr>
                <w:rFonts w:hint="cs"/>
                <w:rtl/>
              </w:rPr>
              <w:t>ק"מ ממשרד הבינוי והשיכון</w:t>
            </w:r>
            <w:r>
              <w:rPr>
                <w:rFonts w:hint="cs"/>
                <w:rtl/>
              </w:rPr>
              <w:t xml:space="preserve"> ברחוב </w:t>
            </w:r>
            <w:proofErr w:type="spellStart"/>
            <w:r>
              <w:rPr>
                <w:rFonts w:hint="cs"/>
                <w:rtl/>
              </w:rPr>
              <w:t>קלרמון</w:t>
            </w:r>
            <w:proofErr w:type="spellEnd"/>
            <w:r>
              <w:rPr>
                <w:rFonts w:hint="cs"/>
                <w:rtl/>
              </w:rPr>
              <w:t xml:space="preserve"> </w:t>
            </w:r>
            <w:proofErr w:type="spellStart"/>
            <w:r>
              <w:rPr>
                <w:rFonts w:hint="cs"/>
                <w:rtl/>
              </w:rPr>
              <w:t>גאנו</w:t>
            </w:r>
            <w:proofErr w:type="spellEnd"/>
            <w:r>
              <w:rPr>
                <w:rFonts w:hint="cs"/>
                <w:rtl/>
              </w:rPr>
              <w:t>, ירושלים</w:t>
            </w:r>
            <w:r w:rsidR="00314BCD">
              <w:rPr>
                <w:rFonts w:hint="cs"/>
                <w:rtl/>
              </w:rPr>
              <w:t>. ב</w:t>
            </w:r>
            <w:r w:rsidR="00314BCD" w:rsidRPr="0027326F">
              <w:rPr>
                <w:rtl/>
              </w:rPr>
              <w:t xml:space="preserve">מטבח </w:t>
            </w:r>
            <w:r w:rsidR="00314BCD" w:rsidRPr="0027326F">
              <w:rPr>
                <w:rFonts w:hint="cs"/>
                <w:rtl/>
              </w:rPr>
              <w:t>ה</w:t>
            </w:r>
            <w:r w:rsidR="00314BCD" w:rsidRPr="0027326F">
              <w:rPr>
                <w:rtl/>
              </w:rPr>
              <w:t>מבשל מותרת על ידי משרד הבריאות הכנה במקום</w:t>
            </w:r>
            <w:r w:rsidR="00314BCD">
              <w:rPr>
                <w:rFonts w:hint="cs"/>
                <w:rtl/>
              </w:rPr>
              <w:t xml:space="preserve"> </w:t>
            </w:r>
            <w:r w:rsidR="00314BCD" w:rsidRPr="0027326F">
              <w:rPr>
                <w:rtl/>
              </w:rPr>
              <w:t xml:space="preserve">ובישול של כל המנות המוגשות במסעדה </w:t>
            </w:r>
            <w:r w:rsidR="00314BCD" w:rsidRPr="0027326F">
              <w:rPr>
                <w:rFonts w:hint="cs"/>
                <w:rtl/>
              </w:rPr>
              <w:t>בשיטת הקייטרינג</w:t>
            </w:r>
            <w:r w:rsidR="00314BCD">
              <w:rPr>
                <w:rFonts w:hint="cs"/>
                <w:rtl/>
              </w:rPr>
              <w:t xml:space="preserve">, </w:t>
            </w:r>
            <w:r w:rsidR="00314BCD" w:rsidRPr="0027326F">
              <w:rPr>
                <w:rFonts w:hint="cs"/>
                <w:rtl/>
              </w:rPr>
              <w:t>ובעל ר</w:t>
            </w:r>
            <w:r w:rsidR="00314BCD">
              <w:rPr>
                <w:rFonts w:hint="cs"/>
                <w:rtl/>
              </w:rPr>
              <w:t>י</w:t>
            </w:r>
            <w:r w:rsidR="00314BCD" w:rsidRPr="0027326F">
              <w:rPr>
                <w:rFonts w:hint="cs"/>
                <w:rtl/>
              </w:rPr>
              <w:t>שיון יצרן.</w:t>
            </w:r>
          </w:p>
          <w:p w14:paraId="76F433D1" w14:textId="77777777" w:rsidR="00185881" w:rsidRPr="0027326F" w:rsidRDefault="00185881" w:rsidP="004B2D40">
            <w:pPr>
              <w:rPr>
                <w:rtl/>
              </w:rPr>
            </w:pPr>
          </w:p>
        </w:tc>
      </w:tr>
      <w:tr w:rsidR="00D3224F" w:rsidRPr="0027326F" w14:paraId="43E970D0" w14:textId="77777777" w:rsidTr="009754CF">
        <w:trPr>
          <w:trHeight w:val="737"/>
        </w:trPr>
        <w:tc>
          <w:tcPr>
            <w:tcW w:w="3068" w:type="dxa"/>
            <w:shd w:val="clear" w:color="auto" w:fill="auto"/>
          </w:tcPr>
          <w:p w14:paraId="4B0B151D" w14:textId="77777777" w:rsidR="00D3224F" w:rsidRPr="0027326F" w:rsidRDefault="00D3224F" w:rsidP="0027326F">
            <w:pPr>
              <w:rPr>
                <w:rtl/>
              </w:rPr>
            </w:pPr>
            <w:r w:rsidRPr="0027326F">
              <w:rPr>
                <w:rFonts w:hint="cs"/>
                <w:rtl/>
              </w:rPr>
              <w:t>מטבח</w:t>
            </w:r>
            <w:r w:rsidR="00185881">
              <w:rPr>
                <w:rFonts w:hint="cs"/>
                <w:rtl/>
              </w:rPr>
              <w:t xml:space="preserve"> קצה</w:t>
            </w:r>
          </w:p>
        </w:tc>
        <w:tc>
          <w:tcPr>
            <w:tcW w:w="5012" w:type="dxa"/>
            <w:shd w:val="clear" w:color="auto" w:fill="auto"/>
          </w:tcPr>
          <w:p w14:paraId="0335D999" w14:textId="77777777" w:rsidR="00D3224F" w:rsidRPr="0027326F" w:rsidRDefault="00432FC0" w:rsidP="004B2D40">
            <w:pPr>
              <w:rPr>
                <w:rtl/>
              </w:rPr>
            </w:pPr>
            <w:r>
              <w:rPr>
                <w:rFonts w:hint="cs"/>
                <w:rtl/>
              </w:rPr>
              <w:t>ה</w:t>
            </w:r>
            <w:r w:rsidR="00D3224F" w:rsidRPr="0027326F">
              <w:rPr>
                <w:rFonts w:hint="cs"/>
                <w:rtl/>
              </w:rPr>
              <w:t xml:space="preserve">מטבח </w:t>
            </w:r>
            <w:r w:rsidR="00071878">
              <w:rPr>
                <w:rFonts w:hint="cs"/>
                <w:rtl/>
              </w:rPr>
              <w:t>הנועד ל</w:t>
            </w:r>
            <w:r w:rsidR="004B2D40" w:rsidRPr="0027326F">
              <w:rPr>
                <w:rFonts w:hint="cs"/>
                <w:rtl/>
              </w:rPr>
              <w:t>חימום וקירור ללא בישול במקום</w:t>
            </w:r>
            <w:r w:rsidR="00071878">
              <w:rPr>
                <w:rFonts w:hint="cs"/>
                <w:rtl/>
              </w:rPr>
              <w:t>,</w:t>
            </w:r>
            <w:r w:rsidR="00D3224F" w:rsidRPr="0027326F">
              <w:rPr>
                <w:rFonts w:hint="cs"/>
                <w:rtl/>
              </w:rPr>
              <w:t xml:space="preserve"> המשמש להכנת המזון </w:t>
            </w:r>
            <w:r w:rsidR="00071878">
              <w:rPr>
                <w:rFonts w:hint="cs"/>
                <w:rtl/>
              </w:rPr>
              <w:t>לצורך הגשתו ב</w:t>
            </w:r>
            <w:r w:rsidR="00D3224F" w:rsidRPr="0027326F">
              <w:rPr>
                <w:rFonts w:hint="cs"/>
                <w:rtl/>
              </w:rPr>
              <w:t xml:space="preserve">מסעדה </w:t>
            </w:r>
            <w:r w:rsidR="00E80E31" w:rsidRPr="0027326F">
              <w:rPr>
                <w:rFonts w:hint="cs"/>
                <w:rtl/>
              </w:rPr>
              <w:t>ו</w:t>
            </w:r>
            <w:r w:rsidR="00071878">
              <w:rPr>
                <w:rFonts w:hint="cs"/>
                <w:rtl/>
              </w:rPr>
              <w:t>ב</w:t>
            </w:r>
            <w:r w:rsidR="004F577F">
              <w:rPr>
                <w:rFonts w:hint="cs"/>
                <w:rtl/>
              </w:rPr>
              <w:t>מזנון</w:t>
            </w:r>
            <w:r w:rsidR="00071878">
              <w:rPr>
                <w:rFonts w:hint="cs"/>
                <w:rtl/>
              </w:rPr>
              <w:t xml:space="preserve"> החלבי</w:t>
            </w:r>
            <w:r w:rsidR="00E80E31" w:rsidRPr="0027326F">
              <w:rPr>
                <w:rFonts w:hint="cs"/>
                <w:rtl/>
              </w:rPr>
              <w:t>, כמפורט במפרט השירותים.</w:t>
            </w:r>
            <w:r w:rsidR="00314BCD">
              <w:rPr>
                <w:rFonts w:hint="cs"/>
                <w:rtl/>
              </w:rPr>
              <w:t xml:space="preserve"> ל</w:t>
            </w:r>
            <w:r w:rsidR="00314BCD" w:rsidRPr="0027326F">
              <w:rPr>
                <w:rtl/>
              </w:rPr>
              <w:t xml:space="preserve">מטבח </w:t>
            </w:r>
            <w:r w:rsidR="00314BCD">
              <w:rPr>
                <w:rFonts w:hint="cs"/>
                <w:rtl/>
              </w:rPr>
              <w:t>ה</w:t>
            </w:r>
            <w:r w:rsidR="00314BCD" w:rsidRPr="0027326F">
              <w:rPr>
                <w:rtl/>
              </w:rPr>
              <w:t xml:space="preserve">חימום יש להביא את רוב המזון המבושל </w:t>
            </w:r>
            <w:r w:rsidR="00314BCD" w:rsidRPr="0027326F">
              <w:rPr>
                <w:rFonts w:hint="cs"/>
                <w:rtl/>
              </w:rPr>
              <w:t>מהמטבח המבשל,</w:t>
            </w:r>
            <w:r w:rsidR="00314BCD" w:rsidRPr="0027326F">
              <w:rPr>
                <w:rtl/>
              </w:rPr>
              <w:t xml:space="preserve"> ובמקום מותרת הכנה </w:t>
            </w:r>
            <w:r w:rsidR="00314BCD" w:rsidRPr="0027326F">
              <w:rPr>
                <w:rFonts w:hint="cs"/>
                <w:rtl/>
              </w:rPr>
              <w:t>ב</w:t>
            </w:r>
            <w:r w:rsidR="00314BCD" w:rsidRPr="0027326F">
              <w:rPr>
                <w:rtl/>
              </w:rPr>
              <w:t xml:space="preserve">מגוון מצומצם </w:t>
            </w:r>
            <w:r w:rsidR="00314BCD" w:rsidRPr="0027326F">
              <w:rPr>
                <w:rFonts w:hint="cs"/>
                <w:rtl/>
              </w:rPr>
              <w:t xml:space="preserve">("על </w:t>
            </w:r>
            <w:proofErr w:type="spellStart"/>
            <w:r w:rsidR="00314BCD" w:rsidRPr="0027326F">
              <w:rPr>
                <w:rFonts w:hint="cs"/>
                <w:rtl/>
              </w:rPr>
              <w:t>הפלצנ'ה</w:t>
            </w:r>
            <w:proofErr w:type="spellEnd"/>
            <w:r w:rsidR="00314BCD" w:rsidRPr="0027326F">
              <w:rPr>
                <w:rFonts w:hint="cs"/>
                <w:rtl/>
              </w:rPr>
              <w:t>" וטיגון).</w:t>
            </w:r>
          </w:p>
        </w:tc>
      </w:tr>
      <w:tr w:rsidR="00D3224F" w:rsidRPr="0027326F" w14:paraId="2CE9CC26" w14:textId="77777777" w:rsidTr="009754CF">
        <w:trPr>
          <w:trHeight w:val="737"/>
        </w:trPr>
        <w:tc>
          <w:tcPr>
            <w:tcW w:w="3068" w:type="dxa"/>
            <w:shd w:val="clear" w:color="auto" w:fill="auto"/>
          </w:tcPr>
          <w:p w14:paraId="6D99B82C" w14:textId="77777777" w:rsidR="00D3224F" w:rsidRPr="0027326F" w:rsidRDefault="00D3224F" w:rsidP="0027326F">
            <w:pPr>
              <w:rPr>
                <w:rtl/>
              </w:rPr>
            </w:pPr>
            <w:r w:rsidRPr="0027326F">
              <w:rPr>
                <w:rFonts w:hint="cs"/>
                <w:rtl/>
              </w:rPr>
              <w:t>המסעדה</w:t>
            </w:r>
            <w:r w:rsidR="004B2D40" w:rsidRPr="0027326F">
              <w:rPr>
                <w:rFonts w:hint="cs"/>
                <w:rtl/>
              </w:rPr>
              <w:t>/מזנון</w:t>
            </w:r>
            <w:r w:rsidRPr="0027326F">
              <w:rPr>
                <w:rFonts w:hint="cs"/>
                <w:rtl/>
              </w:rPr>
              <w:t xml:space="preserve"> </w:t>
            </w:r>
          </w:p>
        </w:tc>
        <w:tc>
          <w:tcPr>
            <w:tcW w:w="5012" w:type="dxa"/>
            <w:shd w:val="clear" w:color="auto" w:fill="auto"/>
          </w:tcPr>
          <w:p w14:paraId="3D3B744F" w14:textId="77777777" w:rsidR="00D3224F" w:rsidRPr="0027326F" w:rsidRDefault="00D3224F" w:rsidP="004B2D40">
            <w:pPr>
              <w:rPr>
                <w:rtl/>
              </w:rPr>
            </w:pPr>
            <w:r w:rsidRPr="0027326F">
              <w:rPr>
                <w:rFonts w:hint="cs"/>
                <w:rtl/>
              </w:rPr>
              <w:t xml:space="preserve">האתר המשמש בבניין </w:t>
            </w:r>
            <w:r w:rsidR="004B2D40" w:rsidRPr="0027326F">
              <w:rPr>
                <w:rFonts w:hint="cs"/>
                <w:rtl/>
              </w:rPr>
              <w:t>א'</w:t>
            </w:r>
            <w:r w:rsidRPr="0027326F">
              <w:rPr>
                <w:rFonts w:hint="cs"/>
                <w:rtl/>
              </w:rPr>
              <w:t xml:space="preserve"> למכירה והגשה של מזון</w:t>
            </w:r>
            <w:r w:rsidR="004B2D40" w:rsidRPr="0027326F">
              <w:rPr>
                <w:rFonts w:hint="cs"/>
                <w:rtl/>
              </w:rPr>
              <w:t xml:space="preserve"> בשרי </w:t>
            </w:r>
            <w:r w:rsidRPr="0027326F">
              <w:rPr>
                <w:rFonts w:hint="cs"/>
                <w:rtl/>
              </w:rPr>
              <w:t xml:space="preserve"> </w:t>
            </w:r>
            <w:r w:rsidR="00071878">
              <w:rPr>
                <w:rFonts w:hint="cs"/>
                <w:rtl/>
              </w:rPr>
              <w:t xml:space="preserve">וחלבי, </w:t>
            </w:r>
            <w:r w:rsidRPr="0027326F">
              <w:rPr>
                <w:rFonts w:hint="cs"/>
                <w:rtl/>
              </w:rPr>
              <w:t>וכן מכיל שולחנות ומקומות ישיבה לסועדים, על פי המפורט במפרט השירותים</w:t>
            </w:r>
            <w:r w:rsidR="00E80E31" w:rsidRPr="0027326F">
              <w:rPr>
                <w:rFonts w:hint="cs"/>
                <w:rtl/>
              </w:rPr>
              <w:t>.</w:t>
            </w:r>
          </w:p>
        </w:tc>
      </w:tr>
      <w:tr w:rsidR="00A307E6" w:rsidRPr="0027326F" w14:paraId="19251B97" w14:textId="77777777" w:rsidTr="009754CF">
        <w:trPr>
          <w:trHeight w:val="737"/>
        </w:trPr>
        <w:tc>
          <w:tcPr>
            <w:tcW w:w="3068" w:type="dxa"/>
            <w:shd w:val="clear" w:color="auto" w:fill="auto"/>
          </w:tcPr>
          <w:p w14:paraId="2049924B" w14:textId="77777777" w:rsidR="00A307E6" w:rsidRPr="0027326F" w:rsidRDefault="00D3224F" w:rsidP="0027326F">
            <w:pPr>
              <w:rPr>
                <w:rtl/>
              </w:rPr>
            </w:pPr>
            <w:r w:rsidRPr="0027326F">
              <w:rPr>
                <w:rFonts w:hint="cs"/>
                <w:rtl/>
              </w:rPr>
              <w:t>המתחם</w:t>
            </w:r>
          </w:p>
        </w:tc>
        <w:tc>
          <w:tcPr>
            <w:tcW w:w="5012" w:type="dxa"/>
            <w:shd w:val="clear" w:color="auto" w:fill="auto"/>
          </w:tcPr>
          <w:p w14:paraId="417DFB79" w14:textId="77777777" w:rsidR="00A307E6" w:rsidRPr="0027326F" w:rsidRDefault="00D3224F" w:rsidP="00C56B23">
            <w:pPr>
              <w:rPr>
                <w:rtl/>
              </w:rPr>
            </w:pPr>
            <w:r w:rsidRPr="0027326F">
              <w:rPr>
                <w:rtl/>
              </w:rPr>
              <w:t xml:space="preserve">אתר מוגדר </w:t>
            </w:r>
            <w:r w:rsidR="00C56B23" w:rsidRPr="0027326F">
              <w:rPr>
                <w:rFonts w:hint="cs"/>
                <w:rtl/>
              </w:rPr>
              <w:t xml:space="preserve">במשרד </w:t>
            </w:r>
            <w:r w:rsidR="004B2D40" w:rsidRPr="0027326F">
              <w:rPr>
                <w:rFonts w:hint="cs"/>
                <w:rtl/>
              </w:rPr>
              <w:t>,</w:t>
            </w:r>
            <w:r w:rsidRPr="0027326F">
              <w:rPr>
                <w:rtl/>
              </w:rPr>
              <w:t>לצורך אספק</w:t>
            </w:r>
            <w:r w:rsidRPr="0027326F">
              <w:rPr>
                <w:rFonts w:hint="cs"/>
                <w:rtl/>
              </w:rPr>
              <w:t>ת מערך הסעדה, כולל את שטח המסעדה, ה</w:t>
            </w:r>
            <w:r w:rsidR="004F577F">
              <w:rPr>
                <w:rFonts w:hint="cs"/>
                <w:rtl/>
              </w:rPr>
              <w:t>מזנון</w:t>
            </w:r>
            <w:r w:rsidR="006376F8" w:rsidRPr="0027326F">
              <w:rPr>
                <w:rFonts w:hint="cs"/>
                <w:rtl/>
              </w:rPr>
              <w:t xml:space="preserve">, </w:t>
            </w:r>
            <w:r w:rsidRPr="0027326F">
              <w:rPr>
                <w:rFonts w:hint="cs"/>
                <w:rtl/>
              </w:rPr>
              <w:t>המטבח והמחסנים.</w:t>
            </w:r>
          </w:p>
        </w:tc>
      </w:tr>
      <w:tr w:rsidR="002F6C58" w:rsidRPr="0027326F" w14:paraId="15F6D86D" w14:textId="77777777" w:rsidTr="009754CF">
        <w:trPr>
          <w:trHeight w:val="737"/>
        </w:trPr>
        <w:tc>
          <w:tcPr>
            <w:tcW w:w="3068" w:type="dxa"/>
            <w:shd w:val="clear" w:color="auto" w:fill="auto"/>
          </w:tcPr>
          <w:p w14:paraId="3FA02009" w14:textId="77777777" w:rsidR="002F6C58" w:rsidRPr="0027326F" w:rsidRDefault="002F6C58" w:rsidP="0027326F">
            <w:pPr>
              <w:rPr>
                <w:rtl/>
              </w:rPr>
            </w:pPr>
            <w:r w:rsidRPr="0027326F">
              <w:rPr>
                <w:rFonts w:hint="cs"/>
                <w:rtl/>
              </w:rPr>
              <w:t>הסכם</w:t>
            </w:r>
          </w:p>
        </w:tc>
        <w:tc>
          <w:tcPr>
            <w:tcW w:w="5012" w:type="dxa"/>
            <w:shd w:val="clear" w:color="auto" w:fill="auto"/>
          </w:tcPr>
          <w:p w14:paraId="7CF9CB3D" w14:textId="77777777" w:rsidR="002F6C58" w:rsidRPr="0027326F" w:rsidRDefault="002F6C58" w:rsidP="0003683C">
            <w:pPr>
              <w:rPr>
                <w:rtl/>
              </w:rPr>
            </w:pPr>
            <w:bookmarkStart w:id="43" w:name="_Toc491008337"/>
            <w:r w:rsidRPr="0027326F">
              <w:rPr>
                <w:rFonts w:hint="cs"/>
                <w:rtl/>
              </w:rPr>
              <w:t>הסכם ההתקשרות המצורף כנספח א'</w:t>
            </w:r>
            <w:r w:rsidR="001E0FCE" w:rsidRPr="0027326F">
              <w:rPr>
                <w:rFonts w:hint="cs"/>
                <w:rtl/>
              </w:rPr>
              <w:t xml:space="preserve"> </w:t>
            </w:r>
            <w:r w:rsidRPr="0027326F">
              <w:rPr>
                <w:rFonts w:hint="cs"/>
                <w:rtl/>
              </w:rPr>
              <w:t>למכרז זה ומהווה חלק בלתי נפרד ממנו.</w:t>
            </w:r>
            <w:bookmarkEnd w:id="43"/>
          </w:p>
        </w:tc>
      </w:tr>
      <w:tr w:rsidR="00D46364" w:rsidRPr="0027326F" w14:paraId="740800B3" w14:textId="77777777" w:rsidTr="009754CF">
        <w:trPr>
          <w:trHeight w:val="737"/>
        </w:trPr>
        <w:tc>
          <w:tcPr>
            <w:tcW w:w="3068" w:type="dxa"/>
            <w:shd w:val="clear" w:color="auto" w:fill="auto"/>
          </w:tcPr>
          <w:p w14:paraId="39D98B6A" w14:textId="77777777" w:rsidR="00D46364" w:rsidRPr="0027326F" w:rsidRDefault="00D46364" w:rsidP="0027326F">
            <w:pPr>
              <w:rPr>
                <w:rtl/>
              </w:rPr>
            </w:pPr>
            <w:r w:rsidRPr="0027326F">
              <w:rPr>
                <w:rFonts w:hint="cs"/>
                <w:rtl/>
              </w:rPr>
              <w:lastRenderedPageBreak/>
              <w:t>הסדר סבסוד ארוחות</w:t>
            </w:r>
          </w:p>
        </w:tc>
        <w:tc>
          <w:tcPr>
            <w:tcW w:w="5012" w:type="dxa"/>
            <w:shd w:val="clear" w:color="auto" w:fill="auto"/>
          </w:tcPr>
          <w:p w14:paraId="69C635BA" w14:textId="77777777" w:rsidR="00D46364" w:rsidRPr="0027326F" w:rsidRDefault="00D46364" w:rsidP="00D46364">
            <w:pPr>
              <w:rPr>
                <w:rtl/>
              </w:rPr>
            </w:pPr>
            <w:r w:rsidRPr="0027326F">
              <w:rPr>
                <w:rtl/>
              </w:rPr>
              <w:t>ההסדר להשתתפות המדינה בהוצאות של העובדים בשירות המדינה בגין ארוחות</w:t>
            </w:r>
            <w:r w:rsidRPr="0027326F">
              <w:rPr>
                <w:rFonts w:hint="cs"/>
                <w:rtl/>
              </w:rPr>
              <w:t xml:space="preserve"> </w:t>
            </w:r>
            <w:r w:rsidRPr="0027326F">
              <w:rPr>
                <w:rtl/>
              </w:rPr>
              <w:t>בשעות העבודה בגופים נתמכים או מסובסדים</w:t>
            </w:r>
            <w:r w:rsidRPr="0027326F">
              <w:rPr>
                <w:rFonts w:hint="cs"/>
                <w:rtl/>
              </w:rPr>
              <w:t>, כפי שנחתם בתאריך 1.3.2017 בין מדינת ישראל לבין הסתדרות העובדים הכללית החדשה</w:t>
            </w:r>
            <w:r w:rsidR="00AE5CEF" w:rsidRPr="0027326F">
              <w:rPr>
                <w:rFonts w:hint="cs"/>
                <w:rtl/>
              </w:rPr>
              <w:t>, ועדכונו מעת לעת ככל שיהיה</w:t>
            </w:r>
            <w:r w:rsidRPr="0027326F">
              <w:rPr>
                <w:rFonts w:hint="cs"/>
                <w:rtl/>
              </w:rPr>
              <w:t>.</w:t>
            </w:r>
          </w:p>
        </w:tc>
      </w:tr>
      <w:tr w:rsidR="00D3224F" w:rsidRPr="0027326F" w14:paraId="3B923880" w14:textId="77777777" w:rsidTr="009754CF">
        <w:trPr>
          <w:trHeight w:val="737"/>
        </w:trPr>
        <w:tc>
          <w:tcPr>
            <w:tcW w:w="3068" w:type="dxa"/>
            <w:shd w:val="clear" w:color="auto" w:fill="auto"/>
          </w:tcPr>
          <w:p w14:paraId="720FD4F3" w14:textId="77777777" w:rsidR="00D3224F" w:rsidRPr="0027326F" w:rsidRDefault="00D3224F" w:rsidP="0027326F">
            <w:pPr>
              <w:rPr>
                <w:rtl/>
              </w:rPr>
            </w:pPr>
            <w:r w:rsidRPr="0027326F">
              <w:rPr>
                <w:rFonts w:hint="cs"/>
                <w:rtl/>
              </w:rPr>
              <w:t>ה</w:t>
            </w:r>
            <w:r w:rsidR="004F577F">
              <w:rPr>
                <w:rFonts w:hint="cs"/>
                <w:rtl/>
              </w:rPr>
              <w:t>מזנון</w:t>
            </w:r>
            <w:r w:rsidRPr="0027326F">
              <w:rPr>
                <w:rFonts w:hint="cs"/>
                <w:rtl/>
              </w:rPr>
              <w:t xml:space="preserve"> החלבי</w:t>
            </w:r>
          </w:p>
        </w:tc>
        <w:tc>
          <w:tcPr>
            <w:tcW w:w="5012" w:type="dxa"/>
            <w:shd w:val="clear" w:color="auto" w:fill="auto"/>
          </w:tcPr>
          <w:p w14:paraId="64696D47" w14:textId="77777777" w:rsidR="00D3224F" w:rsidRPr="0027326F" w:rsidRDefault="00D3224F" w:rsidP="00405797">
            <w:pPr>
              <w:rPr>
                <w:rtl/>
              </w:rPr>
            </w:pPr>
            <w:r w:rsidRPr="0027326F">
              <w:rPr>
                <w:rFonts w:hint="cs"/>
                <w:rtl/>
              </w:rPr>
              <w:t xml:space="preserve">האתר המשמש </w:t>
            </w:r>
            <w:r w:rsidR="00405797" w:rsidRPr="0027326F">
              <w:rPr>
                <w:rFonts w:hint="cs"/>
                <w:rtl/>
              </w:rPr>
              <w:t>בבניין א '</w:t>
            </w:r>
            <w:r w:rsidRPr="0027326F">
              <w:rPr>
                <w:rFonts w:hint="cs"/>
                <w:rtl/>
              </w:rPr>
              <w:t xml:space="preserve">למכירה והגשה של מוצרי מזון חלביים, </w:t>
            </w:r>
            <w:r w:rsidR="00E80E31" w:rsidRPr="0027326F">
              <w:rPr>
                <w:rFonts w:hint="cs"/>
                <w:rtl/>
              </w:rPr>
              <w:t>לממכר מוצרים מוכנים</w:t>
            </w:r>
            <w:r w:rsidR="00405797" w:rsidRPr="0027326F">
              <w:rPr>
                <w:rFonts w:hint="cs"/>
                <w:rtl/>
              </w:rPr>
              <w:t xml:space="preserve"> והכנה במקום </w:t>
            </w:r>
            <w:r w:rsidRPr="0027326F">
              <w:rPr>
                <w:rFonts w:hint="cs"/>
                <w:rtl/>
              </w:rPr>
              <w:t xml:space="preserve">וכן מכיל שולחנות ומקומות ישיבה לסועדים, </w:t>
            </w:r>
            <w:r w:rsidR="00E80E31" w:rsidRPr="0027326F">
              <w:rPr>
                <w:rFonts w:hint="cs"/>
                <w:rtl/>
              </w:rPr>
              <w:t>על פי המפורט במפרט השירותים.</w:t>
            </w:r>
          </w:p>
        </w:tc>
      </w:tr>
      <w:tr w:rsidR="002F6C58" w:rsidRPr="0027326F" w14:paraId="33F9D87E" w14:textId="77777777" w:rsidTr="009754CF">
        <w:trPr>
          <w:trHeight w:val="737"/>
        </w:trPr>
        <w:tc>
          <w:tcPr>
            <w:tcW w:w="3068" w:type="dxa"/>
            <w:shd w:val="clear" w:color="auto" w:fill="auto"/>
          </w:tcPr>
          <w:p w14:paraId="738E5C11" w14:textId="77777777" w:rsidR="002F6C58" w:rsidRPr="0027326F" w:rsidRDefault="002F6C58" w:rsidP="0027326F">
            <w:pPr>
              <w:rPr>
                <w:rtl/>
              </w:rPr>
            </w:pPr>
            <w:r w:rsidRPr="0027326F">
              <w:rPr>
                <w:rFonts w:hint="cs"/>
                <w:rtl/>
              </w:rPr>
              <w:t>"</w:t>
            </w:r>
            <w:r w:rsidRPr="0027326F">
              <w:rPr>
                <w:rtl/>
              </w:rPr>
              <w:t>הש</w:t>
            </w:r>
            <w:r w:rsidR="00506D87" w:rsidRPr="0027326F">
              <w:rPr>
                <w:rFonts w:hint="cs"/>
                <w:rtl/>
              </w:rPr>
              <w:t>י</w:t>
            </w:r>
            <w:r w:rsidRPr="0027326F">
              <w:rPr>
                <w:rtl/>
              </w:rPr>
              <w:t>רות</w:t>
            </w:r>
            <w:r w:rsidRPr="0027326F">
              <w:rPr>
                <w:rFonts w:hint="cs"/>
                <w:rtl/>
              </w:rPr>
              <w:t>"</w:t>
            </w:r>
            <w:r w:rsidR="00753A3F" w:rsidRPr="0027326F">
              <w:rPr>
                <w:rFonts w:hint="cs"/>
                <w:rtl/>
              </w:rPr>
              <w:t xml:space="preserve"> או</w:t>
            </w:r>
            <w:r w:rsidRPr="0027326F">
              <w:rPr>
                <w:rtl/>
              </w:rPr>
              <w:t xml:space="preserve"> </w:t>
            </w:r>
            <w:r w:rsidRPr="0027326F">
              <w:rPr>
                <w:rFonts w:hint="cs"/>
                <w:rtl/>
              </w:rPr>
              <w:t>"</w:t>
            </w:r>
            <w:r w:rsidR="00DE7A54" w:rsidRPr="0027326F">
              <w:rPr>
                <w:rFonts w:hint="cs"/>
                <w:rtl/>
              </w:rPr>
              <w:t>השירותי</w:t>
            </w:r>
            <w:r w:rsidR="00DE7A54" w:rsidRPr="0027326F">
              <w:rPr>
                <w:rFonts w:hint="eastAsia"/>
                <w:rtl/>
              </w:rPr>
              <w:t>ם</w:t>
            </w:r>
            <w:r w:rsidRPr="0027326F">
              <w:rPr>
                <w:rFonts w:hint="cs"/>
                <w:rtl/>
              </w:rPr>
              <w:t>"</w:t>
            </w:r>
          </w:p>
        </w:tc>
        <w:tc>
          <w:tcPr>
            <w:tcW w:w="5012" w:type="dxa"/>
            <w:shd w:val="clear" w:color="auto" w:fill="auto"/>
          </w:tcPr>
          <w:p w14:paraId="376EE2A6" w14:textId="77777777" w:rsidR="002F6C58" w:rsidRPr="0027326F" w:rsidRDefault="00506D87" w:rsidP="00405797">
            <w:pPr>
              <w:rPr>
                <w:rtl/>
              </w:rPr>
            </w:pPr>
            <w:r w:rsidRPr="0027326F">
              <w:rPr>
                <w:rtl/>
              </w:rPr>
              <w:t xml:space="preserve">הפעלת </w:t>
            </w:r>
            <w:r w:rsidR="00405797" w:rsidRPr="0027326F">
              <w:rPr>
                <w:rFonts w:hint="cs"/>
                <w:rtl/>
              </w:rPr>
              <w:t>שרותי קייטרינג ב</w:t>
            </w:r>
            <w:r w:rsidRPr="0027326F">
              <w:rPr>
                <w:rtl/>
              </w:rPr>
              <w:t>מסעדה</w:t>
            </w:r>
            <w:r w:rsidRPr="0027326F">
              <w:rPr>
                <w:rFonts w:hint="cs"/>
                <w:rtl/>
              </w:rPr>
              <w:t xml:space="preserve"> בשרית,</w:t>
            </w:r>
            <w:r w:rsidRPr="0027326F">
              <w:rPr>
                <w:rtl/>
              </w:rPr>
              <w:t xml:space="preserve"> </w:t>
            </w:r>
            <w:r w:rsidR="004F577F">
              <w:rPr>
                <w:rFonts w:hint="cs"/>
                <w:rtl/>
              </w:rPr>
              <w:t>מזנון</w:t>
            </w:r>
            <w:r w:rsidR="00E80E31" w:rsidRPr="0027326F">
              <w:rPr>
                <w:rFonts w:hint="cs"/>
                <w:rtl/>
              </w:rPr>
              <w:t xml:space="preserve"> חלבי</w:t>
            </w:r>
            <w:r w:rsidR="004C7792">
              <w:rPr>
                <w:rFonts w:hint="cs"/>
                <w:rtl/>
              </w:rPr>
              <w:t xml:space="preserve"> ושירות לחדרים,</w:t>
            </w:r>
            <w:r w:rsidRPr="0027326F">
              <w:rPr>
                <w:rtl/>
              </w:rPr>
              <w:t xml:space="preserve"> אספקת שירותי הסעדה</w:t>
            </w:r>
            <w:r w:rsidR="00405797" w:rsidRPr="0027326F">
              <w:rPr>
                <w:rFonts w:hint="cs"/>
                <w:rtl/>
              </w:rPr>
              <w:t xml:space="preserve"> בירושלים</w:t>
            </w:r>
            <w:r w:rsidRPr="0027326F">
              <w:rPr>
                <w:rFonts w:hint="cs"/>
                <w:rtl/>
              </w:rPr>
              <w:t xml:space="preserve"> והצבת מכונות אוטומטיות</w:t>
            </w:r>
            <w:r w:rsidRPr="0027326F">
              <w:rPr>
                <w:rtl/>
              </w:rPr>
              <w:t xml:space="preserve"> בירושלים כפי שידרשו על ידי המזמין ובהתאם למפורט בפרק ז' במסמכי המכרז.</w:t>
            </w:r>
          </w:p>
        </w:tc>
      </w:tr>
      <w:tr w:rsidR="002F6C58" w:rsidRPr="0027326F" w14:paraId="5D947415" w14:textId="77777777" w:rsidTr="009754CF">
        <w:trPr>
          <w:trHeight w:val="737"/>
        </w:trPr>
        <w:tc>
          <w:tcPr>
            <w:tcW w:w="3068" w:type="dxa"/>
            <w:shd w:val="clear" w:color="auto" w:fill="auto"/>
          </w:tcPr>
          <w:p w14:paraId="12F3199E" w14:textId="77777777" w:rsidR="002F6C58" w:rsidRPr="0027326F" w:rsidRDefault="001E0FCE" w:rsidP="0027326F">
            <w:pPr>
              <w:rPr>
                <w:rtl/>
              </w:rPr>
            </w:pPr>
            <w:r w:rsidRPr="0027326F">
              <w:rPr>
                <w:rFonts w:hint="cs"/>
                <w:rtl/>
              </w:rPr>
              <w:t>"הוועדה" או "</w:t>
            </w:r>
            <w:r w:rsidR="002F6C58" w:rsidRPr="0027326F">
              <w:rPr>
                <w:rtl/>
              </w:rPr>
              <w:t xml:space="preserve">ועדת </w:t>
            </w:r>
            <w:r w:rsidRPr="0027326F">
              <w:rPr>
                <w:rFonts w:hint="cs"/>
                <w:rtl/>
              </w:rPr>
              <w:t>ה</w:t>
            </w:r>
            <w:r w:rsidR="002F6C58" w:rsidRPr="0027326F">
              <w:rPr>
                <w:rtl/>
              </w:rPr>
              <w:t>מכרזים</w:t>
            </w:r>
            <w:r w:rsidRPr="0027326F">
              <w:rPr>
                <w:rFonts w:hint="cs"/>
                <w:rtl/>
              </w:rPr>
              <w:t>"</w:t>
            </w:r>
          </w:p>
        </w:tc>
        <w:tc>
          <w:tcPr>
            <w:tcW w:w="5012" w:type="dxa"/>
            <w:shd w:val="clear" w:color="auto" w:fill="auto"/>
          </w:tcPr>
          <w:p w14:paraId="132A6C96" w14:textId="77777777" w:rsidR="002F6C58" w:rsidRPr="0027326F" w:rsidRDefault="002F6C58" w:rsidP="00405797">
            <w:pPr>
              <w:rPr>
                <w:rtl/>
              </w:rPr>
            </w:pPr>
            <w:r w:rsidRPr="0027326F">
              <w:rPr>
                <w:rtl/>
              </w:rPr>
              <w:t>ועד</w:t>
            </w:r>
            <w:r w:rsidR="00405797" w:rsidRPr="0027326F">
              <w:rPr>
                <w:rFonts w:hint="cs"/>
                <w:rtl/>
              </w:rPr>
              <w:t xml:space="preserve">ת מכרזים </w:t>
            </w:r>
            <w:r w:rsidRPr="0027326F">
              <w:rPr>
                <w:rtl/>
              </w:rPr>
              <w:t>משרדית</w:t>
            </w:r>
            <w:r w:rsidR="00405797" w:rsidRPr="0027326F">
              <w:rPr>
                <w:rFonts w:hint="cs"/>
                <w:rtl/>
              </w:rPr>
              <w:t xml:space="preserve"> להסכמי שירותים.</w:t>
            </w:r>
            <w:r w:rsidRPr="0027326F">
              <w:rPr>
                <w:rtl/>
              </w:rPr>
              <w:t xml:space="preserve"> </w:t>
            </w:r>
          </w:p>
        </w:tc>
      </w:tr>
      <w:tr w:rsidR="002F6C58" w:rsidRPr="0027326F" w14:paraId="518358D1" w14:textId="77777777" w:rsidTr="009754CF">
        <w:trPr>
          <w:trHeight w:val="737"/>
        </w:trPr>
        <w:tc>
          <w:tcPr>
            <w:tcW w:w="3068" w:type="dxa"/>
            <w:shd w:val="clear" w:color="auto" w:fill="auto"/>
          </w:tcPr>
          <w:p w14:paraId="23362F4F" w14:textId="77777777" w:rsidR="002F6C58" w:rsidRPr="0027326F" w:rsidRDefault="004C7792" w:rsidP="0027326F">
            <w:pPr>
              <w:rPr>
                <w:rtl/>
              </w:rPr>
            </w:pPr>
            <w:r>
              <w:rPr>
                <w:rFonts w:hint="cs"/>
                <w:rtl/>
              </w:rPr>
              <w:t>"ועדת מזנון"</w:t>
            </w:r>
          </w:p>
        </w:tc>
        <w:tc>
          <w:tcPr>
            <w:tcW w:w="5012" w:type="dxa"/>
            <w:shd w:val="clear" w:color="auto" w:fill="auto"/>
          </w:tcPr>
          <w:p w14:paraId="70C1AFD4" w14:textId="77777777" w:rsidR="002F6C58" w:rsidRPr="0027326F" w:rsidRDefault="004C7792" w:rsidP="002F6C58">
            <w:pPr>
              <w:rPr>
                <w:rtl/>
              </w:rPr>
            </w:pPr>
            <w:r>
              <w:rPr>
                <w:rFonts w:hint="cs"/>
                <w:rtl/>
              </w:rPr>
              <w:t>ועדה משרדית אשר תמונה על ידי ועדת המכרזים ומורכבת מנציג אגף רכש נכסים ולוגיסטיקה, נציג לשכה משפטית</w:t>
            </w:r>
            <w:r w:rsidR="007D2BB0">
              <w:rPr>
                <w:rFonts w:hint="cs"/>
                <w:rtl/>
              </w:rPr>
              <w:t xml:space="preserve">, נציג </w:t>
            </w:r>
            <w:proofErr w:type="spellStart"/>
            <w:r w:rsidR="007D2BB0">
              <w:rPr>
                <w:rFonts w:hint="cs"/>
                <w:rtl/>
              </w:rPr>
              <w:t>חשבות</w:t>
            </w:r>
            <w:proofErr w:type="spellEnd"/>
            <w:r>
              <w:rPr>
                <w:rFonts w:hint="cs"/>
                <w:rtl/>
              </w:rPr>
              <w:t xml:space="preserve"> ונציג ועד העובדים.</w:t>
            </w:r>
          </w:p>
        </w:tc>
      </w:tr>
      <w:tr w:rsidR="00D66C00" w:rsidRPr="0027326F" w14:paraId="697AA034" w14:textId="77777777" w:rsidTr="009754CF">
        <w:trPr>
          <w:trHeight w:val="737"/>
        </w:trPr>
        <w:tc>
          <w:tcPr>
            <w:tcW w:w="3068" w:type="dxa"/>
            <w:shd w:val="clear" w:color="auto" w:fill="auto"/>
          </w:tcPr>
          <w:p w14:paraId="36F32D0F" w14:textId="77777777" w:rsidR="00D66C00" w:rsidRPr="0027326F" w:rsidRDefault="00AE5CEF" w:rsidP="0027326F">
            <w:pPr>
              <w:rPr>
                <w:rtl/>
              </w:rPr>
            </w:pPr>
            <w:r w:rsidRPr="0027326F">
              <w:rPr>
                <w:rFonts w:hint="cs"/>
                <w:rtl/>
              </w:rPr>
              <w:t>כשיר שני</w:t>
            </w:r>
            <w:r w:rsidR="00643575" w:rsidRPr="0027326F">
              <w:rPr>
                <w:rFonts w:hint="cs"/>
                <w:rtl/>
              </w:rPr>
              <w:t xml:space="preserve"> וכשיר שלישי</w:t>
            </w:r>
          </w:p>
        </w:tc>
        <w:tc>
          <w:tcPr>
            <w:tcW w:w="5012" w:type="dxa"/>
            <w:shd w:val="clear" w:color="auto" w:fill="auto"/>
          </w:tcPr>
          <w:p w14:paraId="2A1457D7" w14:textId="77777777" w:rsidR="00D66C00" w:rsidRPr="0027326F" w:rsidRDefault="00D66C00" w:rsidP="00643575">
            <w:pPr>
              <w:rPr>
                <w:rtl/>
              </w:rPr>
            </w:pPr>
            <w:r w:rsidRPr="0027326F">
              <w:rPr>
                <w:rFonts w:hint="cs"/>
                <w:rtl/>
              </w:rPr>
              <w:t>מציע שהצעתו זכתה לציון השני בטיבה</w:t>
            </w:r>
            <w:r w:rsidR="00643575" w:rsidRPr="0027326F">
              <w:rPr>
                <w:rFonts w:hint="cs"/>
                <w:rtl/>
              </w:rPr>
              <w:t xml:space="preserve"> ומציע שהצעתו זכתה לציון השלישי בטיבה</w:t>
            </w:r>
            <w:r w:rsidRPr="0027326F">
              <w:rPr>
                <w:rFonts w:hint="cs"/>
                <w:rtl/>
              </w:rPr>
              <w:t>, בשקלול כל רכיבי ההצעה.</w:t>
            </w:r>
          </w:p>
        </w:tc>
      </w:tr>
      <w:tr w:rsidR="00056478" w:rsidRPr="0027326F" w14:paraId="6F7869DB" w14:textId="77777777" w:rsidTr="009754CF">
        <w:trPr>
          <w:trHeight w:val="737"/>
        </w:trPr>
        <w:tc>
          <w:tcPr>
            <w:tcW w:w="3068" w:type="dxa"/>
            <w:shd w:val="clear" w:color="auto" w:fill="auto"/>
          </w:tcPr>
          <w:p w14:paraId="2060E793" w14:textId="77777777" w:rsidR="00056478" w:rsidRPr="0027326F" w:rsidRDefault="00056478" w:rsidP="0027326F">
            <w:pPr>
              <w:rPr>
                <w:rtl/>
              </w:rPr>
            </w:pPr>
            <w:r w:rsidRPr="0027326F">
              <w:rPr>
                <w:rFonts w:hint="cs"/>
                <w:rtl/>
              </w:rPr>
              <w:t>"ממונה" או "נציג המזמין"</w:t>
            </w:r>
          </w:p>
        </w:tc>
        <w:tc>
          <w:tcPr>
            <w:tcW w:w="5012" w:type="dxa"/>
            <w:shd w:val="clear" w:color="auto" w:fill="auto"/>
          </w:tcPr>
          <w:p w14:paraId="40A0AF78" w14:textId="77777777" w:rsidR="00056478" w:rsidRPr="0027326F" w:rsidRDefault="00056478" w:rsidP="002F6C58">
            <w:pPr>
              <w:rPr>
                <w:rtl/>
              </w:rPr>
            </w:pPr>
            <w:r w:rsidRPr="0027326F">
              <w:rPr>
                <w:rFonts w:hint="cs"/>
                <w:rtl/>
              </w:rPr>
              <w:t xml:space="preserve">ממונה מטעם המזמין אשר </w:t>
            </w:r>
            <w:r w:rsidRPr="0027326F">
              <w:rPr>
                <w:rtl/>
              </w:rPr>
              <w:t xml:space="preserve">יהא אחראי לפיקוח על </w:t>
            </w:r>
            <w:r w:rsidRPr="0027326F">
              <w:rPr>
                <w:rFonts w:hint="cs"/>
                <w:rtl/>
              </w:rPr>
              <w:t>אספקת השירותים נשוא המכרז על ידי הספק</w:t>
            </w:r>
            <w:r w:rsidRPr="0027326F">
              <w:rPr>
                <w:rtl/>
              </w:rPr>
              <w:t xml:space="preserve"> וביצועה באיכות הנדרשת ולאור התנאים המנויים ב</w:t>
            </w:r>
            <w:r w:rsidRPr="0027326F">
              <w:rPr>
                <w:rFonts w:hint="cs"/>
                <w:rtl/>
              </w:rPr>
              <w:t>מסמכי המכרז.</w:t>
            </w:r>
          </w:p>
        </w:tc>
      </w:tr>
      <w:tr w:rsidR="002F6C58" w:rsidRPr="0027326F" w14:paraId="1B47D192" w14:textId="77777777" w:rsidTr="009754CF">
        <w:trPr>
          <w:trHeight w:val="737"/>
        </w:trPr>
        <w:tc>
          <w:tcPr>
            <w:tcW w:w="3068" w:type="dxa"/>
            <w:shd w:val="clear" w:color="auto" w:fill="auto"/>
          </w:tcPr>
          <w:p w14:paraId="7981D989" w14:textId="77777777" w:rsidR="002F6C58" w:rsidRPr="0027326F" w:rsidRDefault="00753A3F" w:rsidP="0027326F">
            <w:pPr>
              <w:rPr>
                <w:rtl/>
              </w:rPr>
            </w:pPr>
            <w:r w:rsidRPr="0027326F">
              <w:rPr>
                <w:rFonts w:hint="cs"/>
                <w:rtl/>
              </w:rPr>
              <w:t>"מבטח" או "מבטח מורשה"</w:t>
            </w:r>
          </w:p>
        </w:tc>
        <w:tc>
          <w:tcPr>
            <w:tcW w:w="5012" w:type="dxa"/>
            <w:shd w:val="clear" w:color="auto" w:fill="auto"/>
          </w:tcPr>
          <w:p w14:paraId="05835B07" w14:textId="77777777" w:rsidR="004C102F" w:rsidRPr="0027326F" w:rsidRDefault="00753A3F" w:rsidP="00FD1897">
            <w:pPr>
              <w:rPr>
                <w:rtl/>
              </w:rPr>
            </w:pPr>
            <w:r w:rsidRPr="0027326F">
              <w:rPr>
                <w:rtl/>
              </w:rPr>
              <w:t xml:space="preserve">כהגדרתו בחוק הפיקוח על עסקי הביטוח </w:t>
            </w:r>
            <w:r w:rsidR="00D27B22" w:rsidRPr="0027326F">
              <w:rPr>
                <w:rtl/>
              </w:rPr>
              <w:br/>
            </w:r>
            <w:proofErr w:type="spellStart"/>
            <w:r w:rsidR="00D27B22" w:rsidRPr="0027326F">
              <w:rPr>
                <w:rFonts w:hint="cs"/>
                <w:rtl/>
              </w:rPr>
              <w:t>התשמ"</w:t>
            </w:r>
            <w:r w:rsidR="00D27B22" w:rsidRPr="0027326F">
              <w:rPr>
                <w:rFonts w:hint="eastAsia"/>
                <w:rtl/>
              </w:rPr>
              <w:t>א</w:t>
            </w:r>
            <w:proofErr w:type="spellEnd"/>
            <w:r w:rsidR="004C102F" w:rsidRPr="0027326F">
              <w:rPr>
                <w:rFonts w:hint="cs"/>
                <w:rtl/>
              </w:rPr>
              <w:t xml:space="preserve"> </w:t>
            </w:r>
            <w:r w:rsidR="004C102F" w:rsidRPr="0027326F">
              <w:rPr>
                <w:rtl/>
              </w:rPr>
              <w:t>–</w:t>
            </w:r>
            <w:r w:rsidRPr="0027326F">
              <w:rPr>
                <w:rtl/>
              </w:rPr>
              <w:t xml:space="preserve"> </w:t>
            </w:r>
            <w:r w:rsidR="004C102F" w:rsidRPr="0027326F">
              <w:rPr>
                <w:rFonts w:hint="cs"/>
                <w:rtl/>
              </w:rPr>
              <w:t>1981</w:t>
            </w:r>
          </w:p>
        </w:tc>
      </w:tr>
      <w:tr w:rsidR="00AC220A" w:rsidRPr="0027326F" w14:paraId="4591D598" w14:textId="77777777" w:rsidTr="009754CF">
        <w:trPr>
          <w:trHeight w:val="737"/>
        </w:trPr>
        <w:tc>
          <w:tcPr>
            <w:tcW w:w="3068" w:type="dxa"/>
            <w:shd w:val="clear" w:color="auto" w:fill="auto"/>
          </w:tcPr>
          <w:p w14:paraId="2D3F8018" w14:textId="77777777" w:rsidR="00AC220A" w:rsidRPr="0027326F" w:rsidRDefault="00AC220A" w:rsidP="0027326F">
            <w:pPr>
              <w:rPr>
                <w:rtl/>
              </w:rPr>
            </w:pPr>
            <w:r w:rsidRPr="0027326F">
              <w:rPr>
                <w:rFonts w:hint="cs"/>
                <w:rtl/>
              </w:rPr>
              <w:t>מנהל ה</w:t>
            </w:r>
            <w:r w:rsidR="00FF1106" w:rsidRPr="0027326F">
              <w:rPr>
                <w:rFonts w:hint="cs"/>
                <w:rtl/>
              </w:rPr>
              <w:t>הסעדה</w:t>
            </w:r>
          </w:p>
        </w:tc>
        <w:tc>
          <w:tcPr>
            <w:tcW w:w="5012" w:type="dxa"/>
            <w:shd w:val="clear" w:color="auto" w:fill="auto"/>
          </w:tcPr>
          <w:p w14:paraId="7821D914" w14:textId="77777777" w:rsidR="00AC220A" w:rsidRPr="0027326F" w:rsidRDefault="002A57CB" w:rsidP="00A751AA">
            <w:pPr>
              <w:rPr>
                <w:rtl/>
              </w:rPr>
            </w:pPr>
            <w:r w:rsidRPr="0027326F">
              <w:rPr>
                <w:rFonts w:hint="cs"/>
                <w:rtl/>
              </w:rPr>
              <w:t xml:space="preserve">נציג מטעמו של המציע, שיהיה אחראי במקום </w:t>
            </w:r>
            <w:r w:rsidR="00A751AA" w:rsidRPr="0027326F">
              <w:rPr>
                <w:rFonts w:hint="cs"/>
                <w:rtl/>
              </w:rPr>
              <w:t>מערך</w:t>
            </w:r>
            <w:r w:rsidR="00FF1106" w:rsidRPr="0027326F">
              <w:rPr>
                <w:rFonts w:hint="cs"/>
                <w:rtl/>
              </w:rPr>
              <w:t xml:space="preserve"> </w:t>
            </w:r>
            <w:r w:rsidR="00A751AA" w:rsidRPr="0027326F">
              <w:rPr>
                <w:rFonts w:hint="cs"/>
                <w:rtl/>
              </w:rPr>
              <w:t>ההסעדה</w:t>
            </w:r>
            <w:r w:rsidRPr="0027326F">
              <w:rPr>
                <w:rFonts w:hint="cs"/>
                <w:rtl/>
              </w:rPr>
              <w:t xml:space="preserve"> על תפעולו וניהולו השוטף.</w:t>
            </w:r>
          </w:p>
        </w:tc>
      </w:tr>
      <w:tr w:rsidR="001D25A7" w:rsidRPr="0027326F" w14:paraId="6CF1A8C4" w14:textId="77777777" w:rsidTr="00350957">
        <w:trPr>
          <w:trHeight w:val="337"/>
        </w:trPr>
        <w:tc>
          <w:tcPr>
            <w:tcW w:w="3068" w:type="dxa"/>
            <w:shd w:val="clear" w:color="auto" w:fill="auto"/>
          </w:tcPr>
          <w:p w14:paraId="06BBEF7B" w14:textId="77777777" w:rsidR="001D25A7" w:rsidRPr="0027326F" w:rsidRDefault="001D25A7" w:rsidP="0027326F">
            <w:pPr>
              <w:rPr>
                <w:rtl/>
              </w:rPr>
            </w:pPr>
            <w:r w:rsidRPr="0027326F">
              <w:rPr>
                <w:rFonts w:hint="cs"/>
                <w:rtl/>
              </w:rPr>
              <w:t>מסעדה בשרית</w:t>
            </w:r>
          </w:p>
        </w:tc>
        <w:tc>
          <w:tcPr>
            <w:tcW w:w="5012" w:type="dxa"/>
            <w:shd w:val="clear" w:color="auto" w:fill="auto"/>
          </w:tcPr>
          <w:p w14:paraId="72DEEB31" w14:textId="77777777" w:rsidR="001D25A7" w:rsidRPr="0027326F" w:rsidRDefault="00B33B4E" w:rsidP="00A751AA">
            <w:pPr>
              <w:rPr>
                <w:rtl/>
              </w:rPr>
            </w:pPr>
            <w:r w:rsidRPr="0027326F">
              <w:rPr>
                <w:rFonts w:hint="cs"/>
                <w:rtl/>
              </w:rPr>
              <w:t>מסעדה המגישה מנות בשריות.</w:t>
            </w:r>
          </w:p>
        </w:tc>
      </w:tr>
      <w:tr w:rsidR="001E0FCE" w:rsidRPr="0027326F" w14:paraId="2B5759DB" w14:textId="77777777" w:rsidTr="00350957">
        <w:trPr>
          <w:trHeight w:val="461"/>
        </w:trPr>
        <w:tc>
          <w:tcPr>
            <w:tcW w:w="3068" w:type="dxa"/>
            <w:shd w:val="clear" w:color="auto" w:fill="auto"/>
          </w:tcPr>
          <w:p w14:paraId="0DE44BAF" w14:textId="77777777" w:rsidR="001E0FCE" w:rsidRPr="0027326F" w:rsidRDefault="001E0FCE" w:rsidP="0027326F">
            <w:pPr>
              <w:rPr>
                <w:rtl/>
              </w:rPr>
            </w:pPr>
            <w:r w:rsidRPr="0027326F">
              <w:rPr>
                <w:rFonts w:hint="cs"/>
                <w:rtl/>
              </w:rPr>
              <w:t>מציע</w:t>
            </w:r>
          </w:p>
        </w:tc>
        <w:tc>
          <w:tcPr>
            <w:tcW w:w="5012" w:type="dxa"/>
            <w:shd w:val="clear" w:color="auto" w:fill="auto"/>
          </w:tcPr>
          <w:p w14:paraId="0A384262" w14:textId="77777777" w:rsidR="001E0FCE" w:rsidRPr="0027326F" w:rsidRDefault="00D27B22" w:rsidP="001E0FCE">
            <w:pPr>
              <w:rPr>
                <w:rtl/>
              </w:rPr>
            </w:pPr>
            <w:bookmarkStart w:id="44" w:name="_Toc491008341"/>
            <w:r w:rsidRPr="0027326F">
              <w:rPr>
                <w:rFonts w:hint="cs"/>
                <w:rtl/>
              </w:rPr>
              <w:t>ישות</w:t>
            </w:r>
            <w:r w:rsidR="006376F8" w:rsidRPr="0027326F">
              <w:rPr>
                <w:rFonts w:hint="cs"/>
                <w:rtl/>
              </w:rPr>
              <w:t xml:space="preserve"> </w:t>
            </w:r>
            <w:r w:rsidR="001E0FCE" w:rsidRPr="0027326F">
              <w:rPr>
                <w:rFonts w:hint="cs"/>
                <w:rtl/>
              </w:rPr>
              <w:t>שתענה לפניית המזמין לקבלת הצעות.</w:t>
            </w:r>
            <w:bookmarkEnd w:id="44"/>
          </w:p>
        </w:tc>
      </w:tr>
      <w:tr w:rsidR="002F6C58" w:rsidRPr="0027326F" w14:paraId="09443447" w14:textId="77777777" w:rsidTr="009754CF">
        <w:trPr>
          <w:trHeight w:val="737"/>
        </w:trPr>
        <w:tc>
          <w:tcPr>
            <w:tcW w:w="3068" w:type="dxa"/>
            <w:shd w:val="clear" w:color="auto" w:fill="auto"/>
          </w:tcPr>
          <w:p w14:paraId="511EFF7F" w14:textId="77777777" w:rsidR="002F6C58" w:rsidRPr="0027326F" w:rsidRDefault="001E0FCE" w:rsidP="0027326F">
            <w:pPr>
              <w:rPr>
                <w:rtl/>
              </w:rPr>
            </w:pPr>
            <w:r w:rsidRPr="0027326F">
              <w:rPr>
                <w:rFonts w:hint="cs"/>
                <w:rtl/>
              </w:rPr>
              <w:t>"</w:t>
            </w:r>
            <w:r w:rsidR="002F6C58" w:rsidRPr="0027326F">
              <w:rPr>
                <w:rFonts w:hint="cs"/>
                <w:rtl/>
              </w:rPr>
              <w:t>נספח מחירים</w:t>
            </w:r>
            <w:r w:rsidRPr="0027326F">
              <w:rPr>
                <w:rFonts w:hint="cs"/>
                <w:rtl/>
              </w:rPr>
              <w:t>" או "הצעת המחיר"</w:t>
            </w:r>
          </w:p>
        </w:tc>
        <w:tc>
          <w:tcPr>
            <w:tcW w:w="5012" w:type="dxa"/>
            <w:shd w:val="clear" w:color="auto" w:fill="auto"/>
          </w:tcPr>
          <w:p w14:paraId="2D3C9C48" w14:textId="77777777" w:rsidR="002F6C58" w:rsidRPr="0027326F" w:rsidRDefault="002F6C58" w:rsidP="00B72044">
            <w:pPr>
              <w:rPr>
                <w:rtl/>
              </w:rPr>
            </w:pPr>
            <w:r w:rsidRPr="0027326F">
              <w:rPr>
                <w:rtl/>
              </w:rPr>
              <w:t xml:space="preserve">הצעת הספק כפי שנכתבה על ידו במכרז ואושרה </w:t>
            </w:r>
            <w:r w:rsidR="00D04F41" w:rsidRPr="0027326F">
              <w:rPr>
                <w:rtl/>
              </w:rPr>
              <w:t>על ידי</w:t>
            </w:r>
            <w:r w:rsidRPr="0027326F">
              <w:rPr>
                <w:rtl/>
              </w:rPr>
              <w:t xml:space="preserve"> ועדת המכרזים, בנספח להסכם זה.</w:t>
            </w:r>
          </w:p>
        </w:tc>
      </w:tr>
      <w:tr w:rsidR="002F6C58" w:rsidRPr="0027326F" w14:paraId="73FB65FE" w14:textId="77777777" w:rsidTr="009754CF">
        <w:trPr>
          <w:trHeight w:val="737"/>
        </w:trPr>
        <w:tc>
          <w:tcPr>
            <w:tcW w:w="3068" w:type="dxa"/>
            <w:shd w:val="clear" w:color="auto" w:fill="auto"/>
          </w:tcPr>
          <w:p w14:paraId="18962B29" w14:textId="77777777" w:rsidR="002F6C58" w:rsidRDefault="002F6C58" w:rsidP="0027326F">
            <w:pPr>
              <w:rPr>
                <w:rtl/>
              </w:rPr>
            </w:pPr>
            <w:r w:rsidRPr="0027326F">
              <w:rPr>
                <w:rFonts w:hint="cs"/>
                <w:rtl/>
              </w:rPr>
              <w:t>"</w:t>
            </w:r>
            <w:r w:rsidRPr="0027326F">
              <w:rPr>
                <w:rtl/>
              </w:rPr>
              <w:t>ספק</w:t>
            </w:r>
            <w:r w:rsidR="001E0FCE" w:rsidRPr="0027326F">
              <w:rPr>
                <w:rFonts w:hint="cs"/>
                <w:rtl/>
              </w:rPr>
              <w:t xml:space="preserve"> זוכה</w:t>
            </w:r>
            <w:r w:rsidRPr="0027326F">
              <w:rPr>
                <w:rFonts w:hint="cs"/>
                <w:rtl/>
              </w:rPr>
              <w:t>"</w:t>
            </w:r>
            <w:r w:rsidR="00753A3F" w:rsidRPr="0027326F">
              <w:rPr>
                <w:rFonts w:hint="cs"/>
                <w:rtl/>
              </w:rPr>
              <w:t xml:space="preserve"> או </w:t>
            </w:r>
            <w:r w:rsidRPr="0027326F">
              <w:rPr>
                <w:rFonts w:hint="cs"/>
                <w:rtl/>
              </w:rPr>
              <w:t>"</w:t>
            </w:r>
            <w:r w:rsidRPr="0027326F">
              <w:rPr>
                <w:rtl/>
              </w:rPr>
              <w:t>מפעיל</w:t>
            </w:r>
            <w:r w:rsidRPr="0027326F">
              <w:rPr>
                <w:rFonts w:hint="cs"/>
                <w:rtl/>
              </w:rPr>
              <w:t>"</w:t>
            </w:r>
          </w:p>
          <w:p w14:paraId="5402938B" w14:textId="77777777" w:rsidR="00641FE1" w:rsidRDefault="00641FE1" w:rsidP="0027326F">
            <w:pPr>
              <w:rPr>
                <w:rtl/>
              </w:rPr>
            </w:pPr>
          </w:p>
          <w:p w14:paraId="01E31890" w14:textId="77777777" w:rsidR="00641FE1" w:rsidRPr="0027326F" w:rsidRDefault="00641FE1" w:rsidP="0027326F">
            <w:pPr>
              <w:rPr>
                <w:rtl/>
              </w:rPr>
            </w:pPr>
            <w:r>
              <w:rPr>
                <w:rFonts w:hint="cs"/>
                <w:rtl/>
              </w:rPr>
              <w:t>עובדי קבלן</w:t>
            </w:r>
            <w:r w:rsidR="00314BCD">
              <w:rPr>
                <w:rFonts w:hint="cs"/>
                <w:rtl/>
              </w:rPr>
              <w:t xml:space="preserve"> נותני שירות למשרד</w:t>
            </w:r>
          </w:p>
        </w:tc>
        <w:tc>
          <w:tcPr>
            <w:tcW w:w="5012" w:type="dxa"/>
            <w:shd w:val="clear" w:color="auto" w:fill="auto"/>
          </w:tcPr>
          <w:p w14:paraId="0031F05B" w14:textId="77777777" w:rsidR="002F6C58" w:rsidRDefault="00D3224F" w:rsidP="0073337E">
            <w:pPr>
              <w:rPr>
                <w:rtl/>
              </w:rPr>
            </w:pPr>
            <w:r w:rsidRPr="0027326F">
              <w:rPr>
                <w:rFonts w:hint="cs"/>
                <w:rtl/>
              </w:rPr>
              <w:t>המציע הזוכה במכרז, שיספק בפועל את שירותי ההסעדה כמפורט במכרז.</w:t>
            </w:r>
          </w:p>
          <w:p w14:paraId="16DE94B3" w14:textId="77777777" w:rsidR="00641FE1" w:rsidRPr="0027326F" w:rsidRDefault="00641FE1" w:rsidP="0073337E">
            <w:pPr>
              <w:rPr>
                <w:rtl/>
              </w:rPr>
            </w:pPr>
            <w:r>
              <w:rPr>
                <w:rFonts w:hint="cs"/>
                <w:rtl/>
              </w:rPr>
              <w:t>עובדי חברות שמירה</w:t>
            </w:r>
            <w:r w:rsidR="00D75B17">
              <w:rPr>
                <w:rFonts w:hint="cs"/>
                <w:rtl/>
              </w:rPr>
              <w:t xml:space="preserve"> ואבטחה</w:t>
            </w:r>
            <w:r>
              <w:rPr>
                <w:rFonts w:hint="cs"/>
                <w:rtl/>
              </w:rPr>
              <w:t>, ניקיון ואחזקה אשר מועסקים בחברות אלו בקריית הממשלה.</w:t>
            </w:r>
          </w:p>
        </w:tc>
      </w:tr>
      <w:tr w:rsidR="002F6C58" w:rsidRPr="0027326F" w14:paraId="1480E83F" w14:textId="77777777" w:rsidTr="009754CF">
        <w:trPr>
          <w:trHeight w:val="737"/>
        </w:trPr>
        <w:tc>
          <w:tcPr>
            <w:tcW w:w="3068" w:type="dxa"/>
            <w:shd w:val="clear" w:color="auto" w:fill="auto"/>
          </w:tcPr>
          <w:p w14:paraId="0E84C274" w14:textId="77777777" w:rsidR="002F6C58" w:rsidRPr="0027326F" w:rsidRDefault="002F6C58" w:rsidP="0027326F">
            <w:pPr>
              <w:rPr>
                <w:rtl/>
              </w:rPr>
            </w:pPr>
            <w:r w:rsidRPr="0027326F">
              <w:rPr>
                <w:rFonts w:hint="cs"/>
                <w:rtl/>
              </w:rPr>
              <w:lastRenderedPageBreak/>
              <w:t>קב"ט</w:t>
            </w:r>
            <w:r w:rsidR="001E0FCE" w:rsidRPr="0027326F">
              <w:rPr>
                <w:rFonts w:hint="cs"/>
                <w:rtl/>
              </w:rPr>
              <w:t xml:space="preserve"> </w:t>
            </w:r>
            <w:r w:rsidR="00AB6EB9" w:rsidRPr="0027326F">
              <w:rPr>
                <w:rFonts w:hint="cs"/>
                <w:rtl/>
              </w:rPr>
              <w:t>משרד הבינוי והשיכון</w:t>
            </w:r>
          </w:p>
        </w:tc>
        <w:tc>
          <w:tcPr>
            <w:tcW w:w="5012" w:type="dxa"/>
            <w:shd w:val="clear" w:color="auto" w:fill="auto"/>
          </w:tcPr>
          <w:p w14:paraId="16249550" w14:textId="77777777" w:rsidR="00B75B28" w:rsidRPr="0027326F" w:rsidRDefault="00AB6EB9" w:rsidP="00AB6EB9">
            <w:pPr>
              <w:rPr>
                <w:rtl/>
              </w:rPr>
            </w:pPr>
            <w:r w:rsidRPr="0027326F">
              <w:rPr>
                <w:rFonts w:hint="cs"/>
                <w:rtl/>
              </w:rPr>
              <w:t xml:space="preserve">קב"ט הקריה יהיה ממונה על ידי המשרד לכל הפעולות </w:t>
            </w:r>
            <w:r w:rsidR="002F6C58" w:rsidRPr="0027326F">
              <w:rPr>
                <w:rtl/>
              </w:rPr>
              <w:t>שמטרתן להבטיח את בטחון ובטיחות העובדים, הציוד</w:t>
            </w:r>
            <w:r w:rsidR="002F6C58" w:rsidRPr="0027326F">
              <w:rPr>
                <w:rFonts w:hint="cs"/>
                <w:rtl/>
              </w:rPr>
              <w:t xml:space="preserve"> </w:t>
            </w:r>
            <w:r w:rsidR="002F6C58" w:rsidRPr="0027326F">
              <w:rPr>
                <w:rtl/>
              </w:rPr>
              <w:t xml:space="preserve">והמידע שבתחומי </w:t>
            </w:r>
            <w:r w:rsidR="001E0FCE" w:rsidRPr="0027326F">
              <w:rPr>
                <w:rFonts w:hint="cs"/>
                <w:rtl/>
              </w:rPr>
              <w:t>הבניין.</w:t>
            </w:r>
          </w:p>
        </w:tc>
      </w:tr>
    </w:tbl>
    <w:p w14:paraId="6E5B2EA3" w14:textId="77777777" w:rsidR="00350957" w:rsidRDefault="00350957" w:rsidP="0027326F">
      <w:pPr>
        <w:rPr>
          <w:highlight w:val="yellow"/>
          <w:rtl/>
        </w:rPr>
      </w:pPr>
    </w:p>
    <w:p w14:paraId="4A7CBF24" w14:textId="77777777" w:rsidR="00350957" w:rsidRDefault="00350957" w:rsidP="0027326F">
      <w:pPr>
        <w:rPr>
          <w:highlight w:val="yellow"/>
          <w:rtl/>
        </w:rPr>
      </w:pPr>
    </w:p>
    <w:p w14:paraId="305A659F" w14:textId="3B19090B" w:rsidR="00E87117" w:rsidRPr="0027326F" w:rsidRDefault="00E87117" w:rsidP="0027326F">
      <w:r w:rsidRPr="00314BCD">
        <w:rPr>
          <w:rFonts w:hint="cs"/>
          <w:highlight w:val="yellow"/>
          <w:rtl/>
        </w:rPr>
        <w:t>טבלת ריכוז מועדים</w:t>
      </w:r>
    </w:p>
    <w:p w14:paraId="16F94919" w14:textId="77777777" w:rsidR="00E87117" w:rsidRPr="001A0F09" w:rsidRDefault="00E87117" w:rsidP="002272FE">
      <w:pPr>
        <w:rPr>
          <w:rtl/>
        </w:rPr>
      </w:pPr>
    </w:p>
    <w:tbl>
      <w:tblPr>
        <w:bidiVisual/>
        <w:tblW w:w="4813" w:type="pct"/>
        <w:tblInd w:w="5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7"/>
        <w:gridCol w:w="2493"/>
        <w:gridCol w:w="1888"/>
        <w:gridCol w:w="3346"/>
      </w:tblGrid>
      <w:tr w:rsidR="002272FE" w:rsidRPr="001A0F09" w14:paraId="5C485314" w14:textId="77777777" w:rsidTr="002272FE">
        <w:trPr>
          <w:cantSplit/>
        </w:trPr>
        <w:tc>
          <w:tcPr>
            <w:tcW w:w="499" w:type="pct"/>
            <w:tcBorders>
              <w:top w:val="single" w:sz="4" w:space="0" w:color="auto"/>
              <w:left w:val="single" w:sz="4" w:space="0" w:color="auto"/>
              <w:bottom w:val="single" w:sz="4" w:space="0" w:color="auto"/>
              <w:right w:val="single" w:sz="4" w:space="0" w:color="auto"/>
            </w:tcBorders>
          </w:tcPr>
          <w:p w14:paraId="747610BB" w14:textId="77777777" w:rsidR="002272FE" w:rsidRPr="001A0F09" w:rsidRDefault="002272FE" w:rsidP="002272FE">
            <w:pPr>
              <w:pStyle w:val="a3"/>
              <w:ind w:left="169"/>
              <w:jc w:val="left"/>
              <w:rPr>
                <w:rFonts w:cs="David"/>
                <w:rtl/>
              </w:rPr>
            </w:pPr>
            <w:r w:rsidRPr="001A0F09">
              <w:rPr>
                <w:rFonts w:cs="David" w:hint="cs"/>
                <w:rtl/>
              </w:rPr>
              <w:t>סעיף</w:t>
            </w:r>
          </w:p>
        </w:tc>
        <w:tc>
          <w:tcPr>
            <w:tcW w:w="1452" w:type="pct"/>
            <w:tcBorders>
              <w:top w:val="single" w:sz="4" w:space="0" w:color="auto"/>
              <w:left w:val="single" w:sz="4" w:space="0" w:color="auto"/>
              <w:bottom w:val="single" w:sz="4" w:space="0" w:color="auto"/>
              <w:right w:val="single" w:sz="4" w:space="0" w:color="auto"/>
            </w:tcBorders>
          </w:tcPr>
          <w:p w14:paraId="706CCF2A" w14:textId="77777777" w:rsidR="002272FE" w:rsidRPr="001A0F09" w:rsidRDefault="002272FE" w:rsidP="002272FE">
            <w:pPr>
              <w:pStyle w:val="a3"/>
              <w:rPr>
                <w:rFonts w:cs="David"/>
                <w:rtl/>
              </w:rPr>
            </w:pPr>
            <w:r w:rsidRPr="001A0F09">
              <w:rPr>
                <w:rFonts w:cs="David" w:hint="cs"/>
                <w:rtl/>
              </w:rPr>
              <w:t>האירוע</w:t>
            </w:r>
          </w:p>
        </w:tc>
        <w:tc>
          <w:tcPr>
            <w:tcW w:w="1100" w:type="pct"/>
            <w:tcBorders>
              <w:top w:val="single" w:sz="4" w:space="0" w:color="auto"/>
              <w:left w:val="single" w:sz="4" w:space="0" w:color="auto"/>
              <w:bottom w:val="single" w:sz="4" w:space="0" w:color="auto"/>
              <w:right w:val="single" w:sz="4" w:space="0" w:color="auto"/>
            </w:tcBorders>
          </w:tcPr>
          <w:p w14:paraId="19547A91" w14:textId="77777777" w:rsidR="002272FE" w:rsidRPr="001A0F09" w:rsidRDefault="002272FE" w:rsidP="002272FE">
            <w:pPr>
              <w:pStyle w:val="a3"/>
              <w:rPr>
                <w:rFonts w:cs="David"/>
                <w:rtl/>
              </w:rPr>
            </w:pPr>
            <w:r w:rsidRPr="001A0F09">
              <w:rPr>
                <w:rFonts w:cs="David"/>
                <w:rtl/>
              </w:rPr>
              <w:t>התאריך</w:t>
            </w:r>
          </w:p>
        </w:tc>
        <w:tc>
          <w:tcPr>
            <w:tcW w:w="1949" w:type="pct"/>
            <w:tcBorders>
              <w:top w:val="single" w:sz="4" w:space="0" w:color="auto"/>
              <w:left w:val="single" w:sz="4" w:space="0" w:color="auto"/>
              <w:bottom w:val="single" w:sz="4" w:space="0" w:color="auto"/>
              <w:right w:val="single" w:sz="4" w:space="0" w:color="auto"/>
            </w:tcBorders>
          </w:tcPr>
          <w:p w14:paraId="58EECD56" w14:textId="77777777" w:rsidR="002272FE" w:rsidRPr="001A0F09" w:rsidRDefault="002272FE" w:rsidP="002272FE">
            <w:pPr>
              <w:pStyle w:val="a3"/>
              <w:rPr>
                <w:rFonts w:cs="David"/>
                <w:rtl/>
              </w:rPr>
            </w:pPr>
            <w:r w:rsidRPr="001A0F09">
              <w:rPr>
                <w:rFonts w:cs="David" w:hint="cs"/>
                <w:rtl/>
              </w:rPr>
              <w:t>מקום הביצוע</w:t>
            </w:r>
          </w:p>
        </w:tc>
      </w:tr>
      <w:tr w:rsidR="002272FE" w:rsidRPr="001A0F09" w14:paraId="4018DC12" w14:textId="77777777" w:rsidTr="00C5272D">
        <w:trPr>
          <w:cantSplit/>
        </w:trPr>
        <w:tc>
          <w:tcPr>
            <w:tcW w:w="499" w:type="pct"/>
            <w:tcBorders>
              <w:top w:val="single" w:sz="4" w:space="0" w:color="auto"/>
              <w:left w:val="single" w:sz="4" w:space="0" w:color="auto"/>
              <w:bottom w:val="single" w:sz="4" w:space="0" w:color="auto"/>
              <w:right w:val="single" w:sz="4" w:space="0" w:color="auto"/>
            </w:tcBorders>
          </w:tcPr>
          <w:p w14:paraId="5DA80340" w14:textId="77777777" w:rsidR="002272FE" w:rsidRPr="001A0F09" w:rsidRDefault="002272FE" w:rsidP="00163905">
            <w:pPr>
              <w:pStyle w:val="Style2"/>
              <w:rPr>
                <w:rtl/>
              </w:rPr>
            </w:pPr>
          </w:p>
        </w:tc>
        <w:tc>
          <w:tcPr>
            <w:tcW w:w="1452" w:type="pct"/>
            <w:tcBorders>
              <w:top w:val="single" w:sz="4" w:space="0" w:color="auto"/>
              <w:left w:val="single" w:sz="4" w:space="0" w:color="auto"/>
              <w:bottom w:val="single" w:sz="4" w:space="0" w:color="auto"/>
              <w:right w:val="single" w:sz="4" w:space="0" w:color="auto"/>
            </w:tcBorders>
          </w:tcPr>
          <w:p w14:paraId="1191980D" w14:textId="77777777" w:rsidR="002272FE" w:rsidRPr="001A0F09" w:rsidRDefault="002272FE" w:rsidP="002047A1">
            <w:pPr>
              <w:pStyle w:val="a3"/>
              <w:ind w:left="187"/>
              <w:jc w:val="left"/>
              <w:outlineLvl w:val="1"/>
              <w:rPr>
                <w:rFonts w:cs="David"/>
                <w:b w:val="0"/>
                <w:bCs w:val="0"/>
                <w:rtl/>
              </w:rPr>
            </w:pPr>
            <w:bookmarkStart w:id="45" w:name="_Toc491762523"/>
            <w:bookmarkStart w:id="46" w:name="_Toc491764130"/>
            <w:bookmarkStart w:id="47" w:name="_Toc493151927"/>
            <w:bookmarkStart w:id="48" w:name="_Toc493151972"/>
            <w:bookmarkStart w:id="49" w:name="_Toc495328224"/>
            <w:bookmarkStart w:id="50" w:name="_Toc497055625"/>
            <w:bookmarkStart w:id="51" w:name="_Toc497919458"/>
            <w:bookmarkStart w:id="52" w:name="_Toc514069232"/>
            <w:bookmarkStart w:id="53" w:name="_Toc514081742"/>
            <w:bookmarkStart w:id="54" w:name="_Toc515874399"/>
            <w:r w:rsidRPr="001A0F09">
              <w:rPr>
                <w:rFonts w:cs="David" w:hint="cs"/>
                <w:b w:val="0"/>
                <w:bCs w:val="0"/>
                <w:rtl/>
              </w:rPr>
              <w:t>פרסום המכרז</w:t>
            </w:r>
            <w:bookmarkEnd w:id="45"/>
            <w:bookmarkEnd w:id="46"/>
            <w:bookmarkEnd w:id="47"/>
            <w:bookmarkEnd w:id="48"/>
            <w:bookmarkEnd w:id="49"/>
            <w:bookmarkEnd w:id="50"/>
            <w:bookmarkEnd w:id="51"/>
            <w:bookmarkEnd w:id="52"/>
            <w:bookmarkEnd w:id="53"/>
            <w:bookmarkEnd w:id="54"/>
          </w:p>
          <w:p w14:paraId="1982F07C" w14:textId="77777777" w:rsidR="002272FE" w:rsidRPr="001A0F09" w:rsidRDefault="002272FE" w:rsidP="002047A1">
            <w:pPr>
              <w:pStyle w:val="a3"/>
              <w:ind w:left="187"/>
              <w:jc w:val="left"/>
              <w:outlineLvl w:val="1"/>
              <w:rPr>
                <w:rFonts w:cs="David"/>
                <w:b w:val="0"/>
                <w:bCs w:val="0"/>
                <w:rtl/>
              </w:rPr>
            </w:pPr>
          </w:p>
        </w:tc>
        <w:tc>
          <w:tcPr>
            <w:tcW w:w="1100" w:type="pct"/>
            <w:tcBorders>
              <w:top w:val="single" w:sz="4" w:space="0" w:color="auto"/>
              <w:left w:val="single" w:sz="4" w:space="0" w:color="auto"/>
              <w:bottom w:val="single" w:sz="4" w:space="0" w:color="auto"/>
              <w:right w:val="single" w:sz="4" w:space="0" w:color="auto"/>
            </w:tcBorders>
            <w:shd w:val="clear" w:color="auto" w:fill="auto"/>
          </w:tcPr>
          <w:p w14:paraId="4F507CA5" w14:textId="0BFE36DA" w:rsidR="002272FE" w:rsidRPr="00F960D6" w:rsidRDefault="00C5272D" w:rsidP="006B2C32">
            <w:pPr>
              <w:pStyle w:val="a3"/>
              <w:ind w:left="170"/>
              <w:outlineLvl w:val="1"/>
              <w:rPr>
                <w:rFonts w:cs="David"/>
                <w:b w:val="0"/>
                <w:bCs w:val="0"/>
                <w:highlight w:val="yellow"/>
              </w:rPr>
            </w:pPr>
            <w:r>
              <w:rPr>
                <w:rFonts w:cs="David" w:hint="cs"/>
                <w:b w:val="0"/>
                <w:bCs w:val="0"/>
                <w:highlight w:val="yellow"/>
                <w:rtl/>
              </w:rPr>
              <w:t>1</w:t>
            </w:r>
            <w:r w:rsidR="008D4C7B">
              <w:rPr>
                <w:rFonts w:cs="David" w:hint="cs"/>
                <w:b w:val="0"/>
                <w:bCs w:val="0"/>
                <w:highlight w:val="yellow"/>
                <w:rtl/>
              </w:rPr>
              <w:t>8</w:t>
            </w:r>
            <w:r>
              <w:rPr>
                <w:rFonts w:cs="David" w:hint="cs"/>
                <w:b w:val="0"/>
                <w:bCs w:val="0"/>
                <w:highlight w:val="yellow"/>
                <w:rtl/>
              </w:rPr>
              <w:t>/06/2024</w:t>
            </w:r>
          </w:p>
        </w:tc>
        <w:tc>
          <w:tcPr>
            <w:tcW w:w="1949" w:type="pct"/>
            <w:tcBorders>
              <w:top w:val="single" w:sz="4" w:space="0" w:color="auto"/>
              <w:left w:val="single" w:sz="4" w:space="0" w:color="auto"/>
              <w:bottom w:val="single" w:sz="4" w:space="0" w:color="auto"/>
              <w:right w:val="single" w:sz="4" w:space="0" w:color="auto"/>
            </w:tcBorders>
          </w:tcPr>
          <w:p w14:paraId="5DCA973D" w14:textId="61CC655D" w:rsidR="002272FE" w:rsidRPr="001A0F09" w:rsidRDefault="00C5272D" w:rsidP="002047A1">
            <w:pPr>
              <w:pStyle w:val="a3"/>
              <w:ind w:left="29"/>
              <w:outlineLvl w:val="1"/>
              <w:rPr>
                <w:rFonts w:cs="David"/>
                <w:b w:val="0"/>
                <w:bCs w:val="0"/>
                <w:rtl/>
              </w:rPr>
            </w:pPr>
            <w:bookmarkStart w:id="55" w:name="_Toc491762525"/>
            <w:bookmarkStart w:id="56" w:name="_Toc491764132"/>
            <w:bookmarkStart w:id="57" w:name="_Toc493151929"/>
            <w:bookmarkStart w:id="58" w:name="_Toc493151974"/>
            <w:bookmarkStart w:id="59" w:name="_Toc495328226"/>
            <w:bookmarkStart w:id="60" w:name="_Toc497055627"/>
            <w:bookmarkStart w:id="61" w:name="_Toc497919460"/>
            <w:bookmarkStart w:id="62" w:name="_Toc514069234"/>
            <w:bookmarkStart w:id="63" w:name="_Toc514081744"/>
            <w:bookmarkStart w:id="64" w:name="_Toc515874401"/>
            <w:r>
              <w:rPr>
                <w:rFonts w:cs="David" w:hint="cs"/>
                <w:b w:val="0"/>
                <w:bCs w:val="0"/>
                <w:rtl/>
              </w:rPr>
              <w:t>באתר מנהל הרכש הממשלתי</w:t>
            </w:r>
            <w:r w:rsidR="002272FE" w:rsidRPr="001A0F09">
              <w:rPr>
                <w:rFonts w:cs="David" w:hint="cs"/>
                <w:b w:val="0"/>
                <w:bCs w:val="0"/>
                <w:rtl/>
              </w:rPr>
              <w:t>.</w:t>
            </w:r>
            <w:bookmarkEnd w:id="55"/>
            <w:bookmarkEnd w:id="56"/>
            <w:bookmarkEnd w:id="57"/>
            <w:bookmarkEnd w:id="58"/>
            <w:bookmarkEnd w:id="59"/>
            <w:bookmarkEnd w:id="60"/>
            <w:bookmarkEnd w:id="61"/>
            <w:bookmarkEnd w:id="62"/>
            <w:bookmarkEnd w:id="63"/>
            <w:bookmarkEnd w:id="64"/>
          </w:p>
        </w:tc>
      </w:tr>
      <w:tr w:rsidR="000F199D" w:rsidRPr="001A0F09" w14:paraId="0A19912C" w14:textId="77777777" w:rsidTr="00C45FBE">
        <w:trPr>
          <w:cantSplit/>
          <w:trHeight w:val="591"/>
        </w:trPr>
        <w:tc>
          <w:tcPr>
            <w:tcW w:w="499" w:type="pct"/>
            <w:tcBorders>
              <w:top w:val="single" w:sz="4" w:space="0" w:color="auto"/>
              <w:left w:val="single" w:sz="4" w:space="0" w:color="auto"/>
              <w:bottom w:val="single" w:sz="4" w:space="0" w:color="auto"/>
              <w:right w:val="single" w:sz="4" w:space="0" w:color="auto"/>
            </w:tcBorders>
          </w:tcPr>
          <w:p w14:paraId="14BF815F" w14:textId="77777777" w:rsidR="000F199D" w:rsidRPr="001A0F09" w:rsidRDefault="000F199D" w:rsidP="00163905">
            <w:pPr>
              <w:pStyle w:val="Style2"/>
              <w:rPr>
                <w:rtl/>
              </w:rPr>
            </w:pPr>
            <w:bookmarkStart w:id="65" w:name="_Ref491601655"/>
          </w:p>
        </w:tc>
        <w:bookmarkEnd w:id="65"/>
        <w:tc>
          <w:tcPr>
            <w:tcW w:w="1452" w:type="pct"/>
            <w:tcBorders>
              <w:top w:val="single" w:sz="4" w:space="0" w:color="auto"/>
              <w:left w:val="single" w:sz="4" w:space="0" w:color="auto"/>
              <w:bottom w:val="single" w:sz="4" w:space="0" w:color="auto"/>
              <w:right w:val="single" w:sz="4" w:space="0" w:color="auto"/>
            </w:tcBorders>
          </w:tcPr>
          <w:p w14:paraId="11D2E365" w14:textId="77777777" w:rsidR="000F199D" w:rsidRPr="001A0F09" w:rsidRDefault="000F199D" w:rsidP="002047A1">
            <w:pPr>
              <w:pStyle w:val="a3"/>
              <w:ind w:left="187"/>
              <w:jc w:val="left"/>
              <w:rPr>
                <w:rFonts w:cs="David"/>
                <w:b w:val="0"/>
                <w:bCs w:val="0"/>
                <w:rtl/>
              </w:rPr>
            </w:pPr>
            <w:r>
              <w:rPr>
                <w:rFonts w:cs="David" w:hint="cs"/>
                <w:b w:val="0"/>
                <w:bCs w:val="0"/>
                <w:rtl/>
              </w:rPr>
              <w:t>כנס ספקים</w:t>
            </w:r>
          </w:p>
        </w:tc>
        <w:tc>
          <w:tcPr>
            <w:tcW w:w="1100" w:type="pct"/>
            <w:tcBorders>
              <w:top w:val="single" w:sz="4" w:space="0" w:color="auto"/>
              <w:left w:val="single" w:sz="4" w:space="0" w:color="auto"/>
              <w:bottom w:val="single" w:sz="4" w:space="0" w:color="auto"/>
              <w:right w:val="single" w:sz="4" w:space="0" w:color="auto"/>
            </w:tcBorders>
          </w:tcPr>
          <w:p w14:paraId="626A50E9" w14:textId="175457F2" w:rsidR="000F199D" w:rsidRPr="00F960D6" w:rsidRDefault="001575A4" w:rsidP="00F23F54">
            <w:pPr>
              <w:pStyle w:val="a3"/>
              <w:ind w:left="170"/>
              <w:rPr>
                <w:rFonts w:cs="David"/>
                <w:b w:val="0"/>
                <w:bCs w:val="0"/>
                <w:highlight w:val="yellow"/>
                <w:rtl/>
              </w:rPr>
            </w:pPr>
            <w:r>
              <w:rPr>
                <w:rFonts w:cs="David" w:hint="cs"/>
                <w:b w:val="0"/>
                <w:bCs w:val="0"/>
                <w:highlight w:val="yellow"/>
                <w:rtl/>
              </w:rPr>
              <w:t>2</w:t>
            </w:r>
            <w:r w:rsidR="008D4C7B">
              <w:rPr>
                <w:rFonts w:cs="David" w:hint="cs"/>
                <w:b w:val="0"/>
                <w:bCs w:val="0"/>
                <w:highlight w:val="yellow"/>
                <w:rtl/>
              </w:rPr>
              <w:t>3</w:t>
            </w:r>
            <w:r>
              <w:rPr>
                <w:rFonts w:cs="David" w:hint="cs"/>
                <w:b w:val="0"/>
                <w:bCs w:val="0"/>
                <w:highlight w:val="yellow"/>
                <w:rtl/>
              </w:rPr>
              <w:t>/06/2024</w:t>
            </w:r>
          </w:p>
        </w:tc>
        <w:tc>
          <w:tcPr>
            <w:tcW w:w="1949" w:type="pct"/>
            <w:tcBorders>
              <w:top w:val="single" w:sz="4" w:space="0" w:color="auto"/>
              <w:left w:val="single" w:sz="4" w:space="0" w:color="auto"/>
              <w:bottom w:val="single" w:sz="4" w:space="0" w:color="auto"/>
              <w:right w:val="single" w:sz="4" w:space="0" w:color="auto"/>
            </w:tcBorders>
          </w:tcPr>
          <w:p w14:paraId="23AEF5D4" w14:textId="0160CED7" w:rsidR="000F199D" w:rsidRPr="001A0F09" w:rsidRDefault="001575A4" w:rsidP="002047A1">
            <w:pPr>
              <w:pStyle w:val="a3"/>
              <w:ind w:left="29"/>
              <w:jc w:val="left"/>
              <w:rPr>
                <w:rFonts w:cs="David"/>
                <w:b w:val="0"/>
                <w:bCs w:val="0"/>
                <w:rtl/>
              </w:rPr>
            </w:pPr>
            <w:r>
              <w:rPr>
                <w:rFonts w:cs="David" w:hint="cs"/>
                <w:b w:val="0"/>
                <w:bCs w:val="0"/>
                <w:rtl/>
              </w:rPr>
              <w:t>בניין א', לובי בכניסה הראשית לבניין</w:t>
            </w:r>
            <w:r w:rsidR="00EB25B3">
              <w:rPr>
                <w:rFonts w:cs="David" w:hint="cs"/>
                <w:b w:val="0"/>
                <w:bCs w:val="0"/>
                <w:rtl/>
              </w:rPr>
              <w:t>, בשעה 12:00.</w:t>
            </w:r>
            <w:bookmarkStart w:id="66" w:name="_GoBack"/>
            <w:bookmarkEnd w:id="66"/>
          </w:p>
        </w:tc>
      </w:tr>
      <w:tr w:rsidR="004E46D0" w:rsidRPr="001A0F09" w14:paraId="5C088D16" w14:textId="77777777" w:rsidTr="002272FE">
        <w:trPr>
          <w:cantSplit/>
        </w:trPr>
        <w:tc>
          <w:tcPr>
            <w:tcW w:w="499" w:type="pct"/>
            <w:tcBorders>
              <w:top w:val="single" w:sz="4" w:space="0" w:color="auto"/>
              <w:left w:val="single" w:sz="4" w:space="0" w:color="auto"/>
              <w:bottom w:val="single" w:sz="4" w:space="0" w:color="auto"/>
              <w:right w:val="single" w:sz="4" w:space="0" w:color="auto"/>
            </w:tcBorders>
          </w:tcPr>
          <w:p w14:paraId="11E2FF95" w14:textId="77777777" w:rsidR="004E46D0" w:rsidRPr="001A0F09" w:rsidRDefault="004E46D0" w:rsidP="00163905">
            <w:pPr>
              <w:pStyle w:val="Style2"/>
              <w:rPr>
                <w:rtl/>
              </w:rPr>
            </w:pPr>
            <w:bookmarkStart w:id="67" w:name="_Ref491334934"/>
          </w:p>
        </w:tc>
        <w:bookmarkEnd w:id="67"/>
        <w:tc>
          <w:tcPr>
            <w:tcW w:w="1452" w:type="pct"/>
            <w:tcBorders>
              <w:top w:val="single" w:sz="4" w:space="0" w:color="auto"/>
              <w:left w:val="single" w:sz="4" w:space="0" w:color="auto"/>
              <w:bottom w:val="single" w:sz="4" w:space="0" w:color="auto"/>
              <w:right w:val="single" w:sz="4" w:space="0" w:color="auto"/>
            </w:tcBorders>
          </w:tcPr>
          <w:p w14:paraId="4C73AC41" w14:textId="77777777" w:rsidR="004E46D0" w:rsidRPr="001A0F09" w:rsidRDefault="004E46D0" w:rsidP="004E46D0">
            <w:pPr>
              <w:pStyle w:val="a3"/>
              <w:ind w:left="187"/>
              <w:jc w:val="left"/>
              <w:rPr>
                <w:rFonts w:cs="David"/>
                <w:b w:val="0"/>
                <w:bCs w:val="0"/>
                <w:rtl/>
              </w:rPr>
            </w:pPr>
            <w:r w:rsidRPr="001A0F09">
              <w:rPr>
                <w:rFonts w:cs="David"/>
                <w:b w:val="0"/>
                <w:bCs w:val="0"/>
                <w:rtl/>
              </w:rPr>
              <w:t>מועד אחרון ל</w:t>
            </w:r>
            <w:r w:rsidRPr="001A0F09">
              <w:rPr>
                <w:rFonts w:cs="David" w:hint="cs"/>
                <w:b w:val="0"/>
                <w:bCs w:val="0"/>
                <w:rtl/>
              </w:rPr>
              <w:t xml:space="preserve">משלוח </w:t>
            </w:r>
            <w:r w:rsidRPr="001A0F09">
              <w:rPr>
                <w:rFonts w:cs="David"/>
                <w:b w:val="0"/>
                <w:bCs w:val="0"/>
                <w:rtl/>
              </w:rPr>
              <w:t>שאלות הבהרה</w:t>
            </w:r>
            <w:r w:rsidRPr="001A0F09">
              <w:rPr>
                <w:rFonts w:cs="David" w:hint="cs"/>
                <w:b w:val="0"/>
                <w:bCs w:val="0"/>
                <w:rtl/>
              </w:rPr>
              <w:t xml:space="preserve"> של המציעים</w:t>
            </w:r>
          </w:p>
        </w:tc>
        <w:tc>
          <w:tcPr>
            <w:tcW w:w="1100" w:type="pct"/>
            <w:tcBorders>
              <w:top w:val="single" w:sz="4" w:space="0" w:color="auto"/>
              <w:left w:val="single" w:sz="4" w:space="0" w:color="auto"/>
              <w:bottom w:val="single" w:sz="4" w:space="0" w:color="auto"/>
              <w:right w:val="single" w:sz="4" w:space="0" w:color="auto"/>
            </w:tcBorders>
          </w:tcPr>
          <w:p w14:paraId="0CA40B24" w14:textId="0D9DA24A" w:rsidR="004E46D0" w:rsidRPr="00F960D6" w:rsidRDefault="001575A4" w:rsidP="00F23F54">
            <w:pPr>
              <w:pStyle w:val="a3"/>
              <w:ind w:left="170"/>
              <w:rPr>
                <w:rFonts w:cs="David"/>
                <w:b w:val="0"/>
                <w:bCs w:val="0"/>
                <w:highlight w:val="yellow"/>
              </w:rPr>
            </w:pPr>
            <w:r>
              <w:rPr>
                <w:rFonts w:cs="David" w:hint="cs"/>
                <w:b w:val="0"/>
                <w:bCs w:val="0"/>
                <w:highlight w:val="yellow"/>
                <w:rtl/>
              </w:rPr>
              <w:t>25/06/2024</w:t>
            </w:r>
          </w:p>
        </w:tc>
        <w:tc>
          <w:tcPr>
            <w:tcW w:w="1949" w:type="pct"/>
            <w:tcBorders>
              <w:top w:val="single" w:sz="4" w:space="0" w:color="auto"/>
              <w:left w:val="single" w:sz="4" w:space="0" w:color="auto"/>
              <w:bottom w:val="single" w:sz="4" w:space="0" w:color="auto"/>
              <w:right w:val="single" w:sz="4" w:space="0" w:color="auto"/>
            </w:tcBorders>
          </w:tcPr>
          <w:p w14:paraId="0C4C092C" w14:textId="5088782B" w:rsidR="004E46D0" w:rsidRPr="001A0F09" w:rsidRDefault="004E46D0" w:rsidP="00CA1803">
            <w:pPr>
              <w:pStyle w:val="a3"/>
              <w:ind w:left="29"/>
              <w:jc w:val="left"/>
              <w:rPr>
                <w:rFonts w:cs="David"/>
                <w:b w:val="0"/>
                <w:bCs w:val="0"/>
                <w:rtl/>
              </w:rPr>
            </w:pPr>
            <w:r w:rsidRPr="001A0F09">
              <w:rPr>
                <w:rFonts w:cs="David" w:hint="cs"/>
                <w:b w:val="0"/>
                <w:bCs w:val="0"/>
                <w:rtl/>
              </w:rPr>
              <w:t xml:space="preserve">לכבוד </w:t>
            </w:r>
            <w:r w:rsidR="004B0E8E">
              <w:rPr>
                <w:rFonts w:cs="David" w:hint="cs"/>
                <w:b w:val="0"/>
                <w:bCs w:val="0"/>
                <w:rtl/>
              </w:rPr>
              <w:t xml:space="preserve">יוסי בן שלום </w:t>
            </w:r>
            <w:r w:rsidRPr="001A0F09">
              <w:rPr>
                <w:rFonts w:cs="David"/>
                <w:b w:val="0"/>
                <w:bCs w:val="0"/>
                <w:rtl/>
              </w:rPr>
              <w:t xml:space="preserve">דוא"ל: </w:t>
            </w:r>
            <w:r w:rsidR="004B0E8E">
              <w:t>yossibs</w:t>
            </w:r>
            <w:r w:rsidR="003E7EEF">
              <w:t>@moch.gov.il</w:t>
            </w:r>
            <w:r w:rsidRPr="001A0F09">
              <w:rPr>
                <w:rFonts w:cs="David" w:hint="cs"/>
                <w:b w:val="0"/>
                <w:bCs w:val="0"/>
                <w:rtl/>
              </w:rPr>
              <w:t xml:space="preserve"> כאמור בתנאי </w:t>
            </w:r>
            <w:r w:rsidRPr="00296759">
              <w:rPr>
                <w:rFonts w:cs="David" w:hint="cs"/>
                <w:b w:val="0"/>
                <w:bCs w:val="0"/>
                <w:rtl/>
              </w:rPr>
              <w:t xml:space="preserve">המכרז בסעיף </w:t>
            </w:r>
            <w:r w:rsidRPr="00296759">
              <w:rPr>
                <w:rFonts w:cs="David"/>
                <w:b w:val="0"/>
                <w:bCs w:val="0"/>
                <w:rtl/>
              </w:rPr>
              <w:fldChar w:fldCharType="begin"/>
            </w:r>
            <w:r w:rsidRPr="00296759">
              <w:rPr>
                <w:rFonts w:cs="David"/>
                <w:b w:val="0"/>
                <w:bCs w:val="0"/>
                <w:rtl/>
              </w:rPr>
              <w:instrText xml:space="preserve"> </w:instrText>
            </w:r>
            <w:r w:rsidRPr="00296759">
              <w:rPr>
                <w:rFonts w:cs="David" w:hint="cs"/>
                <w:b w:val="0"/>
                <w:bCs w:val="0"/>
              </w:rPr>
              <w:instrText>REF</w:instrText>
            </w:r>
            <w:r w:rsidRPr="00296759">
              <w:rPr>
                <w:rFonts w:cs="David" w:hint="cs"/>
                <w:b w:val="0"/>
                <w:bCs w:val="0"/>
                <w:rtl/>
              </w:rPr>
              <w:instrText xml:space="preserve"> _</w:instrText>
            </w:r>
            <w:r w:rsidRPr="00296759">
              <w:rPr>
                <w:rFonts w:cs="David" w:hint="cs"/>
                <w:b w:val="0"/>
                <w:bCs w:val="0"/>
              </w:rPr>
              <w:instrText>Ref468774684 \r \h</w:instrText>
            </w:r>
            <w:r w:rsidRPr="00296759">
              <w:rPr>
                <w:rFonts w:cs="David"/>
                <w:b w:val="0"/>
                <w:bCs w:val="0"/>
                <w:rtl/>
              </w:rPr>
              <w:instrText xml:space="preserve"> </w:instrText>
            </w:r>
            <w:r>
              <w:rPr>
                <w:rFonts w:cs="David"/>
                <w:b w:val="0"/>
                <w:bCs w:val="0"/>
                <w:rtl/>
              </w:rPr>
              <w:instrText xml:space="preserve"> \* </w:instrText>
            </w:r>
            <w:r>
              <w:rPr>
                <w:rFonts w:cs="David"/>
                <w:b w:val="0"/>
                <w:bCs w:val="0"/>
              </w:rPr>
              <w:instrText>MERGEFORMAT</w:instrText>
            </w:r>
            <w:r>
              <w:rPr>
                <w:rFonts w:cs="David"/>
                <w:b w:val="0"/>
                <w:bCs w:val="0"/>
                <w:rtl/>
              </w:rPr>
              <w:instrText xml:space="preserve"> </w:instrText>
            </w:r>
            <w:r w:rsidRPr="00296759">
              <w:rPr>
                <w:rFonts w:cs="David"/>
                <w:b w:val="0"/>
                <w:bCs w:val="0"/>
                <w:rtl/>
              </w:rPr>
            </w:r>
            <w:r w:rsidRPr="00296759">
              <w:rPr>
                <w:rFonts w:cs="David"/>
                <w:b w:val="0"/>
                <w:bCs w:val="0"/>
                <w:rtl/>
              </w:rPr>
              <w:fldChar w:fldCharType="separate"/>
            </w:r>
            <w:r w:rsidR="002326FB">
              <w:rPr>
                <w:rFonts w:cs="David"/>
                <w:b w:val="0"/>
                <w:bCs w:val="0"/>
                <w:cs/>
              </w:rPr>
              <w:t>‎</w:t>
            </w:r>
            <w:r w:rsidR="002326FB">
              <w:rPr>
                <w:rFonts w:cs="David"/>
                <w:b w:val="0"/>
                <w:bCs w:val="0"/>
              </w:rPr>
              <w:t>4</w:t>
            </w:r>
            <w:r w:rsidRPr="00296759">
              <w:rPr>
                <w:rFonts w:cs="David"/>
                <w:b w:val="0"/>
                <w:bCs w:val="0"/>
                <w:rtl/>
              </w:rPr>
              <w:fldChar w:fldCharType="end"/>
            </w:r>
            <w:r w:rsidRPr="00296759">
              <w:rPr>
                <w:rFonts w:cs="David" w:hint="cs"/>
                <w:b w:val="0"/>
                <w:bCs w:val="0"/>
                <w:rtl/>
              </w:rPr>
              <w:t xml:space="preserve"> להלן.</w:t>
            </w:r>
          </w:p>
        </w:tc>
      </w:tr>
      <w:tr w:rsidR="004E46D0" w:rsidRPr="001A0F09" w14:paraId="10B13CD2" w14:textId="77777777" w:rsidTr="002272FE">
        <w:trPr>
          <w:cantSplit/>
        </w:trPr>
        <w:tc>
          <w:tcPr>
            <w:tcW w:w="499" w:type="pct"/>
            <w:tcBorders>
              <w:top w:val="single" w:sz="4" w:space="0" w:color="auto"/>
              <w:left w:val="single" w:sz="4" w:space="0" w:color="auto"/>
              <w:bottom w:val="single" w:sz="4" w:space="0" w:color="auto"/>
              <w:right w:val="single" w:sz="4" w:space="0" w:color="auto"/>
            </w:tcBorders>
          </w:tcPr>
          <w:p w14:paraId="4F19765C" w14:textId="77777777" w:rsidR="004E46D0" w:rsidRPr="001A0F09" w:rsidRDefault="004E46D0" w:rsidP="00163905">
            <w:pPr>
              <w:pStyle w:val="Style2"/>
              <w:rPr>
                <w:rtl/>
              </w:rPr>
            </w:pPr>
            <w:bookmarkStart w:id="68" w:name="_Ref491099453"/>
          </w:p>
        </w:tc>
        <w:bookmarkEnd w:id="68"/>
        <w:tc>
          <w:tcPr>
            <w:tcW w:w="1452" w:type="pct"/>
            <w:tcBorders>
              <w:top w:val="single" w:sz="4" w:space="0" w:color="auto"/>
              <w:left w:val="single" w:sz="4" w:space="0" w:color="auto"/>
              <w:bottom w:val="single" w:sz="4" w:space="0" w:color="auto"/>
              <w:right w:val="single" w:sz="4" w:space="0" w:color="auto"/>
            </w:tcBorders>
          </w:tcPr>
          <w:p w14:paraId="1EDE7A72" w14:textId="77777777" w:rsidR="004E46D0" w:rsidRPr="001A0F09" w:rsidRDefault="004E46D0" w:rsidP="004E46D0">
            <w:pPr>
              <w:pStyle w:val="a3"/>
              <w:ind w:left="187"/>
              <w:jc w:val="left"/>
              <w:rPr>
                <w:rFonts w:cs="David"/>
                <w:b w:val="0"/>
                <w:bCs w:val="0"/>
                <w:rtl/>
              </w:rPr>
            </w:pPr>
            <w:r w:rsidRPr="001A0F09">
              <w:rPr>
                <w:rFonts w:cs="David" w:hint="cs"/>
                <w:b w:val="0"/>
                <w:bCs w:val="0"/>
                <w:rtl/>
              </w:rPr>
              <w:t>המועד</w:t>
            </w:r>
            <w:r w:rsidRPr="001A0F09">
              <w:rPr>
                <w:rFonts w:cs="David"/>
                <w:b w:val="0"/>
                <w:bCs w:val="0"/>
                <w:rtl/>
              </w:rPr>
              <w:t xml:space="preserve"> האחרון ל</w:t>
            </w:r>
            <w:r w:rsidRPr="001A0F09">
              <w:rPr>
                <w:rFonts w:cs="David" w:hint="cs"/>
                <w:b w:val="0"/>
                <w:bCs w:val="0"/>
                <w:rtl/>
              </w:rPr>
              <w:t>מענה ל</w:t>
            </w:r>
            <w:r w:rsidRPr="001A0F09">
              <w:rPr>
                <w:rFonts w:cs="David"/>
                <w:b w:val="0"/>
                <w:bCs w:val="0"/>
                <w:rtl/>
              </w:rPr>
              <w:t>שאלות ההבהרה</w:t>
            </w:r>
          </w:p>
          <w:p w14:paraId="580C24C7" w14:textId="77777777" w:rsidR="004E46D0" w:rsidRPr="001A0F09" w:rsidRDefault="004E46D0" w:rsidP="004E46D0">
            <w:pPr>
              <w:pStyle w:val="a3"/>
              <w:ind w:left="187"/>
              <w:jc w:val="left"/>
              <w:rPr>
                <w:rFonts w:cs="David"/>
                <w:b w:val="0"/>
                <w:bCs w:val="0"/>
                <w:rtl/>
              </w:rPr>
            </w:pPr>
          </w:p>
        </w:tc>
        <w:tc>
          <w:tcPr>
            <w:tcW w:w="1100" w:type="pct"/>
            <w:tcBorders>
              <w:top w:val="single" w:sz="4" w:space="0" w:color="auto"/>
              <w:left w:val="single" w:sz="4" w:space="0" w:color="auto"/>
              <w:bottom w:val="single" w:sz="4" w:space="0" w:color="auto"/>
              <w:right w:val="single" w:sz="4" w:space="0" w:color="auto"/>
            </w:tcBorders>
          </w:tcPr>
          <w:p w14:paraId="64EBDD6D" w14:textId="78EB65DE" w:rsidR="004E46D0" w:rsidRPr="00F960D6" w:rsidRDefault="001575A4" w:rsidP="003E7EEF">
            <w:pPr>
              <w:pStyle w:val="a3"/>
              <w:rPr>
                <w:rFonts w:cs="David"/>
                <w:b w:val="0"/>
                <w:bCs w:val="0"/>
                <w:highlight w:val="yellow"/>
              </w:rPr>
            </w:pPr>
            <w:r>
              <w:rPr>
                <w:rFonts w:cs="David" w:hint="cs"/>
                <w:b w:val="0"/>
                <w:bCs w:val="0"/>
                <w:highlight w:val="yellow"/>
                <w:rtl/>
              </w:rPr>
              <w:t>27/06/2024</w:t>
            </w:r>
          </w:p>
        </w:tc>
        <w:tc>
          <w:tcPr>
            <w:tcW w:w="1949" w:type="pct"/>
            <w:tcBorders>
              <w:top w:val="single" w:sz="4" w:space="0" w:color="auto"/>
              <w:left w:val="single" w:sz="4" w:space="0" w:color="auto"/>
              <w:bottom w:val="single" w:sz="4" w:space="0" w:color="auto"/>
              <w:right w:val="single" w:sz="4" w:space="0" w:color="auto"/>
            </w:tcBorders>
          </w:tcPr>
          <w:p w14:paraId="479A9775" w14:textId="77777777" w:rsidR="004E46D0" w:rsidRPr="002047A1" w:rsidRDefault="004E46D0" w:rsidP="004E46D0">
            <w:pPr>
              <w:ind w:left="29"/>
              <w:rPr>
                <w:sz w:val="20"/>
                <w:rtl/>
              </w:rPr>
            </w:pPr>
            <w:bookmarkStart w:id="69" w:name="_Toc491008343"/>
            <w:bookmarkStart w:id="70" w:name="_Toc491011246"/>
            <w:bookmarkStart w:id="71" w:name="_Toc491011367"/>
            <w:r w:rsidRPr="002047A1">
              <w:rPr>
                <w:rFonts w:hint="cs"/>
                <w:sz w:val="20"/>
                <w:rtl/>
              </w:rPr>
              <w:t>בדוא"ל לאנשי הקשר של המציעים כמפורט בנספח ב'</w:t>
            </w:r>
            <w:r>
              <w:rPr>
                <w:rFonts w:hint="cs"/>
                <w:sz w:val="20"/>
                <w:rtl/>
              </w:rPr>
              <w:t xml:space="preserve"> </w:t>
            </w:r>
            <w:r w:rsidRPr="002047A1">
              <w:rPr>
                <w:rFonts w:hint="cs"/>
                <w:sz w:val="20"/>
                <w:rtl/>
              </w:rPr>
              <w:t>- פרטי הגוף המציע</w:t>
            </w:r>
            <w:r w:rsidR="00463C26">
              <w:rPr>
                <w:rFonts w:hint="cs"/>
                <w:sz w:val="20"/>
                <w:rtl/>
              </w:rPr>
              <w:t>, ובאתר האינטרנט</w:t>
            </w:r>
            <w:r w:rsidRPr="002047A1">
              <w:rPr>
                <w:rFonts w:hint="cs"/>
                <w:sz w:val="20"/>
                <w:rtl/>
              </w:rPr>
              <w:t>.</w:t>
            </w:r>
            <w:bookmarkEnd w:id="69"/>
            <w:bookmarkEnd w:id="70"/>
            <w:bookmarkEnd w:id="71"/>
          </w:p>
        </w:tc>
      </w:tr>
      <w:tr w:rsidR="004E46D0" w:rsidRPr="001A0F09" w14:paraId="660F5EE8" w14:textId="77777777" w:rsidTr="002272FE">
        <w:trPr>
          <w:cantSplit/>
        </w:trPr>
        <w:tc>
          <w:tcPr>
            <w:tcW w:w="499" w:type="pct"/>
            <w:tcBorders>
              <w:top w:val="single" w:sz="4" w:space="0" w:color="auto"/>
              <w:left w:val="single" w:sz="4" w:space="0" w:color="auto"/>
              <w:bottom w:val="single" w:sz="4" w:space="0" w:color="auto"/>
              <w:right w:val="single" w:sz="4" w:space="0" w:color="auto"/>
            </w:tcBorders>
          </w:tcPr>
          <w:p w14:paraId="7A770B8B" w14:textId="77777777" w:rsidR="004E46D0" w:rsidRPr="001A0F09" w:rsidRDefault="004E46D0" w:rsidP="00163905">
            <w:pPr>
              <w:pStyle w:val="Style2"/>
              <w:rPr>
                <w:rtl/>
              </w:rPr>
            </w:pPr>
            <w:bookmarkStart w:id="72" w:name="_Ref495232626"/>
          </w:p>
        </w:tc>
        <w:bookmarkEnd w:id="72"/>
        <w:tc>
          <w:tcPr>
            <w:tcW w:w="1452" w:type="pct"/>
            <w:tcBorders>
              <w:top w:val="single" w:sz="4" w:space="0" w:color="auto"/>
              <w:left w:val="single" w:sz="4" w:space="0" w:color="auto"/>
              <w:bottom w:val="single" w:sz="4" w:space="0" w:color="auto"/>
              <w:right w:val="single" w:sz="4" w:space="0" w:color="auto"/>
            </w:tcBorders>
          </w:tcPr>
          <w:p w14:paraId="4402C9BC" w14:textId="77777777" w:rsidR="004E46D0" w:rsidRPr="001A0F09" w:rsidRDefault="004E46D0" w:rsidP="004E46D0">
            <w:pPr>
              <w:pStyle w:val="a3"/>
              <w:ind w:left="187"/>
              <w:jc w:val="left"/>
              <w:rPr>
                <w:rFonts w:cs="David"/>
                <w:b w:val="0"/>
                <w:bCs w:val="0"/>
                <w:rtl/>
              </w:rPr>
            </w:pPr>
            <w:r w:rsidRPr="001A0F09">
              <w:rPr>
                <w:rFonts w:cs="David"/>
                <w:b w:val="0"/>
                <w:bCs w:val="0"/>
                <w:rtl/>
              </w:rPr>
              <w:t>מועד אחרון להגשת ההצעות לתיבת המכרזים</w:t>
            </w:r>
            <w:r w:rsidR="00A64035">
              <w:rPr>
                <w:rFonts w:cs="David" w:hint="cs"/>
                <w:b w:val="0"/>
                <w:bCs w:val="0"/>
                <w:rtl/>
              </w:rPr>
              <w:t xml:space="preserve"> הדיגיטאלית</w:t>
            </w:r>
          </w:p>
        </w:tc>
        <w:tc>
          <w:tcPr>
            <w:tcW w:w="1100" w:type="pct"/>
            <w:tcBorders>
              <w:top w:val="single" w:sz="4" w:space="0" w:color="auto"/>
              <w:left w:val="single" w:sz="4" w:space="0" w:color="auto"/>
              <w:bottom w:val="single" w:sz="4" w:space="0" w:color="auto"/>
              <w:right w:val="single" w:sz="4" w:space="0" w:color="auto"/>
            </w:tcBorders>
          </w:tcPr>
          <w:p w14:paraId="3A01FD0D" w14:textId="5100FF89" w:rsidR="004E46D0" w:rsidRPr="00F960D6" w:rsidRDefault="001575A4" w:rsidP="003E7EEF">
            <w:pPr>
              <w:pStyle w:val="a3"/>
              <w:ind w:left="170"/>
              <w:rPr>
                <w:rFonts w:cs="David"/>
                <w:b w:val="0"/>
                <w:bCs w:val="0"/>
                <w:highlight w:val="yellow"/>
              </w:rPr>
            </w:pPr>
            <w:r>
              <w:rPr>
                <w:rFonts w:cs="David" w:hint="cs"/>
                <w:b w:val="0"/>
                <w:bCs w:val="0"/>
                <w:highlight w:val="yellow"/>
                <w:rtl/>
              </w:rPr>
              <w:t>04/07/2024</w:t>
            </w:r>
          </w:p>
        </w:tc>
        <w:tc>
          <w:tcPr>
            <w:tcW w:w="1949" w:type="pct"/>
            <w:tcBorders>
              <w:top w:val="single" w:sz="4" w:space="0" w:color="auto"/>
              <w:left w:val="single" w:sz="4" w:space="0" w:color="auto"/>
              <w:bottom w:val="single" w:sz="4" w:space="0" w:color="auto"/>
              <w:right w:val="single" w:sz="4" w:space="0" w:color="auto"/>
            </w:tcBorders>
          </w:tcPr>
          <w:p w14:paraId="7955A7B2" w14:textId="77777777" w:rsidR="004E46D0" w:rsidRPr="001A0F09" w:rsidRDefault="004E46D0" w:rsidP="003E7EEF">
            <w:pPr>
              <w:pStyle w:val="a3"/>
              <w:ind w:left="29"/>
              <w:jc w:val="left"/>
              <w:rPr>
                <w:rFonts w:cs="David"/>
                <w:b w:val="0"/>
                <w:bCs w:val="0"/>
                <w:rtl/>
              </w:rPr>
            </w:pPr>
            <w:r w:rsidRPr="001A0F09">
              <w:rPr>
                <w:rFonts w:cs="David" w:hint="cs"/>
                <w:b w:val="0"/>
                <w:bCs w:val="0"/>
                <w:rtl/>
              </w:rPr>
              <w:t xml:space="preserve">תיבת המכרזים </w:t>
            </w:r>
            <w:r w:rsidR="00A64035">
              <w:rPr>
                <w:rFonts w:cs="David" w:hint="cs"/>
                <w:b w:val="0"/>
                <w:bCs w:val="0"/>
                <w:rtl/>
              </w:rPr>
              <w:t xml:space="preserve">דיגיטאלית באתר מינהל הרכש הממשלתי </w:t>
            </w:r>
          </w:p>
        </w:tc>
      </w:tr>
      <w:tr w:rsidR="00605BCB" w:rsidRPr="001A0F09" w14:paraId="5128BE1A" w14:textId="77777777" w:rsidTr="002272FE">
        <w:trPr>
          <w:cantSplit/>
        </w:trPr>
        <w:tc>
          <w:tcPr>
            <w:tcW w:w="499" w:type="pct"/>
            <w:tcBorders>
              <w:top w:val="single" w:sz="4" w:space="0" w:color="auto"/>
              <w:left w:val="single" w:sz="4" w:space="0" w:color="auto"/>
              <w:bottom w:val="single" w:sz="4" w:space="0" w:color="auto"/>
              <w:right w:val="single" w:sz="4" w:space="0" w:color="auto"/>
            </w:tcBorders>
          </w:tcPr>
          <w:p w14:paraId="76B8E53C" w14:textId="77777777" w:rsidR="00605BCB" w:rsidRPr="001A0F09" w:rsidRDefault="00605BCB" w:rsidP="00163905">
            <w:pPr>
              <w:pStyle w:val="Style2"/>
              <w:rPr>
                <w:rtl/>
              </w:rPr>
            </w:pPr>
            <w:bookmarkStart w:id="73" w:name="_Ref491762972"/>
          </w:p>
        </w:tc>
        <w:bookmarkEnd w:id="73"/>
        <w:tc>
          <w:tcPr>
            <w:tcW w:w="1452" w:type="pct"/>
            <w:tcBorders>
              <w:top w:val="single" w:sz="4" w:space="0" w:color="auto"/>
              <w:left w:val="single" w:sz="4" w:space="0" w:color="auto"/>
              <w:bottom w:val="single" w:sz="4" w:space="0" w:color="auto"/>
              <w:right w:val="single" w:sz="4" w:space="0" w:color="auto"/>
            </w:tcBorders>
          </w:tcPr>
          <w:p w14:paraId="2E3F31C6" w14:textId="77777777" w:rsidR="00605BCB" w:rsidRPr="001A0F09" w:rsidRDefault="00605BCB" w:rsidP="002047A1">
            <w:pPr>
              <w:pStyle w:val="a3"/>
              <w:ind w:left="187"/>
              <w:jc w:val="left"/>
              <w:rPr>
                <w:rFonts w:cs="David"/>
                <w:b w:val="0"/>
                <w:bCs w:val="0"/>
                <w:rtl/>
              </w:rPr>
            </w:pPr>
            <w:r w:rsidRPr="001A0F09">
              <w:rPr>
                <w:rFonts w:cs="David" w:hint="cs"/>
                <w:b w:val="0"/>
                <w:bCs w:val="0"/>
                <w:rtl/>
              </w:rPr>
              <w:t xml:space="preserve">מועד תום תוקף ההצעה </w:t>
            </w:r>
          </w:p>
        </w:tc>
        <w:tc>
          <w:tcPr>
            <w:tcW w:w="1100" w:type="pct"/>
            <w:tcBorders>
              <w:top w:val="single" w:sz="4" w:space="0" w:color="auto"/>
              <w:left w:val="single" w:sz="4" w:space="0" w:color="auto"/>
              <w:bottom w:val="single" w:sz="4" w:space="0" w:color="auto"/>
              <w:right w:val="single" w:sz="4" w:space="0" w:color="auto"/>
            </w:tcBorders>
          </w:tcPr>
          <w:p w14:paraId="49653FE3" w14:textId="32C29FBE" w:rsidR="00605BCB" w:rsidRPr="00F960D6" w:rsidRDefault="008E7E3D" w:rsidP="002047A1">
            <w:pPr>
              <w:pStyle w:val="a3"/>
              <w:ind w:left="170"/>
              <w:rPr>
                <w:rFonts w:cs="David"/>
                <w:b w:val="0"/>
                <w:bCs w:val="0"/>
                <w:highlight w:val="yellow"/>
                <w:rtl/>
              </w:rPr>
            </w:pPr>
            <w:r>
              <w:rPr>
                <w:rFonts w:cs="David" w:hint="cs"/>
                <w:b w:val="0"/>
                <w:bCs w:val="0"/>
                <w:highlight w:val="yellow"/>
                <w:rtl/>
              </w:rPr>
              <w:t>24/12/22024</w:t>
            </w:r>
          </w:p>
        </w:tc>
        <w:tc>
          <w:tcPr>
            <w:tcW w:w="1949" w:type="pct"/>
            <w:tcBorders>
              <w:top w:val="single" w:sz="4" w:space="0" w:color="auto"/>
              <w:left w:val="single" w:sz="4" w:space="0" w:color="auto"/>
              <w:bottom w:val="single" w:sz="4" w:space="0" w:color="auto"/>
              <w:right w:val="single" w:sz="4" w:space="0" w:color="auto"/>
            </w:tcBorders>
          </w:tcPr>
          <w:p w14:paraId="4C50C1D4" w14:textId="77777777" w:rsidR="00605BCB" w:rsidRPr="001A0F09" w:rsidRDefault="00605BCB" w:rsidP="002047A1">
            <w:pPr>
              <w:pStyle w:val="a3"/>
              <w:ind w:left="29"/>
              <w:jc w:val="left"/>
              <w:rPr>
                <w:rFonts w:cs="David"/>
                <w:b w:val="0"/>
                <w:bCs w:val="0"/>
                <w:rtl/>
              </w:rPr>
            </w:pPr>
          </w:p>
        </w:tc>
      </w:tr>
    </w:tbl>
    <w:p w14:paraId="2311CE5A" w14:textId="77777777" w:rsidR="00E87117" w:rsidRPr="001A0F09" w:rsidRDefault="00E87117" w:rsidP="002272FE">
      <w:pPr>
        <w:rPr>
          <w:rtl/>
        </w:rPr>
      </w:pPr>
    </w:p>
    <w:p w14:paraId="7D26238A" w14:textId="77777777" w:rsidR="00E87117" w:rsidRPr="001A0F09" w:rsidRDefault="00E87117" w:rsidP="002255C9">
      <w:pPr>
        <w:pStyle w:val="Style2"/>
        <w:ind w:left="977" w:hanging="617"/>
        <w:rPr>
          <w:rtl/>
        </w:rPr>
      </w:pPr>
      <w:r w:rsidRPr="001A0F09">
        <w:rPr>
          <w:rFonts w:hint="cs"/>
          <w:rtl/>
        </w:rPr>
        <w:t xml:space="preserve">מובהר כי רשימת המועדים המוצגת לעיל מובאת לנוחות המציעים בלבד. המזמין רשאי לשנות כל אחד מהמועדים הנקובים </w:t>
      </w:r>
      <w:r w:rsidR="00E16C78" w:rsidRPr="001A0F09">
        <w:rPr>
          <w:rFonts w:hint="cs"/>
          <w:rtl/>
        </w:rPr>
        <w:t>במכרז</w:t>
      </w:r>
      <w:r w:rsidRPr="001A0F09">
        <w:rPr>
          <w:rFonts w:hint="cs"/>
          <w:rtl/>
        </w:rPr>
        <w:t xml:space="preserve">, לפי שיקול דעתו הבלעדי מכל סיבה שימצא לנכון, כמענה לבקשות המציעים או מיוזמתו. </w:t>
      </w:r>
    </w:p>
    <w:p w14:paraId="3B2E64F6" w14:textId="77777777" w:rsidR="00E87117" w:rsidRPr="001A0F09" w:rsidRDefault="00E16C78" w:rsidP="00463C26">
      <w:pPr>
        <w:pStyle w:val="Style2"/>
        <w:ind w:left="977" w:hanging="617"/>
        <w:rPr>
          <w:rtl/>
        </w:rPr>
      </w:pPr>
      <w:r w:rsidRPr="001A0F09">
        <w:rPr>
          <w:rFonts w:hint="cs"/>
          <w:rtl/>
        </w:rPr>
        <w:t>המזמין יהיה רשאי</w:t>
      </w:r>
      <w:r w:rsidR="006B54DC" w:rsidRPr="001A0F09">
        <w:rPr>
          <w:rFonts w:hint="cs"/>
          <w:rtl/>
        </w:rPr>
        <w:t xml:space="preserve"> </w:t>
      </w:r>
      <w:r w:rsidR="00E87117" w:rsidRPr="001A0F09">
        <w:rPr>
          <w:rFonts w:hint="cs"/>
          <w:rtl/>
        </w:rPr>
        <w:t xml:space="preserve">לדרוש </w:t>
      </w:r>
      <w:proofErr w:type="spellStart"/>
      <w:r w:rsidR="00E87117" w:rsidRPr="001A0F09">
        <w:rPr>
          <w:rFonts w:hint="cs"/>
          <w:rtl/>
        </w:rPr>
        <w:t>מהמציעים</w:t>
      </w:r>
      <w:proofErr w:type="spellEnd"/>
      <w:r w:rsidR="00E87117" w:rsidRPr="001A0F09">
        <w:rPr>
          <w:rFonts w:hint="cs"/>
          <w:rtl/>
        </w:rPr>
        <w:t xml:space="preserve"> לאשר </w:t>
      </w:r>
      <w:r w:rsidR="00463C26">
        <w:rPr>
          <w:rFonts w:hint="cs"/>
          <w:rtl/>
        </w:rPr>
        <w:t>קב</w:t>
      </w:r>
      <w:r w:rsidR="00463C26" w:rsidRPr="001A0F09">
        <w:rPr>
          <w:rFonts w:hint="cs"/>
          <w:rtl/>
        </w:rPr>
        <w:t>לת הודעות מטעם הועדה</w:t>
      </w:r>
      <w:r w:rsidR="00463C26">
        <w:rPr>
          <w:rFonts w:hint="cs"/>
          <w:rtl/>
        </w:rPr>
        <w:t xml:space="preserve"> </w:t>
      </w:r>
      <w:r w:rsidR="00E87117" w:rsidRPr="001A0F09">
        <w:rPr>
          <w:rFonts w:hint="cs"/>
          <w:rtl/>
        </w:rPr>
        <w:t xml:space="preserve">בכל דרך </w:t>
      </w:r>
      <w:r w:rsidR="00E428B9" w:rsidRPr="001A0F09">
        <w:rPr>
          <w:rFonts w:hint="cs"/>
          <w:rtl/>
        </w:rPr>
        <w:t xml:space="preserve">שימצא </w:t>
      </w:r>
      <w:r w:rsidR="00E87117" w:rsidRPr="001A0F09">
        <w:rPr>
          <w:rFonts w:hint="cs"/>
          <w:rtl/>
        </w:rPr>
        <w:t>לנכון, לרבות באמצעות פקס או דואר אלקטרוני</w:t>
      </w:r>
      <w:r w:rsidR="00E87117" w:rsidRPr="001A0F09">
        <w:rPr>
          <w:rtl/>
        </w:rPr>
        <w:t>.</w:t>
      </w:r>
      <w:r w:rsidR="00E87117" w:rsidRPr="001A0F09">
        <w:t xml:space="preserve"> </w:t>
      </w:r>
    </w:p>
    <w:p w14:paraId="7DE406B5" w14:textId="77777777" w:rsidR="00B75B28" w:rsidRDefault="00B75B28" w:rsidP="00350957">
      <w:pPr>
        <w:pStyle w:val="Style1"/>
        <w:ind w:left="357" w:hanging="357"/>
        <w:rPr>
          <w:rFonts w:cs="Times New Roman"/>
          <w:sz w:val="22"/>
          <w:szCs w:val="22"/>
          <w:lang w:eastAsia="en-US"/>
        </w:rPr>
      </w:pPr>
      <w:bookmarkStart w:id="74" w:name="_Ref491617594"/>
      <w:bookmarkStart w:id="75" w:name="_Ref468774684"/>
      <w:r>
        <w:rPr>
          <w:rtl/>
        </w:rPr>
        <w:t>כנס ספקים</w:t>
      </w:r>
      <w:bookmarkEnd w:id="74"/>
    </w:p>
    <w:p w14:paraId="2FE249B0" w14:textId="77777777" w:rsidR="002735E5" w:rsidRDefault="002735E5" w:rsidP="003E7EEF">
      <w:pPr>
        <w:pStyle w:val="Style2"/>
        <w:ind w:left="977" w:hanging="617"/>
      </w:pPr>
      <w:r>
        <w:rPr>
          <w:rFonts w:hint="cs"/>
          <w:rtl/>
        </w:rPr>
        <w:t>ב</w:t>
      </w:r>
      <w:r w:rsidR="00B75B28" w:rsidRPr="002735E5">
        <w:rPr>
          <w:rtl/>
        </w:rPr>
        <w:t xml:space="preserve">כנס </w:t>
      </w:r>
      <w:r>
        <w:rPr>
          <w:rFonts w:hint="cs"/>
          <w:rtl/>
        </w:rPr>
        <w:t>ה</w:t>
      </w:r>
      <w:r>
        <w:rPr>
          <w:rtl/>
        </w:rPr>
        <w:t xml:space="preserve">ספקים יוצגו </w:t>
      </w:r>
      <w:r w:rsidR="0073337E">
        <w:rPr>
          <w:rFonts w:hint="cs"/>
          <w:rtl/>
        </w:rPr>
        <w:t xml:space="preserve">המערך הפיזי </w:t>
      </w:r>
      <w:r w:rsidR="0073337E">
        <w:rPr>
          <w:rtl/>
        </w:rPr>
        <w:t>–</w:t>
      </w:r>
      <w:r w:rsidR="0073337E">
        <w:rPr>
          <w:rFonts w:hint="cs"/>
          <w:rtl/>
        </w:rPr>
        <w:t xml:space="preserve"> </w:t>
      </w:r>
      <w:r w:rsidR="005B1F3D">
        <w:rPr>
          <w:rFonts w:hint="cs"/>
          <w:rtl/>
        </w:rPr>
        <w:t>ה</w:t>
      </w:r>
      <w:r w:rsidR="0073337E">
        <w:rPr>
          <w:rFonts w:hint="cs"/>
          <w:rtl/>
        </w:rPr>
        <w:t>מסעד</w:t>
      </w:r>
      <w:r w:rsidR="005B1F3D">
        <w:rPr>
          <w:rFonts w:hint="cs"/>
          <w:rtl/>
        </w:rPr>
        <w:t>ה</w:t>
      </w:r>
      <w:r>
        <w:rPr>
          <w:rtl/>
        </w:rPr>
        <w:t>,</w:t>
      </w:r>
      <w:r w:rsidR="005B1F3D">
        <w:rPr>
          <w:rFonts w:hint="cs"/>
          <w:rtl/>
        </w:rPr>
        <w:t xml:space="preserve"> ה</w:t>
      </w:r>
      <w:r w:rsidR="004F577F">
        <w:rPr>
          <w:rFonts w:hint="cs"/>
          <w:rtl/>
        </w:rPr>
        <w:t>מזנון</w:t>
      </w:r>
      <w:r w:rsidR="005B1F3D">
        <w:rPr>
          <w:rFonts w:hint="cs"/>
          <w:rtl/>
        </w:rPr>
        <w:t>,</w:t>
      </w:r>
      <w:r>
        <w:rPr>
          <w:rtl/>
        </w:rPr>
        <w:t xml:space="preserve"> המחס</w:t>
      </w:r>
      <w:r>
        <w:rPr>
          <w:rFonts w:hint="cs"/>
          <w:rtl/>
        </w:rPr>
        <w:t>נים</w:t>
      </w:r>
      <w:r w:rsidR="005B1F3D">
        <w:rPr>
          <w:rFonts w:hint="cs"/>
          <w:rtl/>
        </w:rPr>
        <w:t>,</w:t>
      </w:r>
      <w:r w:rsidR="00B75B28" w:rsidRPr="002735E5">
        <w:rPr>
          <w:rtl/>
        </w:rPr>
        <w:t xml:space="preserve"> המטבח</w:t>
      </w:r>
      <w:r w:rsidR="0073337E">
        <w:rPr>
          <w:rFonts w:hint="cs"/>
          <w:rtl/>
        </w:rPr>
        <w:t xml:space="preserve"> </w:t>
      </w:r>
      <w:r w:rsidR="005B1F3D">
        <w:rPr>
          <w:rFonts w:hint="cs"/>
          <w:rtl/>
        </w:rPr>
        <w:t>ו</w:t>
      </w:r>
      <w:r w:rsidR="0073337E">
        <w:rPr>
          <w:rFonts w:hint="cs"/>
          <w:rtl/>
        </w:rPr>
        <w:t xml:space="preserve">דרכי </w:t>
      </w:r>
      <w:r w:rsidR="005B1F3D">
        <w:rPr>
          <w:rFonts w:hint="cs"/>
          <w:rtl/>
        </w:rPr>
        <w:t>ה</w:t>
      </w:r>
      <w:r w:rsidR="0073337E">
        <w:rPr>
          <w:rFonts w:hint="cs"/>
          <w:rtl/>
        </w:rPr>
        <w:t>שינוע</w:t>
      </w:r>
      <w:r>
        <w:rPr>
          <w:rtl/>
        </w:rPr>
        <w:t xml:space="preserve">, וכן איכות ורמת השירות </w:t>
      </w:r>
      <w:r>
        <w:rPr>
          <w:rFonts w:hint="cs"/>
          <w:rtl/>
        </w:rPr>
        <w:t xml:space="preserve">הנדרשים. </w:t>
      </w:r>
    </w:p>
    <w:p w14:paraId="1731A933" w14:textId="77777777" w:rsidR="00B75B28" w:rsidRPr="002735E5" w:rsidRDefault="002735E5" w:rsidP="00E744EF">
      <w:pPr>
        <w:pStyle w:val="Style2"/>
        <w:ind w:left="977" w:hanging="617"/>
      </w:pPr>
      <w:r>
        <w:rPr>
          <w:rFonts w:hint="cs"/>
          <w:rtl/>
        </w:rPr>
        <w:t>הכנס</w:t>
      </w:r>
      <w:r w:rsidR="00B75B28" w:rsidRPr="002735E5">
        <w:rPr>
          <w:rtl/>
        </w:rPr>
        <w:t xml:space="preserve"> יתקיים </w:t>
      </w:r>
      <w:r w:rsidR="00B75B28" w:rsidRPr="00D00C26">
        <w:rPr>
          <w:rtl/>
        </w:rPr>
        <w:t>ב</w:t>
      </w:r>
      <w:r w:rsidR="004E2DE6" w:rsidRPr="00D00C26">
        <w:rPr>
          <w:rFonts w:hint="cs"/>
          <w:rtl/>
        </w:rPr>
        <w:t xml:space="preserve">בניין </w:t>
      </w:r>
      <w:r w:rsidR="003E7EEF" w:rsidRPr="00D00C26">
        <w:rPr>
          <w:rFonts w:hint="cs"/>
          <w:rtl/>
        </w:rPr>
        <w:t xml:space="preserve">א' רחוב </w:t>
      </w:r>
      <w:proofErr w:type="spellStart"/>
      <w:r w:rsidR="003E7EEF" w:rsidRPr="00D00C26">
        <w:rPr>
          <w:rFonts w:hint="cs"/>
          <w:rtl/>
        </w:rPr>
        <w:t>קלרמון</w:t>
      </w:r>
      <w:proofErr w:type="spellEnd"/>
      <w:r w:rsidR="003E7EEF" w:rsidRPr="00D00C26">
        <w:rPr>
          <w:rFonts w:hint="cs"/>
          <w:rtl/>
        </w:rPr>
        <w:t xml:space="preserve"> גנו 3</w:t>
      </w:r>
      <w:r w:rsidR="004E2DE6" w:rsidRPr="00D00C26">
        <w:rPr>
          <w:rFonts w:hint="cs"/>
          <w:rtl/>
        </w:rPr>
        <w:t xml:space="preserve"> בירושלים, </w:t>
      </w:r>
      <w:r w:rsidR="00B75B28" w:rsidRPr="00D00C26">
        <w:rPr>
          <w:rtl/>
        </w:rPr>
        <w:t>במועד המצוין בטבלת</w:t>
      </w:r>
      <w:r w:rsidR="00B75B28" w:rsidRPr="002735E5">
        <w:rPr>
          <w:rtl/>
        </w:rPr>
        <w:t xml:space="preserve"> המועדים</w:t>
      </w:r>
      <w:r w:rsidR="00E744EF">
        <w:rPr>
          <w:rFonts w:hint="cs"/>
          <w:rtl/>
        </w:rPr>
        <w:t>.</w:t>
      </w:r>
    </w:p>
    <w:p w14:paraId="6734CF35" w14:textId="77777777" w:rsidR="00B75B28" w:rsidRPr="002735E5" w:rsidRDefault="00B75B28" w:rsidP="002255C9">
      <w:pPr>
        <w:pStyle w:val="Style2"/>
        <w:ind w:left="977" w:hanging="617"/>
      </w:pPr>
      <w:r w:rsidRPr="002735E5">
        <w:rPr>
          <w:rtl/>
        </w:rPr>
        <w:t xml:space="preserve">בכנס הספקים יידרשו המשתתפים למסור, בכתב, את שם איש הקשר שלהם לעניין מכרז זה, את מספרי הטלפון הקווי והסלולארי שלו וכתובת אי-מייל למשלוח הודעות. </w:t>
      </w:r>
    </w:p>
    <w:p w14:paraId="6FFE219B" w14:textId="77777777" w:rsidR="00B75B28" w:rsidRPr="002735E5" w:rsidRDefault="00B75B28" w:rsidP="002255C9">
      <w:pPr>
        <w:pStyle w:val="Style2"/>
        <w:ind w:left="977" w:hanging="617"/>
      </w:pPr>
      <w:r w:rsidRPr="002735E5">
        <w:rPr>
          <w:rtl/>
        </w:rPr>
        <w:t>מסירת הודעות מהמשרד לאיש הקשר כמוה כהודעה לגוף המציע/משתתף.</w:t>
      </w:r>
    </w:p>
    <w:p w14:paraId="035C3318" w14:textId="77777777" w:rsidR="00B75B28" w:rsidRPr="00C621BE" w:rsidRDefault="00B75B28" w:rsidP="002255C9">
      <w:pPr>
        <w:pStyle w:val="Style2"/>
        <w:ind w:left="977" w:hanging="617"/>
        <w:rPr>
          <w:b/>
          <w:bCs/>
        </w:rPr>
      </w:pPr>
      <w:r w:rsidRPr="00C621BE">
        <w:rPr>
          <w:b/>
          <w:bCs/>
          <w:rtl/>
        </w:rPr>
        <w:t>ההשתתפות בכנס הספקים מתחילתו ועד סופו היא חובה ומהווה תנאי סף להשתתפות במכרז.</w:t>
      </w:r>
    </w:p>
    <w:p w14:paraId="0320D5E5" w14:textId="77777777" w:rsidR="00B75B28" w:rsidRDefault="00B75B28" w:rsidP="002255C9">
      <w:pPr>
        <w:pStyle w:val="Style2"/>
        <w:ind w:left="977" w:hanging="617"/>
      </w:pPr>
      <w:r w:rsidRPr="002735E5">
        <w:rPr>
          <w:rtl/>
        </w:rPr>
        <w:t>פרוטוקול כנס הספקים יימסר לכל הספקים שהשתתפו.</w:t>
      </w:r>
    </w:p>
    <w:p w14:paraId="1DBA722F" w14:textId="77777777" w:rsidR="00E744EF" w:rsidRPr="002735E5" w:rsidRDefault="00E744EF" w:rsidP="00E744EF">
      <w:pPr>
        <w:pStyle w:val="Style2"/>
        <w:numPr>
          <w:ilvl w:val="0"/>
          <w:numId w:val="0"/>
        </w:numPr>
        <w:ind w:left="977"/>
      </w:pPr>
    </w:p>
    <w:p w14:paraId="14BB2D33" w14:textId="77777777" w:rsidR="00E87117" w:rsidRPr="00383DAC" w:rsidRDefault="00E87117" w:rsidP="00350957">
      <w:pPr>
        <w:pStyle w:val="Style1"/>
        <w:ind w:left="357" w:hanging="357"/>
      </w:pPr>
      <w:r w:rsidRPr="00383DAC">
        <w:rPr>
          <w:rFonts w:hint="cs"/>
          <w:rtl/>
        </w:rPr>
        <w:lastRenderedPageBreak/>
        <w:t>שאלות הבהרה והודעות המזמין</w:t>
      </w:r>
      <w:bookmarkEnd w:id="75"/>
    </w:p>
    <w:p w14:paraId="6BC1C9E0" w14:textId="77777777" w:rsidR="00E87117" w:rsidRPr="002735E5" w:rsidRDefault="00E87117" w:rsidP="003E7EEF">
      <w:pPr>
        <w:pStyle w:val="Style2"/>
        <w:ind w:left="977" w:hanging="617"/>
      </w:pPr>
      <w:bookmarkStart w:id="76" w:name="_Ref468774413"/>
      <w:r w:rsidRPr="002735E5">
        <w:rPr>
          <w:rFonts w:hint="cs"/>
          <w:rtl/>
        </w:rPr>
        <w:t>כל מציע יהיה רשאי ל</w:t>
      </w:r>
      <w:r w:rsidR="00DB63EC" w:rsidRPr="002735E5">
        <w:rPr>
          <w:rFonts w:hint="cs"/>
          <w:rtl/>
        </w:rPr>
        <w:t>ה</w:t>
      </w:r>
      <w:r w:rsidRPr="002735E5">
        <w:rPr>
          <w:rFonts w:hint="cs"/>
          <w:rtl/>
        </w:rPr>
        <w:t xml:space="preserve">פנות בכתב שאלות הבהרה בקשר </w:t>
      </w:r>
      <w:r w:rsidR="00FE683A" w:rsidRPr="002735E5">
        <w:rPr>
          <w:rFonts w:hint="cs"/>
          <w:rtl/>
        </w:rPr>
        <w:t>למכרז</w:t>
      </w:r>
      <w:r w:rsidRPr="002735E5">
        <w:rPr>
          <w:rFonts w:hint="cs"/>
          <w:rtl/>
        </w:rPr>
        <w:t xml:space="preserve"> ולתנאיו. את השאלות יש להפנות </w:t>
      </w:r>
      <w:r w:rsidR="003E1D34">
        <w:rPr>
          <w:rFonts w:hint="cs"/>
          <w:rtl/>
        </w:rPr>
        <w:t xml:space="preserve">ליוסי בן שלום, </w:t>
      </w:r>
      <w:r w:rsidR="003E7EEF" w:rsidRPr="0027326F">
        <w:rPr>
          <w:rtl/>
        </w:rPr>
        <w:t>באמצעות דוא"ל</w:t>
      </w:r>
      <w:r w:rsidR="003E1D34">
        <w:rPr>
          <w:rFonts w:hint="cs"/>
          <w:rtl/>
        </w:rPr>
        <w:t xml:space="preserve"> </w:t>
      </w:r>
      <w:r w:rsidR="003E1D34">
        <w:t>yossibs</w:t>
      </w:r>
      <w:r w:rsidR="003E7EEF" w:rsidRPr="0027326F">
        <w:t>@moch.gov.il</w:t>
      </w:r>
      <w:r w:rsidR="00536CD5" w:rsidRPr="0027326F">
        <w:rPr>
          <w:rFonts w:hint="cs"/>
          <w:rtl/>
        </w:rPr>
        <w:t>.</w:t>
      </w:r>
      <w:r w:rsidR="007A541E" w:rsidRPr="0027326F">
        <w:rPr>
          <w:rFonts w:hint="cs"/>
          <w:rtl/>
        </w:rPr>
        <w:t xml:space="preserve"> </w:t>
      </w:r>
      <w:r w:rsidRPr="0027326F">
        <w:rPr>
          <w:rFonts w:hint="cs"/>
          <w:rtl/>
        </w:rPr>
        <w:t>פניות טלפוניות לא תענינה. ככל שהמציע</w:t>
      </w:r>
      <w:r w:rsidRPr="002735E5">
        <w:rPr>
          <w:rFonts w:hint="cs"/>
          <w:rtl/>
        </w:rPr>
        <w:t xml:space="preserve"> לא קיבל אישור בדואר אלקטרוני חוזר על קבלת הודעתו</w:t>
      </w:r>
      <w:r w:rsidR="00810FC4">
        <w:rPr>
          <w:rFonts w:hint="cs"/>
          <w:rtl/>
        </w:rPr>
        <w:t xml:space="preserve"> עליו לוודא כי המייל הנו נכון.</w:t>
      </w:r>
      <w:r w:rsidRPr="002735E5">
        <w:rPr>
          <w:rFonts w:hint="cs"/>
          <w:rtl/>
        </w:rPr>
        <w:t xml:space="preserve"> </w:t>
      </w:r>
      <w:bookmarkEnd w:id="76"/>
    </w:p>
    <w:p w14:paraId="046A9A1A" w14:textId="77777777" w:rsidR="00F24A09" w:rsidRPr="00F24A09" w:rsidRDefault="00E87117" w:rsidP="00CA56B4">
      <w:pPr>
        <w:pStyle w:val="Style2"/>
        <w:ind w:left="1260" w:hanging="617"/>
        <w:rPr>
          <w:b/>
          <w:bCs/>
        </w:rPr>
      </w:pPr>
      <w:r w:rsidRPr="002735E5">
        <w:rPr>
          <w:rFonts w:hint="cs"/>
          <w:rtl/>
        </w:rPr>
        <w:t xml:space="preserve">יש לכתוב בכותרת </w:t>
      </w:r>
      <w:r w:rsidRPr="002735E5">
        <w:rPr>
          <w:rFonts w:hint="eastAsia"/>
          <w:rtl/>
        </w:rPr>
        <w:t>המייל</w:t>
      </w:r>
      <w:r w:rsidRPr="002735E5">
        <w:rPr>
          <w:rtl/>
        </w:rPr>
        <w:t>:</w:t>
      </w:r>
      <w:r w:rsidRPr="002735E5">
        <w:rPr>
          <w:rFonts w:hint="cs"/>
          <w:rtl/>
        </w:rPr>
        <w:t xml:space="preserve"> </w:t>
      </w:r>
      <w:r w:rsidR="00DB63EC" w:rsidRPr="002735E5">
        <w:rPr>
          <w:rFonts w:hint="cs"/>
          <w:rtl/>
        </w:rPr>
        <w:t>"</w:t>
      </w:r>
      <w:r w:rsidR="004C102F" w:rsidRPr="002735E5">
        <w:rPr>
          <w:rFonts w:hint="cs"/>
          <w:rtl/>
        </w:rPr>
        <w:t>מכרז פומבי מספר</w:t>
      </w:r>
      <w:r w:rsidR="0027326F">
        <w:rPr>
          <w:rFonts w:hint="cs"/>
          <w:rtl/>
        </w:rPr>
        <w:t xml:space="preserve"> </w:t>
      </w:r>
      <w:r w:rsidR="006502DF">
        <w:rPr>
          <w:rFonts w:hint="cs"/>
          <w:rtl/>
        </w:rPr>
        <w:t>101/2024</w:t>
      </w:r>
      <w:r w:rsidR="00333F2B">
        <w:rPr>
          <w:rFonts w:hint="cs"/>
          <w:rtl/>
        </w:rPr>
        <w:t xml:space="preserve"> </w:t>
      </w:r>
      <w:r w:rsidR="00536CD5" w:rsidRPr="002735E5">
        <w:rPr>
          <w:rFonts w:hint="cs"/>
          <w:rtl/>
        </w:rPr>
        <w:t xml:space="preserve">להפעלת </w:t>
      </w:r>
      <w:r w:rsidR="00F24A09">
        <w:rPr>
          <w:rFonts w:hint="cs"/>
          <w:rtl/>
        </w:rPr>
        <w:t>ניהול שרותי הסעדה בשרי וחלבי בבניין א' במשרד הבינוי והשיכון</w:t>
      </w:r>
      <w:r w:rsidR="00E744EF">
        <w:rPr>
          <w:rFonts w:hint="cs"/>
          <w:rtl/>
        </w:rPr>
        <w:t>.</w:t>
      </w:r>
      <w:r w:rsidR="00F24A09">
        <w:rPr>
          <w:rFonts w:hint="cs"/>
          <w:rtl/>
        </w:rPr>
        <w:t xml:space="preserve"> </w:t>
      </w:r>
    </w:p>
    <w:p w14:paraId="08A69783" w14:textId="77777777" w:rsidR="00E87117" w:rsidRPr="00F24A09" w:rsidRDefault="00E87117" w:rsidP="00F24A09">
      <w:pPr>
        <w:pStyle w:val="Style2"/>
        <w:numPr>
          <w:ilvl w:val="0"/>
          <w:numId w:val="0"/>
        </w:numPr>
        <w:ind w:left="1260"/>
        <w:rPr>
          <w:b/>
          <w:bCs/>
          <w:rtl/>
        </w:rPr>
      </w:pPr>
      <w:r w:rsidRPr="001A0F09">
        <w:rPr>
          <w:rFonts w:hint="eastAsia"/>
          <w:rtl/>
        </w:rPr>
        <w:t>פורמט</w:t>
      </w:r>
      <w:r w:rsidRPr="001A0F09">
        <w:rPr>
          <w:rtl/>
        </w:rPr>
        <w:t xml:space="preserve"> </w:t>
      </w:r>
      <w:r w:rsidRPr="001A0F09">
        <w:rPr>
          <w:rFonts w:hint="eastAsia"/>
          <w:rtl/>
        </w:rPr>
        <w:t>ההגשה</w:t>
      </w:r>
      <w:r w:rsidRPr="001A0F09">
        <w:rPr>
          <w:rtl/>
        </w:rPr>
        <w:t xml:space="preserve"> </w:t>
      </w:r>
      <w:r w:rsidRPr="001A0F09">
        <w:rPr>
          <w:rFonts w:hint="eastAsia"/>
          <w:rtl/>
        </w:rPr>
        <w:t>לשאלות</w:t>
      </w:r>
      <w:r w:rsidRPr="001A0F09">
        <w:rPr>
          <w:rFonts w:hint="cs"/>
          <w:rtl/>
        </w:rPr>
        <w:t xml:space="preserve"> הבהרה</w:t>
      </w:r>
      <w:r w:rsidRPr="001A0F09">
        <w:rPr>
          <w:rtl/>
        </w:rPr>
        <w:t xml:space="preserve"> </w:t>
      </w:r>
      <w:r w:rsidRPr="001A0F09">
        <w:rPr>
          <w:rFonts w:hint="eastAsia"/>
          <w:rtl/>
        </w:rPr>
        <w:t>יהיה</w:t>
      </w:r>
      <w:r w:rsidRPr="001A0F09">
        <w:rPr>
          <w:rtl/>
        </w:rPr>
        <w:t xml:space="preserve"> </w:t>
      </w:r>
      <w:r w:rsidRPr="001A0F09">
        <w:rPr>
          <w:rFonts w:hint="eastAsia"/>
          <w:rtl/>
        </w:rPr>
        <w:t>כדלקמן</w:t>
      </w:r>
      <w:r w:rsidRPr="00F24A09">
        <w:rPr>
          <w:b/>
          <w:bCs/>
          <w:rtl/>
        </w:rPr>
        <w:t>:</w:t>
      </w:r>
    </w:p>
    <w:tbl>
      <w:tblPr>
        <w:bidiVisual/>
        <w:tblW w:w="7519" w:type="dxa"/>
        <w:tblInd w:w="1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37"/>
        <w:gridCol w:w="1701"/>
        <w:gridCol w:w="1843"/>
        <w:gridCol w:w="2638"/>
      </w:tblGrid>
      <w:tr w:rsidR="009254A8" w14:paraId="775A33A9" w14:textId="77777777" w:rsidTr="00C46B0B">
        <w:trPr>
          <w:cantSplit/>
        </w:trPr>
        <w:tc>
          <w:tcPr>
            <w:tcW w:w="1337" w:type="dxa"/>
            <w:tcBorders>
              <w:top w:val="single" w:sz="4" w:space="0" w:color="auto"/>
              <w:left w:val="single" w:sz="4" w:space="0" w:color="auto"/>
              <w:bottom w:val="single" w:sz="4" w:space="0" w:color="auto"/>
              <w:right w:val="single" w:sz="4" w:space="0" w:color="auto"/>
            </w:tcBorders>
            <w:hideMark/>
          </w:tcPr>
          <w:p w14:paraId="7A0F3BAD" w14:textId="77777777" w:rsidR="009254A8" w:rsidRDefault="00643575" w:rsidP="00C46B0B">
            <w:pPr>
              <w:tabs>
                <w:tab w:val="left" w:pos="790"/>
                <w:tab w:val="left" w:pos="1602"/>
              </w:tabs>
              <w:ind w:left="0" w:right="-142"/>
              <w:jc w:val="left"/>
              <w:rPr>
                <w:rFonts w:ascii="Courier" w:hAnsi="Courier"/>
              </w:rPr>
            </w:pPr>
            <w:r>
              <w:rPr>
                <w:rFonts w:ascii="Courier" w:hAnsi="Courier" w:hint="cs"/>
                <w:rtl/>
              </w:rPr>
              <w:t xml:space="preserve">מספר </w:t>
            </w:r>
            <w:r w:rsidR="009254A8">
              <w:rPr>
                <w:rFonts w:ascii="Courier" w:hAnsi="Courier" w:hint="cs"/>
                <w:rtl/>
              </w:rPr>
              <w:t>שאלה</w:t>
            </w:r>
          </w:p>
        </w:tc>
        <w:tc>
          <w:tcPr>
            <w:tcW w:w="1701" w:type="dxa"/>
            <w:tcBorders>
              <w:top w:val="single" w:sz="4" w:space="0" w:color="auto"/>
              <w:left w:val="single" w:sz="4" w:space="0" w:color="auto"/>
              <w:bottom w:val="single" w:sz="4" w:space="0" w:color="auto"/>
              <w:right w:val="single" w:sz="4" w:space="0" w:color="auto"/>
            </w:tcBorders>
            <w:hideMark/>
          </w:tcPr>
          <w:p w14:paraId="357159CE" w14:textId="77777777" w:rsidR="009254A8" w:rsidRDefault="009254A8" w:rsidP="00C46B0B">
            <w:pPr>
              <w:tabs>
                <w:tab w:val="left" w:pos="790"/>
                <w:tab w:val="left" w:pos="1602"/>
              </w:tabs>
              <w:ind w:left="0" w:right="-142"/>
              <w:jc w:val="left"/>
              <w:rPr>
                <w:rFonts w:ascii="Courier" w:hAnsi="Courier"/>
              </w:rPr>
            </w:pPr>
            <w:r>
              <w:rPr>
                <w:rFonts w:ascii="Courier" w:hAnsi="Courier" w:hint="cs"/>
                <w:rtl/>
              </w:rPr>
              <w:t>עמוד במכרז אליו מתייחסת השאלה</w:t>
            </w:r>
          </w:p>
        </w:tc>
        <w:tc>
          <w:tcPr>
            <w:tcW w:w="1843" w:type="dxa"/>
            <w:tcBorders>
              <w:top w:val="single" w:sz="4" w:space="0" w:color="auto"/>
              <w:left w:val="single" w:sz="4" w:space="0" w:color="auto"/>
              <w:bottom w:val="single" w:sz="4" w:space="0" w:color="auto"/>
              <w:right w:val="single" w:sz="4" w:space="0" w:color="auto"/>
            </w:tcBorders>
            <w:hideMark/>
          </w:tcPr>
          <w:p w14:paraId="588EF459" w14:textId="77777777" w:rsidR="009254A8" w:rsidRDefault="009254A8" w:rsidP="00C46B0B">
            <w:pPr>
              <w:tabs>
                <w:tab w:val="left" w:pos="1780"/>
              </w:tabs>
              <w:ind w:left="0" w:right="-142"/>
              <w:jc w:val="left"/>
              <w:rPr>
                <w:rFonts w:ascii="Courier" w:hAnsi="Courier"/>
              </w:rPr>
            </w:pPr>
            <w:r>
              <w:rPr>
                <w:rFonts w:ascii="Courier" w:hAnsi="Courier" w:hint="cs"/>
                <w:rtl/>
              </w:rPr>
              <w:t>סעיף במכרז אליו מתייחסת השאלה</w:t>
            </w:r>
          </w:p>
        </w:tc>
        <w:tc>
          <w:tcPr>
            <w:tcW w:w="2638" w:type="dxa"/>
            <w:tcBorders>
              <w:top w:val="single" w:sz="4" w:space="0" w:color="auto"/>
              <w:left w:val="single" w:sz="4" w:space="0" w:color="auto"/>
              <w:bottom w:val="single" w:sz="4" w:space="0" w:color="auto"/>
              <w:right w:val="single" w:sz="4" w:space="0" w:color="auto"/>
            </w:tcBorders>
            <w:hideMark/>
          </w:tcPr>
          <w:p w14:paraId="7F40E33A" w14:textId="77777777" w:rsidR="009254A8" w:rsidRDefault="009254A8" w:rsidP="00C46B0B">
            <w:pPr>
              <w:tabs>
                <w:tab w:val="left" w:pos="790"/>
                <w:tab w:val="left" w:pos="1602"/>
              </w:tabs>
              <w:ind w:left="0" w:right="-142"/>
              <w:jc w:val="left"/>
              <w:rPr>
                <w:rFonts w:ascii="Courier" w:hAnsi="Courier"/>
              </w:rPr>
            </w:pPr>
            <w:r>
              <w:rPr>
                <w:rFonts w:ascii="Courier" w:hAnsi="Courier" w:hint="cs"/>
                <w:rtl/>
              </w:rPr>
              <w:t>נוסח השאלה</w:t>
            </w:r>
          </w:p>
        </w:tc>
      </w:tr>
    </w:tbl>
    <w:p w14:paraId="5A7CC385" w14:textId="77777777" w:rsidR="00E87117" w:rsidRPr="001A0F09" w:rsidRDefault="00E87117" w:rsidP="002272FE"/>
    <w:p w14:paraId="7F659928" w14:textId="77777777" w:rsidR="00E87117" w:rsidRPr="002735E5" w:rsidRDefault="00E87117" w:rsidP="002255C9">
      <w:pPr>
        <w:pStyle w:val="Style2"/>
        <w:ind w:left="977" w:hanging="617"/>
        <w:rPr>
          <w:rtl/>
        </w:rPr>
      </w:pPr>
      <w:r w:rsidRPr="002735E5">
        <w:rPr>
          <w:rFonts w:hint="cs"/>
          <w:rtl/>
        </w:rPr>
        <w:t xml:space="preserve">כל הפניות תהיינה בכתב ותישלחנה בקובץ </w:t>
      </w:r>
      <w:r w:rsidRPr="002255C9">
        <w:t>WORD</w:t>
      </w:r>
      <w:r w:rsidRPr="002255C9">
        <w:rPr>
          <w:rFonts w:hint="cs"/>
          <w:rtl/>
        </w:rPr>
        <w:t xml:space="preserve"> </w:t>
      </w:r>
      <w:r w:rsidRPr="002735E5">
        <w:rPr>
          <w:rFonts w:hint="cs"/>
          <w:rtl/>
        </w:rPr>
        <w:t xml:space="preserve">בפורמט דלעיל, </w:t>
      </w:r>
      <w:proofErr w:type="spellStart"/>
      <w:r w:rsidRPr="002735E5">
        <w:rPr>
          <w:rFonts w:hint="cs"/>
          <w:rtl/>
        </w:rPr>
        <w:t>ולצידו</w:t>
      </w:r>
      <w:proofErr w:type="spellEnd"/>
      <w:r w:rsidRPr="002735E5">
        <w:rPr>
          <w:rFonts w:hint="cs"/>
          <w:rtl/>
        </w:rPr>
        <w:t xml:space="preserve"> קובץ </w:t>
      </w:r>
      <w:r w:rsidRPr="002255C9">
        <w:t>PDF</w:t>
      </w:r>
      <w:r w:rsidRPr="002255C9">
        <w:rPr>
          <w:rFonts w:hint="cs"/>
          <w:rtl/>
        </w:rPr>
        <w:t xml:space="preserve"> </w:t>
      </w:r>
      <w:r w:rsidRPr="002735E5">
        <w:rPr>
          <w:rFonts w:hint="cs"/>
          <w:rtl/>
        </w:rPr>
        <w:t xml:space="preserve">זהה בתוכנו שיהיה נעול מפני עריכה או שינויים. </w:t>
      </w:r>
    </w:p>
    <w:p w14:paraId="77B19D8C" w14:textId="77777777" w:rsidR="00E87117" w:rsidRPr="002735E5" w:rsidRDefault="00E87117" w:rsidP="002255C9">
      <w:pPr>
        <w:pStyle w:val="Style2"/>
        <w:ind w:left="977" w:hanging="617"/>
        <w:rPr>
          <w:rtl/>
        </w:rPr>
      </w:pPr>
      <w:r w:rsidRPr="002735E5">
        <w:rPr>
          <w:rFonts w:hint="cs"/>
          <w:rtl/>
        </w:rPr>
        <w:t xml:space="preserve">על הפניות להגיע למזמין עד למועדים שנקבעו לעיל או עד למועד נדחה אחר שקבע המזמין. פניות שתגענה לאחר המועד שנקבע לא תענינה, אלא אם ראה המזמין לפי שיקול דעתו הבלעדי, שהן העלו נושא </w:t>
      </w:r>
      <w:r w:rsidR="00E428B9" w:rsidRPr="002735E5">
        <w:rPr>
          <w:rFonts w:hint="cs"/>
          <w:rtl/>
        </w:rPr>
        <w:t xml:space="preserve">המצדיק </w:t>
      </w:r>
      <w:r w:rsidRPr="002735E5">
        <w:rPr>
          <w:rFonts w:hint="cs"/>
          <w:rtl/>
        </w:rPr>
        <w:t xml:space="preserve">התייחסות. למזמין שיקול דעת להחליט ביחס לכל שאלה שהופנתה אליו, אם להשיב עליה או לא, והוא רשאי להשיב על שאלה מסוימת ולהימנע מלהשיב על שאלה אחרת, וכן אינו מחויב לנמק את תשובותיו. </w:t>
      </w:r>
    </w:p>
    <w:p w14:paraId="73F5F42D" w14:textId="77777777" w:rsidR="00E87117" w:rsidRPr="002735E5" w:rsidRDefault="00E87117" w:rsidP="002255C9">
      <w:pPr>
        <w:pStyle w:val="Style2"/>
        <w:ind w:left="977" w:hanging="617"/>
        <w:rPr>
          <w:rtl/>
        </w:rPr>
      </w:pPr>
      <w:r w:rsidRPr="002735E5">
        <w:rPr>
          <w:rFonts w:hint="eastAsia"/>
          <w:rtl/>
        </w:rPr>
        <w:t>רק</w:t>
      </w:r>
      <w:r w:rsidRPr="002735E5">
        <w:rPr>
          <w:rtl/>
        </w:rPr>
        <w:t xml:space="preserve"> </w:t>
      </w:r>
      <w:r w:rsidRPr="002735E5">
        <w:rPr>
          <w:rFonts w:hint="eastAsia"/>
          <w:rtl/>
        </w:rPr>
        <w:t>תשובות</w:t>
      </w:r>
      <w:r w:rsidRPr="002735E5">
        <w:rPr>
          <w:rtl/>
        </w:rPr>
        <w:t xml:space="preserve"> </w:t>
      </w:r>
      <w:r w:rsidRPr="002735E5">
        <w:rPr>
          <w:rFonts w:hint="eastAsia"/>
          <w:rtl/>
        </w:rPr>
        <w:t>בכתב</w:t>
      </w:r>
      <w:r w:rsidRPr="002735E5">
        <w:rPr>
          <w:rtl/>
        </w:rPr>
        <w:t xml:space="preserve"> </w:t>
      </w:r>
      <w:r w:rsidRPr="002735E5">
        <w:rPr>
          <w:rFonts w:hint="eastAsia"/>
          <w:rtl/>
        </w:rPr>
        <w:t>תחייבנה</w:t>
      </w:r>
      <w:r w:rsidRPr="002735E5">
        <w:rPr>
          <w:rtl/>
        </w:rPr>
        <w:t xml:space="preserve"> </w:t>
      </w:r>
      <w:r w:rsidRPr="002735E5">
        <w:rPr>
          <w:rFonts w:hint="eastAsia"/>
          <w:rtl/>
        </w:rPr>
        <w:t>את</w:t>
      </w:r>
      <w:r w:rsidRPr="002735E5">
        <w:rPr>
          <w:rtl/>
        </w:rPr>
        <w:t xml:space="preserve"> </w:t>
      </w:r>
      <w:r w:rsidRPr="002735E5">
        <w:rPr>
          <w:rFonts w:hint="eastAsia"/>
          <w:rtl/>
        </w:rPr>
        <w:t>המזמין</w:t>
      </w:r>
      <w:r w:rsidRPr="002735E5">
        <w:rPr>
          <w:rtl/>
        </w:rPr>
        <w:t xml:space="preserve"> </w:t>
      </w:r>
      <w:r w:rsidRPr="002735E5">
        <w:rPr>
          <w:rFonts w:hint="eastAsia"/>
          <w:rtl/>
        </w:rPr>
        <w:t>ותהיינה</w:t>
      </w:r>
      <w:r w:rsidRPr="002735E5">
        <w:rPr>
          <w:rtl/>
        </w:rPr>
        <w:t xml:space="preserve"> </w:t>
      </w:r>
      <w:r w:rsidRPr="002735E5">
        <w:rPr>
          <w:rFonts w:hint="eastAsia"/>
          <w:rtl/>
        </w:rPr>
        <w:t>חלק</w:t>
      </w:r>
      <w:r w:rsidRPr="002735E5">
        <w:rPr>
          <w:rtl/>
        </w:rPr>
        <w:t xml:space="preserve"> </w:t>
      </w:r>
      <w:r w:rsidRPr="002735E5">
        <w:rPr>
          <w:rFonts w:hint="eastAsia"/>
          <w:rtl/>
        </w:rPr>
        <w:t>בלתי</w:t>
      </w:r>
      <w:r w:rsidRPr="002735E5">
        <w:rPr>
          <w:rtl/>
        </w:rPr>
        <w:t xml:space="preserve"> </w:t>
      </w:r>
      <w:r w:rsidRPr="002735E5">
        <w:rPr>
          <w:rFonts w:hint="eastAsia"/>
          <w:rtl/>
        </w:rPr>
        <w:t>נפרד</w:t>
      </w:r>
      <w:r w:rsidRPr="002735E5">
        <w:rPr>
          <w:rtl/>
        </w:rPr>
        <w:t xml:space="preserve"> </w:t>
      </w:r>
      <w:r w:rsidRPr="002735E5">
        <w:rPr>
          <w:rFonts w:hint="eastAsia"/>
          <w:rtl/>
        </w:rPr>
        <w:t>ממסמכי</w:t>
      </w:r>
      <w:r w:rsidRPr="002735E5">
        <w:rPr>
          <w:rtl/>
        </w:rPr>
        <w:t xml:space="preserve"> </w:t>
      </w:r>
      <w:r w:rsidR="00DD29D0" w:rsidRPr="002735E5">
        <w:rPr>
          <w:rFonts w:hint="cs"/>
          <w:rtl/>
        </w:rPr>
        <w:t>המכרז</w:t>
      </w:r>
      <w:r w:rsidRPr="002735E5">
        <w:rPr>
          <w:rtl/>
        </w:rPr>
        <w:t xml:space="preserve">. </w:t>
      </w:r>
      <w:r w:rsidRPr="002735E5">
        <w:rPr>
          <w:rFonts w:hint="eastAsia"/>
          <w:rtl/>
        </w:rPr>
        <w:t>המזמין</w:t>
      </w:r>
      <w:r w:rsidRPr="002735E5">
        <w:rPr>
          <w:rtl/>
        </w:rPr>
        <w:t xml:space="preserve"> </w:t>
      </w:r>
      <w:r w:rsidRPr="002735E5">
        <w:rPr>
          <w:rFonts w:hint="eastAsia"/>
          <w:rtl/>
        </w:rPr>
        <w:t>אינו</w:t>
      </w:r>
      <w:r w:rsidRPr="002735E5">
        <w:rPr>
          <w:rtl/>
        </w:rPr>
        <w:t xml:space="preserve"> </w:t>
      </w:r>
      <w:r w:rsidRPr="002735E5">
        <w:rPr>
          <w:rFonts w:hint="eastAsia"/>
          <w:rtl/>
        </w:rPr>
        <w:t>מחויב</w:t>
      </w:r>
      <w:r w:rsidRPr="002735E5">
        <w:rPr>
          <w:rtl/>
        </w:rPr>
        <w:t xml:space="preserve"> </w:t>
      </w:r>
      <w:r w:rsidRPr="002735E5">
        <w:rPr>
          <w:rFonts w:hint="eastAsia"/>
          <w:rtl/>
        </w:rPr>
        <w:t>לנוסח</w:t>
      </w:r>
      <w:r w:rsidRPr="002735E5">
        <w:rPr>
          <w:rtl/>
        </w:rPr>
        <w:t xml:space="preserve"> </w:t>
      </w:r>
      <w:r w:rsidRPr="002735E5">
        <w:rPr>
          <w:rFonts w:hint="eastAsia"/>
          <w:rtl/>
        </w:rPr>
        <w:t>השאלה</w:t>
      </w:r>
      <w:r w:rsidRPr="002735E5">
        <w:rPr>
          <w:rtl/>
        </w:rPr>
        <w:t xml:space="preserve">, </w:t>
      </w:r>
      <w:r w:rsidRPr="002735E5">
        <w:rPr>
          <w:rFonts w:hint="eastAsia"/>
          <w:rtl/>
        </w:rPr>
        <w:t>ובכלל</w:t>
      </w:r>
      <w:r w:rsidRPr="002735E5">
        <w:rPr>
          <w:rtl/>
        </w:rPr>
        <w:t xml:space="preserve"> </w:t>
      </w:r>
      <w:r w:rsidRPr="002735E5">
        <w:rPr>
          <w:rFonts w:hint="eastAsia"/>
          <w:rtl/>
        </w:rPr>
        <w:t>זה</w:t>
      </w:r>
      <w:r w:rsidRPr="002735E5">
        <w:rPr>
          <w:rtl/>
        </w:rPr>
        <w:t xml:space="preserve"> </w:t>
      </w:r>
      <w:r w:rsidRPr="002735E5">
        <w:rPr>
          <w:rFonts w:hint="eastAsia"/>
          <w:rtl/>
        </w:rPr>
        <w:t>רשאי</w:t>
      </w:r>
      <w:r w:rsidRPr="002735E5">
        <w:rPr>
          <w:rtl/>
        </w:rPr>
        <w:t xml:space="preserve"> </w:t>
      </w:r>
      <w:r w:rsidRPr="002735E5">
        <w:rPr>
          <w:rFonts w:hint="eastAsia"/>
          <w:rtl/>
        </w:rPr>
        <w:t>המזמין</w:t>
      </w:r>
      <w:r w:rsidRPr="002735E5">
        <w:rPr>
          <w:rtl/>
        </w:rPr>
        <w:t xml:space="preserve"> </w:t>
      </w:r>
      <w:r w:rsidRPr="002735E5">
        <w:rPr>
          <w:rFonts w:hint="eastAsia"/>
          <w:rtl/>
        </w:rPr>
        <w:t>בעת</w:t>
      </w:r>
      <w:r w:rsidRPr="002735E5">
        <w:rPr>
          <w:rtl/>
        </w:rPr>
        <w:t xml:space="preserve"> </w:t>
      </w:r>
      <w:r w:rsidRPr="002735E5">
        <w:rPr>
          <w:rFonts w:hint="eastAsia"/>
          <w:rtl/>
        </w:rPr>
        <w:t>ניסוח</w:t>
      </w:r>
      <w:r w:rsidRPr="002735E5">
        <w:rPr>
          <w:rtl/>
        </w:rPr>
        <w:t xml:space="preserve"> </w:t>
      </w:r>
      <w:r w:rsidRPr="002735E5">
        <w:rPr>
          <w:rFonts w:hint="eastAsia"/>
          <w:rtl/>
        </w:rPr>
        <w:t>תשובות</w:t>
      </w:r>
      <w:r w:rsidRPr="002735E5">
        <w:rPr>
          <w:rtl/>
        </w:rPr>
        <w:t xml:space="preserve"> </w:t>
      </w:r>
      <w:r w:rsidRPr="002735E5">
        <w:rPr>
          <w:rFonts w:hint="eastAsia"/>
          <w:rtl/>
        </w:rPr>
        <w:t>ההבהרה</w:t>
      </w:r>
      <w:r w:rsidRPr="002735E5">
        <w:rPr>
          <w:rtl/>
        </w:rPr>
        <w:t xml:space="preserve"> </w:t>
      </w:r>
      <w:r w:rsidRPr="002735E5">
        <w:rPr>
          <w:rFonts w:hint="eastAsia"/>
          <w:rtl/>
        </w:rPr>
        <w:t>שתישלחנה</w:t>
      </w:r>
      <w:r w:rsidRPr="002735E5">
        <w:rPr>
          <w:rtl/>
        </w:rPr>
        <w:t xml:space="preserve"> </w:t>
      </w:r>
      <w:r w:rsidRPr="002735E5">
        <w:rPr>
          <w:rFonts w:hint="eastAsia"/>
          <w:rtl/>
        </w:rPr>
        <w:t>למתמודדים</w:t>
      </w:r>
      <w:r w:rsidRPr="002735E5">
        <w:rPr>
          <w:rtl/>
        </w:rPr>
        <w:t xml:space="preserve"> </w:t>
      </w:r>
      <w:r w:rsidRPr="002735E5">
        <w:rPr>
          <w:rFonts w:hint="eastAsia"/>
          <w:rtl/>
        </w:rPr>
        <w:t>לקצר</w:t>
      </w:r>
      <w:r w:rsidRPr="002735E5">
        <w:rPr>
          <w:rtl/>
        </w:rPr>
        <w:t xml:space="preserve"> </w:t>
      </w:r>
      <w:r w:rsidRPr="002735E5">
        <w:rPr>
          <w:rFonts w:hint="eastAsia"/>
          <w:rtl/>
        </w:rPr>
        <w:t>נוסח</w:t>
      </w:r>
      <w:r w:rsidRPr="002735E5">
        <w:rPr>
          <w:rtl/>
        </w:rPr>
        <w:t xml:space="preserve"> </w:t>
      </w:r>
      <w:r w:rsidRPr="002735E5">
        <w:rPr>
          <w:rFonts w:hint="eastAsia"/>
          <w:rtl/>
        </w:rPr>
        <w:t>של</w:t>
      </w:r>
      <w:r w:rsidRPr="002735E5">
        <w:rPr>
          <w:rtl/>
        </w:rPr>
        <w:t xml:space="preserve"> </w:t>
      </w:r>
      <w:r w:rsidRPr="002735E5">
        <w:rPr>
          <w:rFonts w:hint="eastAsia"/>
          <w:rtl/>
        </w:rPr>
        <w:t>שאלה</w:t>
      </w:r>
      <w:r w:rsidRPr="002735E5">
        <w:rPr>
          <w:rtl/>
        </w:rPr>
        <w:t xml:space="preserve"> </w:t>
      </w:r>
      <w:r w:rsidRPr="002735E5">
        <w:rPr>
          <w:rFonts w:hint="eastAsia"/>
          <w:rtl/>
        </w:rPr>
        <w:t>או</w:t>
      </w:r>
      <w:r w:rsidRPr="002735E5">
        <w:rPr>
          <w:rtl/>
        </w:rPr>
        <w:t xml:space="preserve"> </w:t>
      </w:r>
      <w:r w:rsidRPr="002735E5">
        <w:rPr>
          <w:rFonts w:hint="eastAsia"/>
          <w:rtl/>
        </w:rPr>
        <w:t>לנסחה</w:t>
      </w:r>
      <w:r w:rsidRPr="002735E5">
        <w:rPr>
          <w:rtl/>
        </w:rPr>
        <w:t xml:space="preserve"> </w:t>
      </w:r>
      <w:r w:rsidRPr="002735E5">
        <w:rPr>
          <w:rFonts w:hint="eastAsia"/>
          <w:rtl/>
        </w:rPr>
        <w:t>מחדש</w:t>
      </w:r>
      <w:r w:rsidRPr="002735E5">
        <w:rPr>
          <w:rtl/>
        </w:rPr>
        <w:t xml:space="preserve">. </w:t>
      </w:r>
    </w:p>
    <w:p w14:paraId="3DA546FA" w14:textId="77777777" w:rsidR="00E87117" w:rsidRPr="002735E5" w:rsidRDefault="00E87117" w:rsidP="002255C9">
      <w:pPr>
        <w:pStyle w:val="Style2"/>
        <w:ind w:left="977" w:hanging="617"/>
      </w:pPr>
      <w:r w:rsidRPr="002735E5">
        <w:rPr>
          <w:rFonts w:hint="eastAsia"/>
          <w:rtl/>
        </w:rPr>
        <w:t>אין</w:t>
      </w:r>
      <w:r w:rsidRPr="002735E5">
        <w:rPr>
          <w:rtl/>
        </w:rPr>
        <w:t xml:space="preserve"> </w:t>
      </w:r>
      <w:r w:rsidRPr="002735E5">
        <w:rPr>
          <w:rFonts w:hint="eastAsia"/>
          <w:rtl/>
        </w:rPr>
        <w:t>בכל</w:t>
      </w:r>
      <w:r w:rsidRPr="002735E5">
        <w:rPr>
          <w:rtl/>
        </w:rPr>
        <w:t xml:space="preserve"> </w:t>
      </w:r>
      <w:r w:rsidRPr="002735E5">
        <w:rPr>
          <w:rFonts w:hint="eastAsia"/>
          <w:rtl/>
        </w:rPr>
        <w:t>האמור</w:t>
      </w:r>
      <w:r w:rsidRPr="002735E5">
        <w:rPr>
          <w:rtl/>
        </w:rPr>
        <w:t xml:space="preserve"> </w:t>
      </w:r>
      <w:r w:rsidRPr="002735E5">
        <w:rPr>
          <w:rFonts w:hint="eastAsia"/>
          <w:rtl/>
        </w:rPr>
        <w:t>לעיל</w:t>
      </w:r>
      <w:r w:rsidRPr="002735E5">
        <w:rPr>
          <w:rtl/>
        </w:rPr>
        <w:t xml:space="preserve"> </w:t>
      </w:r>
      <w:r w:rsidRPr="002735E5">
        <w:rPr>
          <w:rFonts w:hint="eastAsia"/>
          <w:rtl/>
        </w:rPr>
        <w:t>כדי</w:t>
      </w:r>
      <w:r w:rsidRPr="002735E5">
        <w:rPr>
          <w:rtl/>
        </w:rPr>
        <w:t xml:space="preserve"> </w:t>
      </w:r>
      <w:r w:rsidRPr="002735E5">
        <w:rPr>
          <w:rFonts w:hint="eastAsia"/>
          <w:rtl/>
        </w:rPr>
        <w:t>לגרוע</w:t>
      </w:r>
      <w:r w:rsidRPr="002735E5">
        <w:rPr>
          <w:rtl/>
        </w:rPr>
        <w:t xml:space="preserve"> </w:t>
      </w:r>
      <w:r w:rsidRPr="002735E5">
        <w:rPr>
          <w:rFonts w:hint="eastAsia"/>
          <w:rtl/>
        </w:rPr>
        <w:t>מזכות</w:t>
      </w:r>
      <w:r w:rsidRPr="002735E5">
        <w:rPr>
          <w:rtl/>
        </w:rPr>
        <w:t xml:space="preserve"> </w:t>
      </w:r>
      <w:r w:rsidRPr="002735E5">
        <w:rPr>
          <w:rFonts w:hint="eastAsia"/>
          <w:rtl/>
        </w:rPr>
        <w:t>המזמין</w:t>
      </w:r>
      <w:r w:rsidRPr="002735E5">
        <w:rPr>
          <w:rtl/>
        </w:rPr>
        <w:t xml:space="preserve">, </w:t>
      </w:r>
      <w:r w:rsidRPr="002735E5">
        <w:rPr>
          <w:rFonts w:hint="eastAsia"/>
          <w:rtl/>
        </w:rPr>
        <w:t>בכל</w:t>
      </w:r>
      <w:r w:rsidRPr="002735E5">
        <w:rPr>
          <w:rtl/>
        </w:rPr>
        <w:t xml:space="preserve"> </w:t>
      </w:r>
      <w:r w:rsidRPr="002735E5">
        <w:rPr>
          <w:rFonts w:hint="eastAsia"/>
          <w:rtl/>
        </w:rPr>
        <w:t>עת</w:t>
      </w:r>
      <w:r w:rsidRPr="002735E5">
        <w:rPr>
          <w:rtl/>
        </w:rPr>
        <w:t xml:space="preserve"> </w:t>
      </w:r>
      <w:r w:rsidRPr="002735E5">
        <w:rPr>
          <w:rFonts w:hint="eastAsia"/>
          <w:rtl/>
        </w:rPr>
        <w:t>שקדמה</w:t>
      </w:r>
      <w:r w:rsidRPr="002735E5">
        <w:rPr>
          <w:rtl/>
        </w:rPr>
        <w:t xml:space="preserve"> </w:t>
      </w:r>
      <w:r w:rsidRPr="002735E5">
        <w:rPr>
          <w:rFonts w:hint="eastAsia"/>
          <w:rtl/>
        </w:rPr>
        <w:t>למועד</w:t>
      </w:r>
      <w:r w:rsidRPr="002735E5">
        <w:rPr>
          <w:rtl/>
        </w:rPr>
        <w:t xml:space="preserve"> </w:t>
      </w:r>
      <w:r w:rsidRPr="002735E5">
        <w:rPr>
          <w:rFonts w:hint="eastAsia"/>
          <w:rtl/>
        </w:rPr>
        <w:t>הגשת</w:t>
      </w:r>
      <w:r w:rsidRPr="002735E5">
        <w:rPr>
          <w:rtl/>
        </w:rPr>
        <w:t xml:space="preserve"> </w:t>
      </w:r>
      <w:r w:rsidRPr="002735E5">
        <w:rPr>
          <w:rFonts w:hint="eastAsia"/>
          <w:rtl/>
        </w:rPr>
        <w:t>ההצעות</w:t>
      </w:r>
      <w:r w:rsidRPr="002735E5">
        <w:rPr>
          <w:rtl/>
        </w:rPr>
        <w:t xml:space="preserve">, </w:t>
      </w:r>
      <w:r w:rsidRPr="002735E5">
        <w:rPr>
          <w:rFonts w:hint="eastAsia"/>
          <w:rtl/>
        </w:rPr>
        <w:t>לכלול</w:t>
      </w:r>
      <w:r w:rsidRPr="002735E5">
        <w:rPr>
          <w:rtl/>
        </w:rPr>
        <w:t xml:space="preserve"> </w:t>
      </w:r>
      <w:r w:rsidRPr="002735E5">
        <w:rPr>
          <w:rFonts w:hint="eastAsia"/>
          <w:rtl/>
        </w:rPr>
        <w:t>כל</w:t>
      </w:r>
      <w:r w:rsidRPr="002735E5">
        <w:rPr>
          <w:rtl/>
        </w:rPr>
        <w:t xml:space="preserve"> </w:t>
      </w:r>
      <w:r w:rsidRPr="002735E5">
        <w:rPr>
          <w:rFonts w:hint="eastAsia"/>
          <w:rtl/>
        </w:rPr>
        <w:t>שינוי</w:t>
      </w:r>
      <w:r w:rsidRPr="002735E5">
        <w:rPr>
          <w:rtl/>
        </w:rPr>
        <w:t xml:space="preserve"> </w:t>
      </w:r>
      <w:r w:rsidRPr="002735E5">
        <w:rPr>
          <w:rFonts w:hint="eastAsia"/>
          <w:rtl/>
        </w:rPr>
        <w:t>או</w:t>
      </w:r>
      <w:r w:rsidRPr="002735E5">
        <w:rPr>
          <w:rtl/>
        </w:rPr>
        <w:t xml:space="preserve"> </w:t>
      </w:r>
      <w:r w:rsidRPr="002735E5">
        <w:rPr>
          <w:rFonts w:hint="eastAsia"/>
          <w:rtl/>
        </w:rPr>
        <w:t>הבהרה</w:t>
      </w:r>
      <w:r w:rsidRPr="002735E5">
        <w:rPr>
          <w:rtl/>
        </w:rPr>
        <w:t xml:space="preserve"> </w:t>
      </w:r>
      <w:r w:rsidRPr="002735E5">
        <w:rPr>
          <w:rFonts w:hint="eastAsia"/>
          <w:rtl/>
        </w:rPr>
        <w:t>במסמכי</w:t>
      </w:r>
      <w:r w:rsidRPr="002735E5">
        <w:rPr>
          <w:rtl/>
        </w:rPr>
        <w:t xml:space="preserve"> </w:t>
      </w:r>
      <w:r w:rsidR="00DD29D0" w:rsidRPr="002735E5">
        <w:rPr>
          <w:rFonts w:hint="cs"/>
          <w:rtl/>
        </w:rPr>
        <w:t>המכרז</w:t>
      </w:r>
      <w:r w:rsidRPr="002735E5">
        <w:rPr>
          <w:rtl/>
        </w:rPr>
        <w:t xml:space="preserve"> </w:t>
      </w:r>
      <w:r w:rsidRPr="002735E5">
        <w:rPr>
          <w:rFonts w:hint="eastAsia"/>
          <w:rtl/>
        </w:rPr>
        <w:t>לפי</w:t>
      </w:r>
      <w:r w:rsidRPr="002735E5">
        <w:rPr>
          <w:rtl/>
        </w:rPr>
        <w:t xml:space="preserve"> </w:t>
      </w:r>
      <w:r w:rsidRPr="002735E5">
        <w:rPr>
          <w:rFonts w:hint="eastAsia"/>
          <w:rtl/>
        </w:rPr>
        <w:t>שיקול</w:t>
      </w:r>
      <w:r w:rsidRPr="002735E5">
        <w:rPr>
          <w:rtl/>
        </w:rPr>
        <w:t xml:space="preserve"> </w:t>
      </w:r>
      <w:r w:rsidRPr="002735E5">
        <w:rPr>
          <w:rFonts w:hint="eastAsia"/>
          <w:rtl/>
        </w:rPr>
        <w:t>דעתו</w:t>
      </w:r>
      <w:r w:rsidRPr="002735E5">
        <w:rPr>
          <w:rtl/>
        </w:rPr>
        <w:t xml:space="preserve"> </w:t>
      </w:r>
      <w:r w:rsidRPr="002735E5">
        <w:rPr>
          <w:rFonts w:hint="eastAsia"/>
          <w:rtl/>
        </w:rPr>
        <w:t>המלא</w:t>
      </w:r>
      <w:r w:rsidRPr="002735E5">
        <w:rPr>
          <w:rtl/>
        </w:rPr>
        <w:t xml:space="preserve">, </w:t>
      </w:r>
      <w:r w:rsidRPr="002735E5">
        <w:rPr>
          <w:rFonts w:hint="eastAsia"/>
          <w:rtl/>
        </w:rPr>
        <w:t>וללא</w:t>
      </w:r>
      <w:r w:rsidRPr="002735E5">
        <w:rPr>
          <w:rtl/>
        </w:rPr>
        <w:t xml:space="preserve"> </w:t>
      </w:r>
      <w:r w:rsidRPr="002735E5">
        <w:rPr>
          <w:rFonts w:hint="eastAsia"/>
          <w:rtl/>
        </w:rPr>
        <w:t>תלות</w:t>
      </w:r>
      <w:r w:rsidRPr="002735E5">
        <w:rPr>
          <w:rtl/>
        </w:rPr>
        <w:t xml:space="preserve"> </w:t>
      </w:r>
      <w:r w:rsidRPr="002735E5">
        <w:rPr>
          <w:rFonts w:hint="eastAsia"/>
          <w:rtl/>
        </w:rPr>
        <w:t>בשאלות</w:t>
      </w:r>
      <w:r w:rsidRPr="002735E5">
        <w:rPr>
          <w:rtl/>
        </w:rPr>
        <w:t xml:space="preserve"> </w:t>
      </w:r>
      <w:r w:rsidRPr="002735E5">
        <w:rPr>
          <w:rFonts w:hint="eastAsia"/>
          <w:rtl/>
        </w:rPr>
        <w:t>שנשאל</w:t>
      </w:r>
      <w:r w:rsidRPr="002735E5">
        <w:rPr>
          <w:rtl/>
        </w:rPr>
        <w:t xml:space="preserve"> </w:t>
      </w:r>
      <w:r w:rsidRPr="002735E5">
        <w:rPr>
          <w:rFonts w:hint="eastAsia"/>
          <w:rtl/>
        </w:rPr>
        <w:t>על</w:t>
      </w:r>
      <w:r w:rsidRPr="002735E5">
        <w:rPr>
          <w:rtl/>
        </w:rPr>
        <w:t xml:space="preserve"> </w:t>
      </w:r>
      <w:r w:rsidRPr="002735E5">
        <w:rPr>
          <w:rFonts w:hint="eastAsia"/>
          <w:rtl/>
        </w:rPr>
        <w:t>ידי</w:t>
      </w:r>
      <w:r w:rsidRPr="002735E5">
        <w:rPr>
          <w:rtl/>
        </w:rPr>
        <w:t xml:space="preserve"> </w:t>
      </w:r>
      <w:r w:rsidRPr="002735E5">
        <w:rPr>
          <w:rFonts w:hint="eastAsia"/>
          <w:rtl/>
        </w:rPr>
        <w:t>מציעים</w:t>
      </w:r>
      <w:r w:rsidRPr="002735E5">
        <w:rPr>
          <w:rtl/>
        </w:rPr>
        <w:t xml:space="preserve"> </w:t>
      </w:r>
      <w:r w:rsidRPr="002735E5">
        <w:rPr>
          <w:rFonts w:hint="eastAsia"/>
          <w:rtl/>
        </w:rPr>
        <w:t>אחרים</w:t>
      </w:r>
      <w:r w:rsidRPr="002735E5">
        <w:rPr>
          <w:rtl/>
        </w:rPr>
        <w:t>.</w:t>
      </w:r>
    </w:p>
    <w:p w14:paraId="08A0BC91" w14:textId="77777777" w:rsidR="00E87117" w:rsidRPr="002735E5" w:rsidRDefault="00E87117" w:rsidP="002255C9">
      <w:pPr>
        <w:pStyle w:val="Style2"/>
        <w:ind w:left="977" w:hanging="617"/>
      </w:pPr>
      <w:r w:rsidRPr="002735E5">
        <w:rPr>
          <w:rFonts w:hint="eastAsia"/>
          <w:rtl/>
        </w:rPr>
        <w:t>המזמין</w:t>
      </w:r>
      <w:r w:rsidRPr="002735E5">
        <w:rPr>
          <w:rtl/>
        </w:rPr>
        <w:t xml:space="preserve"> </w:t>
      </w:r>
      <w:r w:rsidRPr="002735E5">
        <w:rPr>
          <w:rFonts w:hint="eastAsia"/>
          <w:rtl/>
        </w:rPr>
        <w:t>יהיה</w:t>
      </w:r>
      <w:r w:rsidRPr="002735E5">
        <w:rPr>
          <w:rtl/>
        </w:rPr>
        <w:t xml:space="preserve"> </w:t>
      </w:r>
      <w:r w:rsidRPr="002735E5">
        <w:rPr>
          <w:rFonts w:hint="eastAsia"/>
          <w:rtl/>
        </w:rPr>
        <w:t>רשאי</w:t>
      </w:r>
      <w:r w:rsidRPr="002735E5">
        <w:rPr>
          <w:rtl/>
        </w:rPr>
        <w:t xml:space="preserve"> </w:t>
      </w:r>
      <w:r w:rsidRPr="002735E5">
        <w:rPr>
          <w:rFonts w:hint="eastAsia"/>
          <w:rtl/>
        </w:rPr>
        <w:t>לדרוש</w:t>
      </w:r>
      <w:r w:rsidRPr="002735E5">
        <w:rPr>
          <w:rtl/>
        </w:rPr>
        <w:t xml:space="preserve"> </w:t>
      </w:r>
      <w:proofErr w:type="spellStart"/>
      <w:r w:rsidRPr="002735E5">
        <w:rPr>
          <w:rFonts w:hint="eastAsia"/>
          <w:rtl/>
        </w:rPr>
        <w:t>מ</w:t>
      </w:r>
      <w:r w:rsidRPr="002735E5">
        <w:rPr>
          <w:rFonts w:hint="cs"/>
          <w:rtl/>
        </w:rPr>
        <w:t>המ</w:t>
      </w:r>
      <w:r w:rsidRPr="002735E5">
        <w:rPr>
          <w:rFonts w:hint="eastAsia"/>
          <w:rtl/>
        </w:rPr>
        <w:t>ציעים</w:t>
      </w:r>
      <w:proofErr w:type="spellEnd"/>
      <w:r w:rsidRPr="002735E5">
        <w:rPr>
          <w:rtl/>
        </w:rPr>
        <w:t xml:space="preserve"> </w:t>
      </w:r>
      <w:r w:rsidRPr="002735E5">
        <w:rPr>
          <w:rFonts w:hint="eastAsia"/>
          <w:rtl/>
        </w:rPr>
        <w:t>לאשר</w:t>
      </w:r>
      <w:r w:rsidRPr="002735E5">
        <w:rPr>
          <w:rtl/>
        </w:rPr>
        <w:t xml:space="preserve"> </w:t>
      </w:r>
      <w:r w:rsidRPr="002735E5">
        <w:rPr>
          <w:rFonts w:hint="eastAsia"/>
          <w:rtl/>
        </w:rPr>
        <w:t>קבלת</w:t>
      </w:r>
      <w:r w:rsidRPr="002735E5">
        <w:rPr>
          <w:rtl/>
        </w:rPr>
        <w:t xml:space="preserve"> </w:t>
      </w:r>
      <w:r w:rsidRPr="002735E5">
        <w:rPr>
          <w:rFonts w:hint="eastAsia"/>
          <w:rtl/>
        </w:rPr>
        <w:t>הודעות</w:t>
      </w:r>
      <w:r w:rsidRPr="002735E5">
        <w:rPr>
          <w:rtl/>
        </w:rPr>
        <w:t xml:space="preserve"> </w:t>
      </w:r>
      <w:r w:rsidRPr="002735E5">
        <w:rPr>
          <w:rFonts w:hint="eastAsia"/>
          <w:rtl/>
        </w:rPr>
        <w:t>מטעמו</w:t>
      </w:r>
      <w:r w:rsidRPr="002735E5">
        <w:rPr>
          <w:rtl/>
        </w:rPr>
        <w:t xml:space="preserve"> </w:t>
      </w:r>
      <w:r w:rsidRPr="002735E5">
        <w:rPr>
          <w:rFonts w:hint="eastAsia"/>
          <w:rtl/>
        </w:rPr>
        <w:t>בכל</w:t>
      </w:r>
      <w:r w:rsidRPr="002735E5">
        <w:rPr>
          <w:rtl/>
        </w:rPr>
        <w:t xml:space="preserve"> </w:t>
      </w:r>
      <w:r w:rsidRPr="002735E5">
        <w:rPr>
          <w:rFonts w:hint="eastAsia"/>
          <w:rtl/>
        </w:rPr>
        <w:t>דרך</w:t>
      </w:r>
      <w:r w:rsidRPr="002735E5">
        <w:rPr>
          <w:rtl/>
        </w:rPr>
        <w:t xml:space="preserve"> </w:t>
      </w:r>
      <w:r w:rsidRPr="002735E5">
        <w:rPr>
          <w:rFonts w:hint="eastAsia"/>
          <w:rtl/>
        </w:rPr>
        <w:t>שימצא</w:t>
      </w:r>
      <w:r w:rsidRPr="002735E5">
        <w:rPr>
          <w:rtl/>
        </w:rPr>
        <w:t xml:space="preserve"> </w:t>
      </w:r>
      <w:r w:rsidRPr="002735E5">
        <w:rPr>
          <w:rFonts w:hint="eastAsia"/>
          <w:rtl/>
        </w:rPr>
        <w:t>לנכון</w:t>
      </w:r>
      <w:r w:rsidRPr="002735E5">
        <w:rPr>
          <w:rtl/>
        </w:rPr>
        <w:t xml:space="preserve">, </w:t>
      </w:r>
      <w:r w:rsidRPr="002735E5">
        <w:rPr>
          <w:rFonts w:hint="eastAsia"/>
          <w:rtl/>
        </w:rPr>
        <w:t>לרבות</w:t>
      </w:r>
      <w:r w:rsidRPr="002735E5">
        <w:rPr>
          <w:rtl/>
        </w:rPr>
        <w:t xml:space="preserve"> </w:t>
      </w:r>
      <w:r w:rsidRPr="002735E5">
        <w:rPr>
          <w:rFonts w:hint="eastAsia"/>
          <w:rtl/>
        </w:rPr>
        <w:t>באמצעות</w:t>
      </w:r>
      <w:r w:rsidRPr="002735E5">
        <w:rPr>
          <w:rtl/>
        </w:rPr>
        <w:t xml:space="preserve"> </w:t>
      </w:r>
      <w:r w:rsidRPr="002735E5">
        <w:rPr>
          <w:rFonts w:hint="eastAsia"/>
          <w:rtl/>
        </w:rPr>
        <w:t>פקסימיליה</w:t>
      </w:r>
      <w:r w:rsidRPr="002735E5">
        <w:rPr>
          <w:rtl/>
        </w:rPr>
        <w:t xml:space="preserve"> </w:t>
      </w:r>
      <w:r w:rsidRPr="002735E5">
        <w:rPr>
          <w:rFonts w:hint="eastAsia"/>
          <w:rtl/>
        </w:rPr>
        <w:t>או</w:t>
      </w:r>
      <w:r w:rsidRPr="002735E5">
        <w:rPr>
          <w:rtl/>
        </w:rPr>
        <w:t xml:space="preserve"> </w:t>
      </w:r>
      <w:r w:rsidRPr="002735E5">
        <w:rPr>
          <w:rFonts w:hint="eastAsia"/>
          <w:rtl/>
        </w:rPr>
        <w:t>דואר</w:t>
      </w:r>
      <w:r w:rsidRPr="002735E5">
        <w:rPr>
          <w:rtl/>
        </w:rPr>
        <w:t xml:space="preserve"> </w:t>
      </w:r>
      <w:r w:rsidRPr="002735E5">
        <w:rPr>
          <w:rFonts w:hint="eastAsia"/>
          <w:rtl/>
        </w:rPr>
        <w:t>אלקטרוני</w:t>
      </w:r>
      <w:r w:rsidRPr="002735E5">
        <w:rPr>
          <w:rtl/>
        </w:rPr>
        <w:t>.</w:t>
      </w:r>
    </w:p>
    <w:p w14:paraId="196EAEB1" w14:textId="77777777" w:rsidR="00D6730D" w:rsidRPr="002735E5" w:rsidRDefault="00D6730D" w:rsidP="002255C9">
      <w:pPr>
        <w:pStyle w:val="Style2"/>
        <w:ind w:left="977" w:hanging="617"/>
      </w:pPr>
      <w:r w:rsidRPr="002735E5">
        <w:rPr>
          <w:rFonts w:hint="cs"/>
          <w:rtl/>
        </w:rPr>
        <w:t xml:space="preserve">המועד האחרון להעברת שאלות </w:t>
      </w:r>
      <w:r w:rsidR="00296759" w:rsidRPr="002735E5">
        <w:rPr>
          <w:rFonts w:hint="cs"/>
          <w:rtl/>
        </w:rPr>
        <w:t xml:space="preserve">הינו בהתאם </w:t>
      </w:r>
      <w:r w:rsidR="00E744EF">
        <w:rPr>
          <w:rFonts w:hint="cs"/>
          <w:rtl/>
        </w:rPr>
        <w:t>לטבלת המועדים.</w:t>
      </w:r>
      <w:r w:rsidRPr="002735E5">
        <w:rPr>
          <w:rFonts w:hint="cs"/>
          <w:rtl/>
        </w:rPr>
        <w:t xml:space="preserve"> שאלות שיתקבלו לאחר המועד האמור לא ייענו. </w:t>
      </w:r>
    </w:p>
    <w:p w14:paraId="46306FA0" w14:textId="77777777" w:rsidR="00873AA0" w:rsidRPr="001A0F09" w:rsidRDefault="00873AA0" w:rsidP="002272FE">
      <w:pPr>
        <w:rPr>
          <w:rtl/>
        </w:rPr>
      </w:pPr>
    </w:p>
    <w:p w14:paraId="4B373739" w14:textId="77777777" w:rsidR="00873AA0" w:rsidRPr="001A0F09" w:rsidRDefault="004C102F" w:rsidP="00D14E7D">
      <w:pPr>
        <w:pStyle w:val="30"/>
        <w:rPr>
          <w:rtl/>
        </w:rPr>
      </w:pPr>
      <w:r>
        <w:rPr>
          <w:rtl/>
        </w:rPr>
        <w:br w:type="page"/>
      </w:r>
      <w:bookmarkStart w:id="77" w:name="_Toc515874402"/>
      <w:r w:rsidR="00873AA0" w:rsidRPr="001A0F09">
        <w:rPr>
          <w:rFonts w:hint="cs"/>
          <w:rtl/>
        </w:rPr>
        <w:lastRenderedPageBreak/>
        <w:t xml:space="preserve">פרק ב' </w:t>
      </w:r>
      <w:r w:rsidR="00873AA0" w:rsidRPr="001A0F09">
        <w:rPr>
          <w:rtl/>
        </w:rPr>
        <w:t>–</w:t>
      </w:r>
      <w:r w:rsidR="00873AA0" w:rsidRPr="001A0F09">
        <w:rPr>
          <w:rFonts w:hint="cs"/>
          <w:rtl/>
        </w:rPr>
        <w:t xml:space="preserve"> תיאור ההתקשרות</w:t>
      </w:r>
      <w:bookmarkEnd w:id="77"/>
    </w:p>
    <w:p w14:paraId="204E6757" w14:textId="77777777" w:rsidR="0029203D" w:rsidRPr="001A0F09" w:rsidRDefault="0029203D" w:rsidP="00350957">
      <w:pPr>
        <w:pStyle w:val="Style1"/>
        <w:ind w:left="357" w:hanging="357"/>
        <w:rPr>
          <w:rtl/>
        </w:rPr>
      </w:pPr>
      <w:bookmarkStart w:id="78" w:name="_Toc491008344"/>
      <w:r w:rsidRPr="001A0F09">
        <w:rPr>
          <w:rFonts w:hint="cs"/>
          <w:rtl/>
        </w:rPr>
        <w:t>הזוכה</w:t>
      </w:r>
      <w:bookmarkEnd w:id="78"/>
    </w:p>
    <w:p w14:paraId="7ADF4214" w14:textId="77777777" w:rsidR="00873AA0" w:rsidRPr="00AA554F" w:rsidRDefault="00873AA0" w:rsidP="00471861">
      <w:pPr>
        <w:pStyle w:val="Style2"/>
        <w:ind w:left="977" w:hanging="617"/>
      </w:pPr>
      <w:r w:rsidRPr="0027326F">
        <w:rPr>
          <w:rFonts w:hint="cs"/>
          <w:rtl/>
        </w:rPr>
        <w:t xml:space="preserve">המזמין יבחר </w:t>
      </w:r>
      <w:r w:rsidR="00B724E1" w:rsidRPr="0027326F">
        <w:rPr>
          <w:rFonts w:hint="cs"/>
          <w:rtl/>
        </w:rPr>
        <w:t xml:space="preserve">מציע אחד </w:t>
      </w:r>
      <w:r w:rsidR="00B724E1" w:rsidRPr="0027326F">
        <w:rPr>
          <w:rtl/>
        </w:rPr>
        <w:t xml:space="preserve">להפעלת מסעדה </w:t>
      </w:r>
      <w:r w:rsidR="00F24A09" w:rsidRPr="0027326F">
        <w:rPr>
          <w:rFonts w:hint="cs"/>
          <w:rtl/>
        </w:rPr>
        <w:t xml:space="preserve">לניהול שרותי ההסעדה בשרי וחלבי </w:t>
      </w:r>
      <w:r w:rsidR="00B724E1" w:rsidRPr="0027326F">
        <w:rPr>
          <w:rtl/>
        </w:rPr>
        <w:t>ו</w:t>
      </w:r>
      <w:r w:rsidR="00B724E1" w:rsidRPr="0027326F">
        <w:rPr>
          <w:rFonts w:hint="cs"/>
          <w:rtl/>
        </w:rPr>
        <w:t>א</w:t>
      </w:r>
      <w:r w:rsidR="00B724E1" w:rsidRPr="0027326F">
        <w:rPr>
          <w:rtl/>
        </w:rPr>
        <w:t xml:space="preserve">ספקת שירותי הסעדה לבניין </w:t>
      </w:r>
      <w:r w:rsidR="00F24A09" w:rsidRPr="0027326F">
        <w:rPr>
          <w:rFonts w:hint="cs"/>
          <w:rtl/>
        </w:rPr>
        <w:t>א'</w:t>
      </w:r>
      <w:r w:rsidR="00F026FD" w:rsidRPr="0027326F">
        <w:rPr>
          <w:rFonts w:hint="cs"/>
          <w:rtl/>
        </w:rPr>
        <w:t xml:space="preserve"> בירושלים </w:t>
      </w:r>
      <w:r w:rsidRPr="0027326F">
        <w:rPr>
          <w:rFonts w:hint="cs"/>
          <w:rtl/>
        </w:rPr>
        <w:t>כזוכה למתן השירותים</w:t>
      </w:r>
      <w:r w:rsidRPr="00AA554F">
        <w:rPr>
          <w:rFonts w:hint="cs"/>
          <w:rtl/>
        </w:rPr>
        <w:t>.</w:t>
      </w:r>
      <w:r w:rsidR="0027326F">
        <w:rPr>
          <w:rFonts w:hint="cs"/>
          <w:rtl/>
        </w:rPr>
        <w:t xml:space="preserve"> למשרד עומדת הזכות לבחור הצעה זוכה כשירה שניה </w:t>
      </w:r>
      <w:r w:rsidR="008515CC">
        <w:rPr>
          <w:rFonts w:hint="cs"/>
          <w:rtl/>
        </w:rPr>
        <w:t xml:space="preserve">ושלישית, </w:t>
      </w:r>
      <w:r w:rsidR="0027326F">
        <w:rPr>
          <w:rFonts w:hint="cs"/>
          <w:rtl/>
        </w:rPr>
        <w:t>למקרה שבו ההצעה הזוכה הראשונה לא תעמוד בהתחייבויותיה.</w:t>
      </w:r>
    </w:p>
    <w:p w14:paraId="61F6F26C" w14:textId="77777777" w:rsidR="00873AA0" w:rsidRPr="001A0F09" w:rsidRDefault="00873AA0" w:rsidP="00350957">
      <w:pPr>
        <w:pStyle w:val="Style1"/>
        <w:ind w:left="357" w:hanging="357"/>
      </w:pPr>
      <w:bookmarkStart w:id="79" w:name="_Ref468776009"/>
      <w:bookmarkStart w:id="80" w:name="_Toc491008345"/>
      <w:r w:rsidRPr="001A0F09">
        <w:rPr>
          <w:rFonts w:hint="cs"/>
          <w:rtl/>
        </w:rPr>
        <w:t xml:space="preserve">מערך </w:t>
      </w:r>
      <w:r w:rsidRPr="001A0F09">
        <w:rPr>
          <w:rtl/>
        </w:rPr>
        <w:t>השירותים הנדרשים</w:t>
      </w:r>
      <w:bookmarkEnd w:id="79"/>
      <w:bookmarkEnd w:id="80"/>
    </w:p>
    <w:p w14:paraId="59BF0E7F" w14:textId="77777777" w:rsidR="000F199D" w:rsidRPr="001A0F09" w:rsidRDefault="000F199D" w:rsidP="002255C9">
      <w:pPr>
        <w:pStyle w:val="Style2"/>
        <w:ind w:left="977" w:hanging="617"/>
        <w:rPr>
          <w:rtl/>
        </w:rPr>
      </w:pPr>
      <w:r>
        <w:rPr>
          <w:rFonts w:hint="cs"/>
          <w:rtl/>
        </w:rPr>
        <w:t xml:space="preserve">השירותים הנדרשים הינם בהתאם לדרישות פרק ז' </w:t>
      </w:r>
      <w:r>
        <w:rPr>
          <w:rtl/>
        </w:rPr>
        <w:t>–</w:t>
      </w:r>
      <w:r>
        <w:rPr>
          <w:rFonts w:hint="cs"/>
          <w:rtl/>
        </w:rPr>
        <w:t xml:space="preserve"> מפרט השירותים.</w:t>
      </w:r>
    </w:p>
    <w:p w14:paraId="119C023E" w14:textId="77777777" w:rsidR="00881B1B" w:rsidRPr="001A0F09" w:rsidRDefault="00881B1B" w:rsidP="00350957">
      <w:pPr>
        <w:pStyle w:val="Style1"/>
        <w:ind w:left="357" w:hanging="357"/>
        <w:rPr>
          <w:rtl/>
        </w:rPr>
      </w:pPr>
      <w:bookmarkStart w:id="81" w:name="_Toc491008349"/>
      <w:r w:rsidRPr="001A0F09">
        <w:rPr>
          <w:rtl/>
        </w:rPr>
        <w:t>היקף ההתקשרות ותקופתה</w:t>
      </w:r>
      <w:bookmarkEnd w:id="81"/>
    </w:p>
    <w:p w14:paraId="290ED1C7" w14:textId="50ADC6CC" w:rsidR="002A0640" w:rsidRPr="001A0F09" w:rsidRDefault="00881B1B" w:rsidP="002255C9">
      <w:pPr>
        <w:pStyle w:val="Style2"/>
        <w:ind w:left="977" w:hanging="617"/>
      </w:pPr>
      <w:r w:rsidRPr="001A0F09">
        <w:rPr>
          <w:rtl/>
        </w:rPr>
        <w:t xml:space="preserve">תקופת ההתקשרות </w:t>
      </w:r>
      <w:r w:rsidR="0003465C">
        <w:rPr>
          <w:rFonts w:hint="cs"/>
          <w:rtl/>
        </w:rPr>
        <w:t>תהיה לשנ</w:t>
      </w:r>
      <w:r w:rsidR="008515CC">
        <w:rPr>
          <w:rFonts w:hint="cs"/>
          <w:rtl/>
        </w:rPr>
        <w:t>ה</w:t>
      </w:r>
      <w:r w:rsidR="0003465C">
        <w:rPr>
          <w:rFonts w:hint="cs"/>
          <w:rtl/>
        </w:rPr>
        <w:t xml:space="preserve"> ו</w:t>
      </w:r>
      <w:r w:rsidR="00CF2ACB">
        <w:rPr>
          <w:rFonts w:hint="cs"/>
          <w:rtl/>
        </w:rPr>
        <w:t>תחל</w:t>
      </w:r>
      <w:r w:rsidR="00CF2ACB" w:rsidRPr="001A0F09">
        <w:rPr>
          <w:rFonts w:hint="cs"/>
          <w:rtl/>
        </w:rPr>
        <w:t xml:space="preserve"> </w:t>
      </w:r>
      <w:r w:rsidR="00106AB1" w:rsidRPr="001A0F09">
        <w:rPr>
          <w:rFonts w:hint="cs"/>
          <w:rtl/>
        </w:rPr>
        <w:t>מ</w:t>
      </w:r>
      <w:r w:rsidR="007E12ED" w:rsidRPr="001A0F09">
        <w:rPr>
          <w:rFonts w:hint="cs"/>
          <w:rtl/>
        </w:rPr>
        <w:t>מועד</w:t>
      </w:r>
      <w:r w:rsidR="00604B5A">
        <w:rPr>
          <w:rFonts w:hint="cs"/>
          <w:rtl/>
        </w:rPr>
        <w:t xml:space="preserve"> מתן צו התחלת עבודה</w:t>
      </w:r>
      <w:r w:rsidR="00C66CAE">
        <w:rPr>
          <w:rFonts w:hint="cs"/>
          <w:rtl/>
        </w:rPr>
        <w:t>, בהתאם ל</w:t>
      </w:r>
      <w:r w:rsidR="00CF2ACB">
        <w:rPr>
          <w:rFonts w:hint="cs"/>
          <w:rtl/>
        </w:rPr>
        <w:t>משך ול</w:t>
      </w:r>
      <w:r w:rsidR="00C66CAE">
        <w:rPr>
          <w:rFonts w:hint="cs"/>
          <w:rtl/>
        </w:rPr>
        <w:t xml:space="preserve">תנאים המופיעים בסעיף </w:t>
      </w:r>
      <w:r w:rsidR="00C66CAE">
        <w:rPr>
          <w:rtl/>
        </w:rPr>
        <w:fldChar w:fldCharType="begin"/>
      </w:r>
      <w:r w:rsidR="00C66CAE">
        <w:rPr>
          <w:rtl/>
        </w:rPr>
        <w:instrText xml:space="preserve"> </w:instrText>
      </w:r>
      <w:r w:rsidR="00C66CAE">
        <w:rPr>
          <w:rFonts w:hint="cs"/>
        </w:rPr>
        <w:instrText>REF</w:instrText>
      </w:r>
      <w:r w:rsidR="00C66CAE">
        <w:rPr>
          <w:rFonts w:hint="cs"/>
          <w:rtl/>
        </w:rPr>
        <w:instrText xml:space="preserve"> _</w:instrText>
      </w:r>
      <w:r w:rsidR="00C66CAE">
        <w:rPr>
          <w:rFonts w:hint="cs"/>
        </w:rPr>
        <w:instrText>Ref497215604 \r \h</w:instrText>
      </w:r>
      <w:r w:rsidR="00C66CAE">
        <w:rPr>
          <w:rtl/>
        </w:rPr>
        <w:instrText xml:space="preserve"> </w:instrText>
      </w:r>
      <w:r w:rsidR="00C66CAE">
        <w:rPr>
          <w:rtl/>
        </w:rPr>
      </w:r>
      <w:r w:rsidR="00C66CAE">
        <w:rPr>
          <w:rtl/>
        </w:rPr>
        <w:fldChar w:fldCharType="separate"/>
      </w:r>
      <w:r w:rsidR="002326FB">
        <w:rPr>
          <w:cs/>
        </w:rPr>
        <w:t>‎</w:t>
      </w:r>
      <w:r w:rsidR="002326FB">
        <w:t>3</w:t>
      </w:r>
      <w:r w:rsidR="00C66CAE">
        <w:rPr>
          <w:rtl/>
        </w:rPr>
        <w:fldChar w:fldCharType="end"/>
      </w:r>
      <w:r w:rsidR="00C66CAE">
        <w:rPr>
          <w:rFonts w:hint="cs"/>
          <w:rtl/>
        </w:rPr>
        <w:t xml:space="preserve"> להסכם המצורף למכרז זה</w:t>
      </w:r>
      <w:r w:rsidR="008D3854">
        <w:rPr>
          <w:rFonts w:hint="cs"/>
          <w:rtl/>
        </w:rPr>
        <w:t>.</w:t>
      </w:r>
      <w:r w:rsidR="007E12ED" w:rsidRPr="001A0F09">
        <w:rPr>
          <w:rFonts w:hint="cs"/>
          <w:rtl/>
        </w:rPr>
        <w:t xml:space="preserve"> </w:t>
      </w:r>
    </w:p>
    <w:p w14:paraId="38927D2F" w14:textId="77777777" w:rsidR="001F615B" w:rsidRPr="001A0F09" w:rsidRDefault="001F615B" w:rsidP="0003465C">
      <w:pPr>
        <w:pStyle w:val="Style2"/>
        <w:ind w:left="977" w:hanging="617"/>
      </w:pPr>
      <w:r w:rsidRPr="001A0F09">
        <w:rPr>
          <w:rFonts w:hint="eastAsia"/>
          <w:rtl/>
        </w:rPr>
        <w:t>למזמין</w:t>
      </w:r>
      <w:r w:rsidRPr="001A0F09">
        <w:rPr>
          <w:rtl/>
        </w:rPr>
        <w:t xml:space="preserve"> </w:t>
      </w:r>
      <w:r w:rsidRPr="001A0F09">
        <w:rPr>
          <w:rFonts w:hint="eastAsia"/>
          <w:rtl/>
        </w:rPr>
        <w:t>נתונה</w:t>
      </w:r>
      <w:r w:rsidRPr="001A0F09">
        <w:rPr>
          <w:rtl/>
        </w:rPr>
        <w:t xml:space="preserve"> </w:t>
      </w:r>
      <w:r w:rsidRPr="001A0F09">
        <w:rPr>
          <w:rFonts w:hint="eastAsia"/>
          <w:rtl/>
        </w:rPr>
        <w:t>זכות</w:t>
      </w:r>
      <w:r w:rsidRPr="001A0F09">
        <w:rPr>
          <w:rtl/>
        </w:rPr>
        <w:t xml:space="preserve"> </w:t>
      </w:r>
      <w:r w:rsidRPr="001A0F09">
        <w:rPr>
          <w:rFonts w:hint="eastAsia"/>
          <w:rtl/>
        </w:rPr>
        <w:t>ברירה</w:t>
      </w:r>
      <w:r w:rsidRPr="001A0F09">
        <w:rPr>
          <w:rtl/>
        </w:rPr>
        <w:t xml:space="preserve"> (</w:t>
      </w:r>
      <w:r w:rsidR="00C44A35">
        <w:rPr>
          <w:rFonts w:hint="cs"/>
          <w:rtl/>
        </w:rPr>
        <w:t xml:space="preserve">להלן: </w:t>
      </w:r>
      <w:r w:rsidRPr="001A0F09">
        <w:rPr>
          <w:rtl/>
        </w:rPr>
        <w:t>"</w:t>
      </w:r>
      <w:r w:rsidRPr="00C621BE">
        <w:rPr>
          <w:rFonts w:hint="eastAsia"/>
          <w:b/>
          <w:bCs/>
          <w:rtl/>
        </w:rPr>
        <w:t>אופציה</w:t>
      </w:r>
      <w:r w:rsidRPr="001A0F09">
        <w:rPr>
          <w:rtl/>
        </w:rPr>
        <w:t xml:space="preserve">") </w:t>
      </w:r>
      <w:r w:rsidRPr="001A0F09">
        <w:rPr>
          <w:rFonts w:hint="eastAsia"/>
          <w:rtl/>
        </w:rPr>
        <w:t>חד</w:t>
      </w:r>
      <w:r w:rsidRPr="001A0F09">
        <w:rPr>
          <w:rtl/>
        </w:rPr>
        <w:t xml:space="preserve"> </w:t>
      </w:r>
      <w:r w:rsidRPr="001A0F09">
        <w:rPr>
          <w:rFonts w:hint="eastAsia"/>
          <w:rtl/>
        </w:rPr>
        <w:t>צדדית</w:t>
      </w:r>
      <w:r w:rsidRPr="001A0F09">
        <w:rPr>
          <w:rtl/>
        </w:rPr>
        <w:t xml:space="preserve"> </w:t>
      </w:r>
      <w:r w:rsidRPr="001A0F09">
        <w:rPr>
          <w:rFonts w:hint="eastAsia"/>
          <w:rtl/>
        </w:rPr>
        <w:t>ובלעדית</w:t>
      </w:r>
      <w:r w:rsidRPr="001A0F09">
        <w:rPr>
          <w:rtl/>
        </w:rPr>
        <w:t xml:space="preserve">, </w:t>
      </w:r>
      <w:r w:rsidRPr="001A0F09">
        <w:rPr>
          <w:rFonts w:hint="eastAsia"/>
          <w:rtl/>
        </w:rPr>
        <w:t>בהודעה</w:t>
      </w:r>
      <w:r w:rsidRPr="001A0F09">
        <w:rPr>
          <w:rtl/>
        </w:rPr>
        <w:t xml:space="preserve"> </w:t>
      </w:r>
      <w:r w:rsidRPr="001A0F09">
        <w:rPr>
          <w:rFonts w:hint="eastAsia"/>
          <w:rtl/>
        </w:rPr>
        <w:t>בכתב</w:t>
      </w:r>
      <w:r w:rsidRPr="001A0F09">
        <w:rPr>
          <w:rtl/>
        </w:rPr>
        <w:t xml:space="preserve"> </w:t>
      </w:r>
      <w:r w:rsidRPr="001A0F09">
        <w:rPr>
          <w:rFonts w:hint="eastAsia"/>
          <w:rtl/>
        </w:rPr>
        <w:t>ומראש</w:t>
      </w:r>
      <w:r w:rsidRPr="001A0F09">
        <w:rPr>
          <w:rtl/>
        </w:rPr>
        <w:t xml:space="preserve"> </w:t>
      </w:r>
      <w:r w:rsidRPr="001A0F09">
        <w:rPr>
          <w:rFonts w:hint="eastAsia"/>
          <w:rtl/>
        </w:rPr>
        <w:t>שתימסר</w:t>
      </w:r>
      <w:r w:rsidRPr="001A0F09">
        <w:rPr>
          <w:rtl/>
        </w:rPr>
        <w:t xml:space="preserve"> </w:t>
      </w:r>
      <w:r w:rsidRPr="001A0F09">
        <w:rPr>
          <w:rFonts w:hint="eastAsia"/>
          <w:rtl/>
        </w:rPr>
        <w:t>לפני</w:t>
      </w:r>
      <w:r w:rsidRPr="001A0F09">
        <w:rPr>
          <w:rtl/>
        </w:rPr>
        <w:t xml:space="preserve"> </w:t>
      </w:r>
      <w:r w:rsidRPr="001A0F09">
        <w:rPr>
          <w:rFonts w:hint="eastAsia"/>
          <w:rtl/>
        </w:rPr>
        <w:t>תום</w:t>
      </w:r>
      <w:r w:rsidRPr="001A0F09">
        <w:rPr>
          <w:rtl/>
        </w:rPr>
        <w:t xml:space="preserve"> </w:t>
      </w:r>
      <w:r w:rsidRPr="001A0F09">
        <w:rPr>
          <w:rFonts w:hint="eastAsia"/>
          <w:rtl/>
        </w:rPr>
        <w:t>תקופת</w:t>
      </w:r>
      <w:r w:rsidRPr="001A0F09">
        <w:rPr>
          <w:rtl/>
        </w:rPr>
        <w:t xml:space="preserve"> </w:t>
      </w:r>
      <w:r w:rsidRPr="001A0F09">
        <w:rPr>
          <w:rFonts w:hint="eastAsia"/>
          <w:rtl/>
        </w:rPr>
        <w:t>ההתקשרות</w:t>
      </w:r>
      <w:r w:rsidRPr="001A0F09">
        <w:rPr>
          <w:rtl/>
        </w:rPr>
        <w:t xml:space="preserve">, </w:t>
      </w:r>
      <w:r w:rsidRPr="001A0F09">
        <w:rPr>
          <w:rFonts w:hint="eastAsia"/>
          <w:rtl/>
        </w:rPr>
        <w:t>להאריך</w:t>
      </w:r>
      <w:r w:rsidRPr="001A0F09">
        <w:rPr>
          <w:rtl/>
        </w:rPr>
        <w:t xml:space="preserve"> </w:t>
      </w:r>
      <w:r w:rsidRPr="001A0F09">
        <w:rPr>
          <w:rFonts w:hint="eastAsia"/>
          <w:rtl/>
        </w:rPr>
        <w:t>את</w:t>
      </w:r>
      <w:r w:rsidRPr="001A0F09">
        <w:rPr>
          <w:rtl/>
        </w:rPr>
        <w:t xml:space="preserve"> </w:t>
      </w:r>
      <w:r w:rsidRPr="001A0F09">
        <w:rPr>
          <w:rFonts w:hint="eastAsia"/>
          <w:rtl/>
        </w:rPr>
        <w:t>ההתקשרות</w:t>
      </w:r>
      <w:r w:rsidR="0003465C">
        <w:rPr>
          <w:rFonts w:hint="cs"/>
          <w:rtl/>
        </w:rPr>
        <w:t xml:space="preserve"> במצטבר</w:t>
      </w:r>
      <w:r w:rsidRPr="001A0F09">
        <w:rPr>
          <w:rtl/>
        </w:rPr>
        <w:t xml:space="preserve"> </w:t>
      </w:r>
      <w:r w:rsidR="0003465C">
        <w:rPr>
          <w:rFonts w:hint="cs"/>
          <w:rtl/>
        </w:rPr>
        <w:t xml:space="preserve">עד </w:t>
      </w:r>
      <w:r w:rsidR="008515CC">
        <w:rPr>
          <w:rFonts w:hint="cs"/>
          <w:rtl/>
        </w:rPr>
        <w:t>4</w:t>
      </w:r>
      <w:r w:rsidR="000F199D">
        <w:rPr>
          <w:rFonts w:hint="cs"/>
          <w:rtl/>
        </w:rPr>
        <w:t xml:space="preserve"> </w:t>
      </w:r>
      <w:r w:rsidR="0003465C">
        <w:rPr>
          <w:rFonts w:hint="cs"/>
          <w:rtl/>
        </w:rPr>
        <w:t>שנים</w:t>
      </w:r>
      <w:r w:rsidR="0003465C" w:rsidRPr="001A0F09">
        <w:rPr>
          <w:rtl/>
        </w:rPr>
        <w:t xml:space="preserve"> </w:t>
      </w:r>
      <w:r w:rsidRPr="001A0F09">
        <w:rPr>
          <w:rFonts w:hint="eastAsia"/>
          <w:rtl/>
        </w:rPr>
        <w:t>נוספות</w:t>
      </w:r>
      <w:r w:rsidRPr="001A0F09">
        <w:rPr>
          <w:rtl/>
        </w:rPr>
        <w:t>,</w:t>
      </w:r>
      <w:r w:rsidR="000F199D">
        <w:rPr>
          <w:rFonts w:hint="cs"/>
          <w:rtl/>
        </w:rPr>
        <w:t xml:space="preserve"> </w:t>
      </w:r>
      <w:r w:rsidRPr="001A0F09">
        <w:rPr>
          <w:rFonts w:hint="eastAsia"/>
          <w:rtl/>
        </w:rPr>
        <w:t>בהתאם</w:t>
      </w:r>
      <w:r w:rsidRPr="001A0F09">
        <w:rPr>
          <w:rtl/>
        </w:rPr>
        <w:t xml:space="preserve"> </w:t>
      </w:r>
      <w:r w:rsidRPr="001A0F09">
        <w:rPr>
          <w:rFonts w:hint="eastAsia"/>
          <w:rtl/>
        </w:rPr>
        <w:t>לשיקול</w:t>
      </w:r>
      <w:r w:rsidRPr="001A0F09">
        <w:rPr>
          <w:rtl/>
        </w:rPr>
        <w:t xml:space="preserve"> </w:t>
      </w:r>
      <w:r w:rsidRPr="001A0F09">
        <w:rPr>
          <w:rFonts w:hint="eastAsia"/>
          <w:rtl/>
        </w:rPr>
        <w:t>דעתו</w:t>
      </w:r>
      <w:r w:rsidRPr="001A0F09">
        <w:rPr>
          <w:rtl/>
        </w:rPr>
        <w:t xml:space="preserve"> </w:t>
      </w:r>
      <w:r w:rsidRPr="001A0F09">
        <w:rPr>
          <w:rFonts w:hint="eastAsia"/>
          <w:rtl/>
        </w:rPr>
        <w:t>הבלעדי</w:t>
      </w:r>
      <w:r w:rsidRPr="001A0F09">
        <w:rPr>
          <w:rtl/>
        </w:rPr>
        <w:t xml:space="preserve">. </w:t>
      </w:r>
      <w:r w:rsidRPr="001A0F09">
        <w:rPr>
          <w:rFonts w:hint="eastAsia"/>
          <w:rtl/>
        </w:rPr>
        <w:t>יובהר</w:t>
      </w:r>
      <w:r w:rsidRPr="001A0F09">
        <w:rPr>
          <w:rtl/>
        </w:rPr>
        <w:t xml:space="preserve"> </w:t>
      </w:r>
      <w:r w:rsidRPr="001A0F09">
        <w:rPr>
          <w:rFonts w:hint="eastAsia"/>
          <w:rtl/>
        </w:rPr>
        <w:t>כי</w:t>
      </w:r>
      <w:r w:rsidRPr="001A0F09">
        <w:rPr>
          <w:rtl/>
        </w:rPr>
        <w:t xml:space="preserve"> </w:t>
      </w:r>
      <w:r w:rsidRPr="001A0F09">
        <w:rPr>
          <w:rFonts w:hint="eastAsia"/>
          <w:rtl/>
        </w:rPr>
        <w:t>סך</w:t>
      </w:r>
      <w:r w:rsidRPr="001A0F09">
        <w:rPr>
          <w:rtl/>
        </w:rPr>
        <w:t xml:space="preserve"> </w:t>
      </w:r>
      <w:r w:rsidRPr="001A0F09">
        <w:rPr>
          <w:rFonts w:hint="eastAsia"/>
          <w:rtl/>
        </w:rPr>
        <w:t>תקופות</w:t>
      </w:r>
      <w:r w:rsidRPr="001A0F09">
        <w:rPr>
          <w:rtl/>
        </w:rPr>
        <w:t xml:space="preserve"> </w:t>
      </w:r>
      <w:r w:rsidRPr="001A0F09">
        <w:rPr>
          <w:rFonts w:hint="eastAsia"/>
          <w:rtl/>
        </w:rPr>
        <w:t>ההתקשרות</w:t>
      </w:r>
      <w:r w:rsidRPr="001A0F09">
        <w:rPr>
          <w:rtl/>
        </w:rPr>
        <w:t xml:space="preserve"> הנוספות </w:t>
      </w:r>
      <w:r w:rsidRPr="001A0F09">
        <w:rPr>
          <w:rFonts w:hint="eastAsia"/>
          <w:rtl/>
        </w:rPr>
        <w:t>לא</w:t>
      </w:r>
      <w:r w:rsidRPr="001A0F09">
        <w:rPr>
          <w:rtl/>
        </w:rPr>
        <w:t xml:space="preserve"> </w:t>
      </w:r>
      <w:r w:rsidRPr="001A0F09">
        <w:rPr>
          <w:rFonts w:hint="eastAsia"/>
          <w:rtl/>
        </w:rPr>
        <w:t>יעלו</w:t>
      </w:r>
      <w:r w:rsidRPr="001A0F09">
        <w:rPr>
          <w:rtl/>
        </w:rPr>
        <w:t xml:space="preserve"> </w:t>
      </w:r>
      <w:r w:rsidRPr="001A0F09">
        <w:rPr>
          <w:rFonts w:hint="eastAsia"/>
          <w:rtl/>
        </w:rPr>
        <w:t>במצטבר</w:t>
      </w:r>
      <w:r w:rsidRPr="001A0F09">
        <w:rPr>
          <w:rtl/>
        </w:rPr>
        <w:t xml:space="preserve"> </w:t>
      </w:r>
      <w:r w:rsidRPr="001A0F09">
        <w:rPr>
          <w:rFonts w:hint="eastAsia"/>
          <w:rtl/>
        </w:rPr>
        <w:t>על</w:t>
      </w:r>
      <w:r w:rsidRPr="001A0F09">
        <w:rPr>
          <w:rtl/>
        </w:rPr>
        <w:t xml:space="preserve"> </w:t>
      </w:r>
      <w:r w:rsidR="008515CC">
        <w:rPr>
          <w:rFonts w:hint="cs"/>
          <w:rtl/>
        </w:rPr>
        <w:t>48</w:t>
      </w:r>
      <w:r w:rsidRPr="001A0F09">
        <w:rPr>
          <w:rtl/>
        </w:rPr>
        <w:t xml:space="preserve"> </w:t>
      </w:r>
      <w:r w:rsidRPr="001A0F09">
        <w:rPr>
          <w:rFonts w:hint="eastAsia"/>
          <w:rtl/>
        </w:rPr>
        <w:t>חודשים</w:t>
      </w:r>
      <w:r w:rsidR="000F3E07">
        <w:rPr>
          <w:rFonts w:hint="cs"/>
          <w:rtl/>
        </w:rPr>
        <w:t xml:space="preserve"> וסך תקופת ההתקשרות הכוללת לא יעלה על 60 חודשים</w:t>
      </w:r>
      <w:r w:rsidRPr="001A0F09">
        <w:rPr>
          <w:rtl/>
        </w:rPr>
        <w:t xml:space="preserve">. </w:t>
      </w:r>
      <w:r w:rsidRPr="001A0F09">
        <w:rPr>
          <w:rFonts w:hint="eastAsia"/>
          <w:rtl/>
        </w:rPr>
        <w:t>המציע</w:t>
      </w:r>
      <w:r w:rsidRPr="001A0F09">
        <w:rPr>
          <w:rtl/>
        </w:rPr>
        <w:t xml:space="preserve"> </w:t>
      </w:r>
      <w:r w:rsidRPr="001A0F09">
        <w:rPr>
          <w:rFonts w:hint="eastAsia"/>
          <w:rtl/>
        </w:rPr>
        <w:t>מוסר</w:t>
      </w:r>
      <w:r w:rsidRPr="001A0F09">
        <w:rPr>
          <w:rtl/>
        </w:rPr>
        <w:t xml:space="preserve"> </w:t>
      </w:r>
      <w:r w:rsidRPr="001A0F09">
        <w:rPr>
          <w:rFonts w:hint="eastAsia"/>
          <w:rtl/>
        </w:rPr>
        <w:t>הסכמתו</w:t>
      </w:r>
      <w:r w:rsidRPr="001A0F09">
        <w:rPr>
          <w:rtl/>
        </w:rPr>
        <w:t xml:space="preserve"> </w:t>
      </w:r>
      <w:r w:rsidRPr="001A0F09">
        <w:rPr>
          <w:rFonts w:hint="eastAsia"/>
          <w:rtl/>
        </w:rPr>
        <w:t>הבלתי</w:t>
      </w:r>
      <w:r w:rsidRPr="001A0F09">
        <w:rPr>
          <w:rtl/>
        </w:rPr>
        <w:t xml:space="preserve"> </w:t>
      </w:r>
      <w:r w:rsidRPr="001A0F09">
        <w:rPr>
          <w:rFonts w:hint="eastAsia"/>
          <w:rtl/>
        </w:rPr>
        <w:t>חוזרת</w:t>
      </w:r>
      <w:r w:rsidRPr="001A0F09">
        <w:rPr>
          <w:rtl/>
        </w:rPr>
        <w:t xml:space="preserve"> </w:t>
      </w:r>
      <w:r w:rsidRPr="001A0F09">
        <w:rPr>
          <w:rFonts w:hint="eastAsia"/>
          <w:rtl/>
        </w:rPr>
        <w:t>לזכות</w:t>
      </w:r>
      <w:r w:rsidRPr="001A0F09">
        <w:rPr>
          <w:rtl/>
        </w:rPr>
        <w:t xml:space="preserve"> </w:t>
      </w:r>
      <w:r w:rsidRPr="001A0F09">
        <w:rPr>
          <w:rFonts w:hint="eastAsia"/>
          <w:rtl/>
        </w:rPr>
        <w:t>זו</w:t>
      </w:r>
      <w:r w:rsidRPr="001A0F09">
        <w:rPr>
          <w:rtl/>
        </w:rPr>
        <w:t xml:space="preserve"> </w:t>
      </w:r>
      <w:r w:rsidRPr="001A0F09">
        <w:rPr>
          <w:rFonts w:hint="eastAsia"/>
          <w:rtl/>
        </w:rPr>
        <w:t>של</w:t>
      </w:r>
      <w:r w:rsidRPr="001A0F09">
        <w:rPr>
          <w:rtl/>
        </w:rPr>
        <w:t xml:space="preserve"> </w:t>
      </w:r>
      <w:r w:rsidRPr="001A0F09">
        <w:rPr>
          <w:rFonts w:hint="eastAsia"/>
          <w:rtl/>
        </w:rPr>
        <w:t>המזמין</w:t>
      </w:r>
      <w:r w:rsidRPr="001A0F09">
        <w:rPr>
          <w:rtl/>
        </w:rPr>
        <w:t>.</w:t>
      </w:r>
      <w:r w:rsidR="00225BFA" w:rsidRPr="001A0F09">
        <w:rPr>
          <w:rtl/>
        </w:rPr>
        <w:t xml:space="preserve"> </w:t>
      </w:r>
    </w:p>
    <w:p w14:paraId="66D94F43" w14:textId="77777777" w:rsidR="000F7F04" w:rsidRPr="007E58EC" w:rsidRDefault="000F7F04" w:rsidP="00350957">
      <w:pPr>
        <w:pStyle w:val="Style1"/>
        <w:ind w:left="357" w:hanging="357"/>
        <w:rPr>
          <w:rtl/>
        </w:rPr>
      </w:pPr>
      <w:bookmarkStart w:id="82" w:name="_Toc491008350"/>
      <w:bookmarkStart w:id="83" w:name="_Ref495325859"/>
      <w:r w:rsidRPr="007E58EC">
        <w:rPr>
          <w:rFonts w:hint="cs"/>
          <w:rtl/>
        </w:rPr>
        <w:t>תמורה</w:t>
      </w:r>
      <w:bookmarkEnd w:id="82"/>
      <w:bookmarkEnd w:id="83"/>
    </w:p>
    <w:p w14:paraId="39C2995A" w14:textId="4D48E4FA" w:rsidR="008307C0" w:rsidRPr="00163905" w:rsidRDefault="008307C0" w:rsidP="002255C9">
      <w:pPr>
        <w:pStyle w:val="Style2"/>
        <w:ind w:left="977" w:hanging="617"/>
        <w:rPr>
          <w:rtl/>
        </w:rPr>
      </w:pPr>
      <w:r w:rsidRPr="00163905">
        <w:rPr>
          <w:rtl/>
        </w:rPr>
        <w:t xml:space="preserve">התמורה בגין ביצוע העבודה תהיה בהתאם להצעת המחיר </w:t>
      </w:r>
      <w:r w:rsidR="00C66CAE">
        <w:rPr>
          <w:rtl/>
        </w:rPr>
        <w:t>שהגיש הזוכה (להלן - הצעת המחיר)</w:t>
      </w:r>
      <w:r w:rsidR="00C66CAE">
        <w:rPr>
          <w:rFonts w:hint="cs"/>
          <w:rtl/>
        </w:rPr>
        <w:t xml:space="preserve">, ועל פי הכללים המפורטים בסעיף </w:t>
      </w:r>
      <w:r w:rsidR="00C66CAE">
        <w:rPr>
          <w:rtl/>
        </w:rPr>
        <w:fldChar w:fldCharType="begin"/>
      </w:r>
      <w:r w:rsidR="00C66CAE">
        <w:rPr>
          <w:rtl/>
        </w:rPr>
        <w:instrText xml:space="preserve"> </w:instrText>
      </w:r>
      <w:r w:rsidR="00C66CAE">
        <w:rPr>
          <w:rFonts w:hint="cs"/>
        </w:rPr>
        <w:instrText>REF</w:instrText>
      </w:r>
      <w:r w:rsidR="00C66CAE">
        <w:rPr>
          <w:rFonts w:hint="cs"/>
          <w:rtl/>
        </w:rPr>
        <w:instrText xml:space="preserve"> _</w:instrText>
      </w:r>
      <w:r w:rsidR="00C66CAE">
        <w:rPr>
          <w:rFonts w:hint="cs"/>
        </w:rPr>
        <w:instrText>Ref286247193 \r \h</w:instrText>
      </w:r>
      <w:r w:rsidR="00C66CAE">
        <w:rPr>
          <w:rtl/>
        </w:rPr>
        <w:instrText xml:space="preserve"> </w:instrText>
      </w:r>
      <w:r w:rsidR="00C66CAE">
        <w:rPr>
          <w:rtl/>
        </w:rPr>
      </w:r>
      <w:r w:rsidR="00C66CAE">
        <w:rPr>
          <w:rtl/>
        </w:rPr>
        <w:fldChar w:fldCharType="separate"/>
      </w:r>
      <w:r w:rsidR="002326FB">
        <w:rPr>
          <w:cs/>
        </w:rPr>
        <w:t>‎</w:t>
      </w:r>
      <w:r w:rsidR="002326FB">
        <w:t>22</w:t>
      </w:r>
      <w:r w:rsidR="00C66CAE">
        <w:rPr>
          <w:rtl/>
        </w:rPr>
        <w:fldChar w:fldCharType="end"/>
      </w:r>
      <w:r w:rsidR="00C66CAE">
        <w:rPr>
          <w:rFonts w:hint="cs"/>
          <w:rtl/>
        </w:rPr>
        <w:t xml:space="preserve"> להסכם המצורף למכרז זה.</w:t>
      </w:r>
    </w:p>
    <w:p w14:paraId="7981EDA1" w14:textId="77777777" w:rsidR="008307C0" w:rsidRDefault="008307C0" w:rsidP="002255C9">
      <w:pPr>
        <w:pStyle w:val="Style2"/>
        <w:ind w:left="977" w:hanging="617"/>
      </w:pPr>
      <w:r w:rsidRPr="00FF1106">
        <w:rPr>
          <w:rFonts w:hint="cs"/>
          <w:rtl/>
        </w:rPr>
        <w:t>יובהר כי למעט תשלום התמורה בהתאם להצעת המחיר,</w:t>
      </w:r>
      <w:r w:rsidR="006C1448">
        <w:rPr>
          <w:rFonts w:hint="cs"/>
          <w:rtl/>
        </w:rPr>
        <w:t xml:space="preserve"> המזמין יישא בעלויות חשמל, מים, מיזוג אוויר וקווי תקשורת ואינטרנט, כמפורט בסעי</w:t>
      </w:r>
      <w:r w:rsidR="00E9255F">
        <w:rPr>
          <w:rFonts w:hint="cs"/>
          <w:rtl/>
        </w:rPr>
        <w:t>ף 22 לה</w:t>
      </w:r>
      <w:r w:rsidR="006C1448">
        <w:rPr>
          <w:rFonts w:hint="cs"/>
          <w:rtl/>
        </w:rPr>
        <w:t>סכם. יובהר כי מעבר לכך,</w:t>
      </w:r>
      <w:r w:rsidRPr="00FF1106">
        <w:rPr>
          <w:rFonts w:hint="cs"/>
          <w:rtl/>
        </w:rPr>
        <w:t xml:space="preserve"> לא יהיה זכאי הזוכה לכל תשלום</w:t>
      </w:r>
      <w:r w:rsidRPr="00E066B8">
        <w:rPr>
          <w:rFonts w:hint="cs"/>
          <w:rtl/>
        </w:rPr>
        <w:t xml:space="preserve"> או הטבה אחרת בגין מתן השירותים לרבות הוצאות </w:t>
      </w:r>
      <w:r w:rsidRPr="0027326F">
        <w:rPr>
          <w:rFonts w:hint="cs"/>
          <w:rtl/>
        </w:rPr>
        <w:t>שכירות,</w:t>
      </w:r>
      <w:r w:rsidRPr="00E066B8">
        <w:rPr>
          <w:rFonts w:hint="cs"/>
          <w:rtl/>
        </w:rPr>
        <w:t xml:space="preserve"> ציוד, תפעול, תשלומים בגין </w:t>
      </w:r>
      <w:r w:rsidR="00643575" w:rsidRPr="00E066B8">
        <w:rPr>
          <w:rFonts w:hint="cs"/>
          <w:rtl/>
        </w:rPr>
        <w:t>הוצאות טלפו</w:t>
      </w:r>
      <w:r w:rsidR="00643575" w:rsidRPr="00E066B8">
        <w:rPr>
          <w:rFonts w:hint="eastAsia"/>
          <w:rtl/>
        </w:rPr>
        <w:t>ן</w:t>
      </w:r>
      <w:r w:rsidRPr="00E066B8">
        <w:rPr>
          <w:rFonts w:hint="cs"/>
          <w:rtl/>
        </w:rPr>
        <w:t xml:space="preserve">, דואר, צילומים, הדפסות, פקס, אש"ל וכיו"ב. </w:t>
      </w:r>
    </w:p>
    <w:p w14:paraId="088634D3" w14:textId="3C037D30" w:rsidR="00A94C45" w:rsidRDefault="00A94C45" w:rsidP="00A94C45">
      <w:pPr>
        <w:pStyle w:val="Style2"/>
        <w:ind w:left="1131" w:hanging="771"/>
      </w:pPr>
      <w:r>
        <w:rPr>
          <w:rFonts w:hint="cs"/>
          <w:rtl/>
        </w:rPr>
        <w:t>הספק ישלם</w:t>
      </w:r>
      <w:r w:rsidR="001964F3">
        <w:rPr>
          <w:rFonts w:hint="cs"/>
          <w:rtl/>
        </w:rPr>
        <w:t xml:space="preserve"> למזמין</w:t>
      </w:r>
      <w:r>
        <w:rPr>
          <w:rFonts w:hint="cs"/>
          <w:rtl/>
        </w:rPr>
        <w:t xml:space="preserve"> דמי שימוש בסך של 300 ₪ לכל חודש </w:t>
      </w:r>
      <w:r w:rsidR="00271CAE">
        <w:rPr>
          <w:rFonts w:hint="cs"/>
          <w:rtl/>
        </w:rPr>
        <w:t xml:space="preserve">(לא כולל מע"מ) </w:t>
      </w:r>
      <w:r>
        <w:rPr>
          <w:rFonts w:hint="cs"/>
          <w:rtl/>
        </w:rPr>
        <w:t>עבור דמי שימוש במתקני המתחם.</w:t>
      </w:r>
    </w:p>
    <w:p w14:paraId="200362B2" w14:textId="0FEC936E" w:rsidR="00E06A49" w:rsidRDefault="00E06A49" w:rsidP="00877B7E">
      <w:pPr>
        <w:pStyle w:val="Style2"/>
        <w:ind w:left="1131" w:hanging="771"/>
        <w:rPr>
          <w:rtl/>
        </w:rPr>
      </w:pPr>
      <w:bookmarkStart w:id="84" w:name="_Ref491616922"/>
      <w:r w:rsidRPr="0090670C">
        <w:rPr>
          <w:rtl/>
        </w:rPr>
        <w:t>תמריצים</w:t>
      </w:r>
      <w:r w:rsidRPr="00C43F92">
        <w:rPr>
          <w:rtl/>
        </w:rPr>
        <w:t xml:space="preserve"> </w:t>
      </w:r>
      <w:r>
        <w:rPr>
          <w:rtl/>
        </w:rPr>
        <w:t>–</w:t>
      </w:r>
      <w:r w:rsidRPr="00C43F92">
        <w:rPr>
          <w:rtl/>
        </w:rPr>
        <w:t xml:space="preserve"> </w:t>
      </w:r>
    </w:p>
    <w:p w14:paraId="3CEE1AA9" w14:textId="77777777" w:rsidR="00E06A49" w:rsidRPr="00433E99" w:rsidRDefault="00E06A49" w:rsidP="00877B7E">
      <w:pPr>
        <w:pStyle w:val="Style3"/>
        <w:rPr>
          <w:rtl/>
        </w:rPr>
      </w:pPr>
      <w:r w:rsidRPr="00433E99">
        <w:rPr>
          <w:rtl/>
        </w:rPr>
        <w:t xml:space="preserve">לצורך תמרוץ הזוכה לשמירה על רמה נאותה של שירות ואיכות המזון המוגש, מודיע בזאת המשרד כי יפעיל מנגנון של תמרוץ כספי שיפעל באופן הבא: </w:t>
      </w:r>
    </w:p>
    <w:p w14:paraId="158190A0" w14:textId="31E19622" w:rsidR="00E06A49" w:rsidRDefault="00E06A49" w:rsidP="00877B7E">
      <w:pPr>
        <w:pStyle w:val="Style3"/>
        <w:rPr>
          <w:rtl/>
        </w:rPr>
      </w:pPr>
      <w:r>
        <w:rPr>
          <w:rFonts w:hint="cs"/>
          <w:rtl/>
        </w:rPr>
        <w:t>ב</w:t>
      </w:r>
      <w:r w:rsidRPr="00433E99">
        <w:rPr>
          <w:rtl/>
        </w:rPr>
        <w:t>גין כל אחת מתצורות הארוחות המוגשות במסגרת שירות המזנון שימכור הספק</w:t>
      </w:r>
      <w:r>
        <w:rPr>
          <w:rFonts w:hint="cs"/>
          <w:rtl/>
        </w:rPr>
        <w:t xml:space="preserve"> (הן במזנון החלבי והן במזנון הבשרי)</w:t>
      </w:r>
      <w:r w:rsidRPr="00433E99">
        <w:rPr>
          <w:rtl/>
        </w:rPr>
        <w:t>, אזי נוסף על התמורה (שתשולם לו ע"י ה</w:t>
      </w:r>
      <w:r>
        <w:rPr>
          <w:rFonts w:hint="cs"/>
          <w:rtl/>
        </w:rPr>
        <w:t>סועד</w:t>
      </w:r>
      <w:r w:rsidRPr="00433E99">
        <w:rPr>
          <w:rtl/>
        </w:rPr>
        <w:t>) יהיה זכאי לבונוס מן המשרד לפי המפתח הבא</w:t>
      </w:r>
      <w:r w:rsidR="00E51E38">
        <w:rPr>
          <w:rFonts w:hint="cs"/>
          <w:rtl/>
        </w:rPr>
        <w:t xml:space="preserve"> (לפני ניכוי אחוז ההנחה שניתן בהצעת המחיר)</w:t>
      </w:r>
      <w:r>
        <w:rPr>
          <w:rFonts w:hint="cs"/>
          <w:rtl/>
        </w:rPr>
        <w:t>:</w:t>
      </w:r>
      <w:r w:rsidRPr="00433E99">
        <w:rPr>
          <w:rtl/>
        </w:rPr>
        <w:t xml:space="preserve"> </w:t>
      </w:r>
      <w:r>
        <w:rPr>
          <w:rFonts w:hint="cs"/>
          <w:rtl/>
        </w:rPr>
        <w:t>(</w:t>
      </w:r>
      <w:r w:rsidRPr="004D52FD">
        <w:rPr>
          <w:rtl/>
        </w:rPr>
        <w:t xml:space="preserve">המפתח הנו </w:t>
      </w:r>
      <w:r w:rsidRPr="004D52FD">
        <w:rPr>
          <w:rFonts w:hint="eastAsia"/>
          <w:rtl/>
        </w:rPr>
        <w:t>חודשי</w:t>
      </w:r>
      <w:r w:rsidRPr="004D52FD">
        <w:rPr>
          <w:rtl/>
        </w:rPr>
        <w:t>):</w:t>
      </w:r>
    </w:p>
    <w:p w14:paraId="26960BB0" w14:textId="57181820" w:rsidR="00E06A49" w:rsidRDefault="009B5FE6" w:rsidP="00E06A49">
      <w:pPr>
        <w:pStyle w:val="Style4"/>
      </w:pPr>
      <w:r>
        <w:rPr>
          <w:rFonts w:hint="cs"/>
          <w:rtl/>
        </w:rPr>
        <w:t xml:space="preserve">עד 1,000 </w:t>
      </w:r>
      <w:r w:rsidR="00E06A49" w:rsidRPr="00433E99">
        <w:rPr>
          <w:rtl/>
        </w:rPr>
        <w:t>ארוחות</w:t>
      </w:r>
      <w:r w:rsidR="00E06A49">
        <w:rPr>
          <w:rFonts w:hint="cs"/>
          <w:rtl/>
        </w:rPr>
        <w:t xml:space="preserve"> - </w:t>
      </w:r>
      <w:r w:rsidR="00E06A49" w:rsidRPr="00433E99">
        <w:rPr>
          <w:rtl/>
        </w:rPr>
        <w:t xml:space="preserve"> – לא יינתן בונוס</w:t>
      </w:r>
    </w:p>
    <w:p w14:paraId="62F24302" w14:textId="1C11CBFF" w:rsidR="009B5FE6" w:rsidRDefault="009B5FE6" w:rsidP="009B5FE6">
      <w:pPr>
        <w:pStyle w:val="Style4"/>
        <w:rPr>
          <w:rtl/>
        </w:rPr>
      </w:pPr>
      <w:r>
        <w:rPr>
          <w:rFonts w:hint="cs"/>
          <w:rtl/>
        </w:rPr>
        <w:t xml:space="preserve">בין 1,001-1,500 ארוחות -  בונוס של </w:t>
      </w:r>
      <w:r w:rsidR="007A2BC1">
        <w:rPr>
          <w:rFonts w:hint="cs"/>
          <w:rtl/>
        </w:rPr>
        <w:t>25</w:t>
      </w:r>
      <w:r>
        <w:rPr>
          <w:rFonts w:hint="cs"/>
          <w:rtl/>
        </w:rPr>
        <w:t>,000 ₪ כולל מע"מ לחודש</w:t>
      </w:r>
    </w:p>
    <w:p w14:paraId="28950A6D" w14:textId="4D143A0A" w:rsidR="009B5FE6" w:rsidRDefault="009B5FE6" w:rsidP="009B5FE6">
      <w:pPr>
        <w:pStyle w:val="Style4"/>
        <w:rPr>
          <w:rtl/>
        </w:rPr>
      </w:pPr>
      <w:r>
        <w:rPr>
          <w:rFonts w:hint="cs"/>
          <w:rtl/>
        </w:rPr>
        <w:t xml:space="preserve">בין 1,501-2,000, ארוחות -  בונוס של </w:t>
      </w:r>
      <w:r w:rsidR="007A2BC1">
        <w:rPr>
          <w:rFonts w:hint="cs"/>
          <w:rtl/>
        </w:rPr>
        <w:t>30</w:t>
      </w:r>
      <w:r>
        <w:rPr>
          <w:rFonts w:hint="cs"/>
          <w:rtl/>
        </w:rPr>
        <w:t>,000 ₪ כולל מע"מ לחודש</w:t>
      </w:r>
    </w:p>
    <w:p w14:paraId="78BDBB1B" w14:textId="6039F643" w:rsidR="009B5FE6" w:rsidRDefault="009B5FE6" w:rsidP="009B5FE6">
      <w:pPr>
        <w:pStyle w:val="Style4"/>
        <w:rPr>
          <w:rtl/>
        </w:rPr>
      </w:pPr>
      <w:r>
        <w:rPr>
          <w:rFonts w:hint="cs"/>
          <w:rtl/>
        </w:rPr>
        <w:lastRenderedPageBreak/>
        <w:t xml:space="preserve">בין 2,001-2,500 ארוחות -  בונוס של </w:t>
      </w:r>
      <w:r w:rsidR="007A2BC1">
        <w:rPr>
          <w:rFonts w:hint="cs"/>
          <w:rtl/>
        </w:rPr>
        <w:t>35</w:t>
      </w:r>
      <w:r>
        <w:rPr>
          <w:rFonts w:hint="cs"/>
          <w:rtl/>
        </w:rPr>
        <w:t>,000 ₪ כולל מע"מ לחודש</w:t>
      </w:r>
    </w:p>
    <w:p w14:paraId="654B364D" w14:textId="2218B65F" w:rsidR="00E06A49" w:rsidRDefault="00E06A49" w:rsidP="00877B7E">
      <w:pPr>
        <w:pStyle w:val="Style4"/>
        <w:rPr>
          <w:rtl/>
        </w:rPr>
      </w:pPr>
      <w:r>
        <w:rPr>
          <w:rFonts w:hint="cs"/>
          <w:rtl/>
        </w:rPr>
        <w:t xml:space="preserve">בין </w:t>
      </w:r>
      <w:r w:rsidR="0090670C">
        <w:rPr>
          <w:rFonts w:hint="cs"/>
          <w:rtl/>
        </w:rPr>
        <w:t>2</w:t>
      </w:r>
      <w:r>
        <w:rPr>
          <w:rFonts w:hint="cs"/>
          <w:rtl/>
        </w:rPr>
        <w:t>,</w:t>
      </w:r>
      <w:r w:rsidR="009B5FE6">
        <w:rPr>
          <w:rFonts w:hint="cs"/>
          <w:rtl/>
        </w:rPr>
        <w:t>501</w:t>
      </w:r>
      <w:r>
        <w:rPr>
          <w:rFonts w:hint="cs"/>
          <w:rtl/>
        </w:rPr>
        <w:t>-</w:t>
      </w:r>
      <w:r w:rsidR="0090670C">
        <w:rPr>
          <w:rFonts w:hint="cs"/>
          <w:rtl/>
        </w:rPr>
        <w:t>3</w:t>
      </w:r>
      <w:r>
        <w:rPr>
          <w:rFonts w:hint="cs"/>
          <w:rtl/>
        </w:rPr>
        <w:t xml:space="preserve">,000 ארוחות </w:t>
      </w:r>
      <w:r>
        <w:rPr>
          <w:rtl/>
        </w:rPr>
        <w:t>–</w:t>
      </w:r>
      <w:r>
        <w:rPr>
          <w:rFonts w:hint="cs"/>
          <w:rtl/>
        </w:rPr>
        <w:t xml:space="preserve"> בונוס של </w:t>
      </w:r>
      <w:r w:rsidR="007A2BC1">
        <w:rPr>
          <w:rFonts w:hint="cs"/>
          <w:rtl/>
        </w:rPr>
        <w:t>40</w:t>
      </w:r>
      <w:r>
        <w:rPr>
          <w:rFonts w:hint="cs"/>
          <w:rtl/>
        </w:rPr>
        <w:t>,</w:t>
      </w:r>
      <w:r w:rsidR="00535309">
        <w:rPr>
          <w:rFonts w:hint="cs"/>
          <w:rtl/>
        </w:rPr>
        <w:t>000</w:t>
      </w:r>
      <w:r>
        <w:rPr>
          <w:rFonts w:hint="cs"/>
          <w:rtl/>
        </w:rPr>
        <w:t xml:space="preserve"> ₪ כולל מע"מ לחודש</w:t>
      </w:r>
    </w:p>
    <w:p w14:paraId="116F203C" w14:textId="29191BC7" w:rsidR="00535309" w:rsidRDefault="00E06A49">
      <w:pPr>
        <w:pStyle w:val="Style4"/>
      </w:pPr>
      <w:r w:rsidRPr="00433E99">
        <w:rPr>
          <w:rtl/>
        </w:rPr>
        <w:t xml:space="preserve">בין </w:t>
      </w:r>
      <w:r w:rsidR="0090670C">
        <w:rPr>
          <w:rFonts w:hint="cs"/>
          <w:rtl/>
        </w:rPr>
        <w:t>3</w:t>
      </w:r>
      <w:r>
        <w:rPr>
          <w:rFonts w:hint="cs"/>
          <w:rtl/>
        </w:rPr>
        <w:t>,001</w:t>
      </w:r>
      <w:r w:rsidRPr="00433E99">
        <w:rPr>
          <w:rtl/>
        </w:rPr>
        <w:t>-</w:t>
      </w:r>
      <w:r w:rsidR="0090670C">
        <w:rPr>
          <w:rFonts w:hint="cs"/>
          <w:rtl/>
        </w:rPr>
        <w:t>3</w:t>
      </w:r>
      <w:r>
        <w:rPr>
          <w:rFonts w:hint="cs"/>
          <w:rtl/>
        </w:rPr>
        <w:t>,500</w:t>
      </w:r>
      <w:r w:rsidRPr="00433E99">
        <w:rPr>
          <w:rtl/>
        </w:rPr>
        <w:t xml:space="preserve"> ארוחות - בונוס של </w:t>
      </w:r>
      <w:r w:rsidR="007A2BC1">
        <w:rPr>
          <w:rFonts w:hint="cs"/>
          <w:rtl/>
        </w:rPr>
        <w:t>45</w:t>
      </w:r>
      <w:r>
        <w:rPr>
          <w:rFonts w:hint="cs"/>
          <w:rtl/>
        </w:rPr>
        <w:t>,</w:t>
      </w:r>
      <w:r w:rsidR="00535309">
        <w:rPr>
          <w:rFonts w:hint="cs"/>
          <w:rtl/>
        </w:rPr>
        <w:t>000</w:t>
      </w:r>
      <w:r w:rsidRPr="00433E99">
        <w:rPr>
          <w:rtl/>
        </w:rPr>
        <w:t xml:space="preserve"> ₪ </w:t>
      </w:r>
      <w:r>
        <w:rPr>
          <w:rFonts w:hint="cs"/>
          <w:rtl/>
        </w:rPr>
        <w:t>כולל מע"מ, לחודש</w:t>
      </w:r>
      <w:r w:rsidRPr="00433E99">
        <w:rPr>
          <w:rtl/>
        </w:rPr>
        <w:t xml:space="preserve">. </w:t>
      </w:r>
    </w:p>
    <w:p w14:paraId="6039F70F" w14:textId="4C0CF9FD" w:rsidR="00E06A49" w:rsidRPr="00433E99" w:rsidRDefault="00E06A49" w:rsidP="00877B7E">
      <w:pPr>
        <w:pStyle w:val="Style4"/>
        <w:rPr>
          <w:rtl/>
        </w:rPr>
      </w:pPr>
      <w:r>
        <w:rPr>
          <w:rFonts w:hint="cs"/>
          <w:rtl/>
        </w:rPr>
        <w:t xml:space="preserve">בגין </w:t>
      </w:r>
      <w:r w:rsidR="00E7082B">
        <w:rPr>
          <w:rFonts w:hint="cs"/>
          <w:rtl/>
        </w:rPr>
        <w:t>3</w:t>
      </w:r>
      <w:r>
        <w:rPr>
          <w:rFonts w:hint="cs"/>
          <w:rtl/>
        </w:rPr>
        <w:t>,</w:t>
      </w:r>
      <w:r w:rsidR="00E7082B">
        <w:rPr>
          <w:rFonts w:hint="cs"/>
          <w:rtl/>
        </w:rPr>
        <w:t>501</w:t>
      </w:r>
      <w:r w:rsidR="00E7082B" w:rsidRPr="00433E99">
        <w:rPr>
          <w:rtl/>
        </w:rPr>
        <w:t xml:space="preserve"> </w:t>
      </w:r>
      <w:r w:rsidRPr="00433E99">
        <w:rPr>
          <w:rtl/>
        </w:rPr>
        <w:t>ארוחות</w:t>
      </w:r>
      <w:r>
        <w:rPr>
          <w:rFonts w:hint="cs"/>
          <w:rtl/>
        </w:rPr>
        <w:t xml:space="preserve"> ומעלה</w:t>
      </w:r>
      <w:r w:rsidRPr="00433E99">
        <w:rPr>
          <w:rtl/>
        </w:rPr>
        <w:t xml:space="preserve"> - בונוס של </w:t>
      </w:r>
      <w:r w:rsidR="009B5FE6">
        <w:rPr>
          <w:rFonts w:hint="cs"/>
          <w:rtl/>
        </w:rPr>
        <w:t>50</w:t>
      </w:r>
      <w:r>
        <w:rPr>
          <w:rFonts w:hint="cs"/>
          <w:rtl/>
        </w:rPr>
        <w:t>,</w:t>
      </w:r>
      <w:r w:rsidR="00023E2C">
        <w:rPr>
          <w:rFonts w:hint="cs"/>
          <w:rtl/>
        </w:rPr>
        <w:t>000</w:t>
      </w:r>
      <w:r>
        <w:rPr>
          <w:rFonts w:hint="cs"/>
          <w:rtl/>
        </w:rPr>
        <w:t xml:space="preserve"> </w:t>
      </w:r>
      <w:r w:rsidRPr="00433E99">
        <w:rPr>
          <w:rtl/>
        </w:rPr>
        <w:t xml:space="preserve"> ₪ </w:t>
      </w:r>
      <w:r>
        <w:rPr>
          <w:rFonts w:hint="cs"/>
          <w:rtl/>
        </w:rPr>
        <w:t>כולל מע"מ, לחודש</w:t>
      </w:r>
      <w:r w:rsidRPr="00433E99">
        <w:rPr>
          <w:rtl/>
        </w:rPr>
        <w:t xml:space="preserve">.  </w:t>
      </w:r>
    </w:p>
    <w:p w14:paraId="2AC7E932" w14:textId="1F64F0D7" w:rsidR="00E06A49" w:rsidRPr="00433E99" w:rsidRDefault="00E06A49" w:rsidP="00877B7E">
      <w:pPr>
        <w:pStyle w:val="Style3"/>
        <w:rPr>
          <w:rtl/>
        </w:rPr>
      </w:pPr>
      <w:r w:rsidRPr="00877B7E">
        <w:rPr>
          <w:rFonts w:hint="eastAsia"/>
          <w:u w:val="single"/>
          <w:rtl/>
        </w:rPr>
        <w:t>התמריץ</w:t>
      </w:r>
      <w:r w:rsidRPr="00877B7E">
        <w:rPr>
          <w:u w:val="single"/>
          <w:rtl/>
        </w:rPr>
        <w:t xml:space="preserve"> אינו מצטבר</w:t>
      </w:r>
      <w:r w:rsidRPr="00690293">
        <w:rPr>
          <w:rtl/>
        </w:rPr>
        <w:t xml:space="preserve">. לדוגמא אם </w:t>
      </w:r>
      <w:r w:rsidRPr="00690293">
        <w:rPr>
          <w:rFonts w:hint="eastAsia"/>
          <w:rtl/>
        </w:rPr>
        <w:t>בחודש</w:t>
      </w:r>
      <w:r w:rsidRPr="00690293">
        <w:rPr>
          <w:rtl/>
        </w:rPr>
        <w:t xml:space="preserve"> </w:t>
      </w:r>
      <w:r w:rsidRPr="00690293">
        <w:rPr>
          <w:rFonts w:hint="eastAsia"/>
          <w:rtl/>
        </w:rPr>
        <w:t>דצמבר</w:t>
      </w:r>
      <w:r w:rsidRPr="00690293">
        <w:rPr>
          <w:rtl/>
        </w:rPr>
        <w:t xml:space="preserve"> 2024 הספק </w:t>
      </w:r>
      <w:r w:rsidRPr="00690293">
        <w:rPr>
          <w:rFonts w:hint="eastAsia"/>
          <w:rtl/>
        </w:rPr>
        <w:t>סיפק</w:t>
      </w:r>
      <w:r w:rsidRPr="00690293">
        <w:rPr>
          <w:rtl/>
        </w:rPr>
        <w:t xml:space="preserve"> </w:t>
      </w:r>
      <w:r w:rsidR="00E51E38">
        <w:rPr>
          <w:rFonts w:hint="cs"/>
          <w:rtl/>
        </w:rPr>
        <w:t>3</w:t>
      </w:r>
      <w:r w:rsidRPr="00690293">
        <w:rPr>
          <w:rtl/>
        </w:rPr>
        <w:t xml:space="preserve">,200 </w:t>
      </w:r>
      <w:r w:rsidRPr="00690293">
        <w:rPr>
          <w:rFonts w:hint="eastAsia"/>
          <w:rtl/>
        </w:rPr>
        <w:t>מנות</w:t>
      </w:r>
      <w:r w:rsidR="009B5FE6">
        <w:rPr>
          <w:rFonts w:hint="cs"/>
          <w:rtl/>
        </w:rPr>
        <w:t xml:space="preserve"> בשוברים</w:t>
      </w:r>
      <w:r w:rsidRPr="00690293">
        <w:rPr>
          <w:rtl/>
        </w:rPr>
        <w:t>,</w:t>
      </w:r>
      <w:r w:rsidR="00E51E38">
        <w:rPr>
          <w:rFonts w:hint="cs"/>
          <w:rtl/>
        </w:rPr>
        <w:t xml:space="preserve"> ובהצעת המחיר </w:t>
      </w:r>
      <w:r w:rsidR="009B5FE6">
        <w:rPr>
          <w:rFonts w:hint="cs"/>
          <w:rtl/>
        </w:rPr>
        <w:t>הספק רשם</w:t>
      </w:r>
      <w:r w:rsidR="00E51E38">
        <w:rPr>
          <w:rFonts w:hint="cs"/>
          <w:rtl/>
        </w:rPr>
        <w:t xml:space="preserve"> 10% הנחה</w:t>
      </w:r>
      <w:r w:rsidR="009B5FE6">
        <w:rPr>
          <w:rFonts w:hint="cs"/>
          <w:rtl/>
        </w:rPr>
        <w:t xml:space="preserve"> על טבלת התמריצים</w:t>
      </w:r>
      <w:r w:rsidR="00E51E38">
        <w:rPr>
          <w:rFonts w:hint="cs"/>
          <w:rtl/>
        </w:rPr>
        <w:t>,</w:t>
      </w:r>
      <w:r w:rsidRPr="00690293">
        <w:rPr>
          <w:rtl/>
        </w:rPr>
        <w:t xml:space="preserve"> </w:t>
      </w:r>
      <w:r w:rsidRPr="00690293">
        <w:rPr>
          <w:rFonts w:hint="eastAsia"/>
          <w:rtl/>
        </w:rPr>
        <w:t>אזי</w:t>
      </w:r>
      <w:r w:rsidRPr="00690293">
        <w:rPr>
          <w:rtl/>
        </w:rPr>
        <w:t xml:space="preserve"> </w:t>
      </w:r>
      <w:r w:rsidRPr="00690293">
        <w:rPr>
          <w:rFonts w:hint="eastAsia"/>
          <w:rtl/>
        </w:rPr>
        <w:t>הוא</w:t>
      </w:r>
      <w:r w:rsidRPr="00690293">
        <w:rPr>
          <w:rtl/>
        </w:rPr>
        <w:t xml:space="preserve"> </w:t>
      </w:r>
      <w:r w:rsidRPr="00690293">
        <w:rPr>
          <w:rFonts w:hint="eastAsia"/>
          <w:rtl/>
        </w:rPr>
        <w:t>יהיה</w:t>
      </w:r>
      <w:r w:rsidRPr="00690293">
        <w:rPr>
          <w:rtl/>
        </w:rPr>
        <w:t xml:space="preserve"> </w:t>
      </w:r>
      <w:r w:rsidRPr="00690293">
        <w:rPr>
          <w:rFonts w:hint="eastAsia"/>
          <w:rtl/>
        </w:rPr>
        <w:t>זכאי</w:t>
      </w:r>
      <w:r w:rsidRPr="00690293">
        <w:rPr>
          <w:rtl/>
        </w:rPr>
        <w:t xml:space="preserve"> </w:t>
      </w:r>
      <w:r w:rsidRPr="00690293">
        <w:rPr>
          <w:rFonts w:hint="eastAsia"/>
          <w:rtl/>
        </w:rPr>
        <w:t>ל</w:t>
      </w:r>
      <w:r w:rsidRPr="004D52FD">
        <w:rPr>
          <w:rtl/>
        </w:rPr>
        <w:t>-</w:t>
      </w:r>
      <w:r w:rsidR="006E27A4">
        <w:rPr>
          <w:rFonts w:hint="cs"/>
          <w:rtl/>
        </w:rPr>
        <w:t>45</w:t>
      </w:r>
      <w:r w:rsidRPr="004D52FD">
        <w:rPr>
          <w:rtl/>
        </w:rPr>
        <w:t>,</w:t>
      </w:r>
      <w:r w:rsidR="006E27A4">
        <w:rPr>
          <w:rFonts w:hint="cs"/>
          <w:rtl/>
        </w:rPr>
        <w:t>0</w:t>
      </w:r>
      <w:r w:rsidR="007A2BC1">
        <w:rPr>
          <w:rFonts w:hint="cs"/>
          <w:rtl/>
        </w:rPr>
        <w:t>00</w:t>
      </w:r>
      <w:r w:rsidR="007A2BC1" w:rsidRPr="004D52FD">
        <w:rPr>
          <w:rtl/>
        </w:rPr>
        <w:t xml:space="preserve"> </w:t>
      </w:r>
      <w:r w:rsidRPr="004D52FD">
        <w:rPr>
          <w:rFonts w:hint="eastAsia"/>
          <w:rtl/>
        </w:rPr>
        <w:t>ש</w:t>
      </w:r>
      <w:r w:rsidRPr="004D52FD">
        <w:rPr>
          <w:rtl/>
        </w:rPr>
        <w:t>"ח</w:t>
      </w:r>
      <w:r w:rsidRPr="00690293">
        <w:rPr>
          <w:rtl/>
        </w:rPr>
        <w:t xml:space="preserve"> תמריץ</w:t>
      </w:r>
      <w:r>
        <w:rPr>
          <w:rFonts w:hint="cs"/>
          <w:rtl/>
        </w:rPr>
        <w:t xml:space="preserve"> כולל מע"מ</w:t>
      </w:r>
      <w:r w:rsidR="009B5FE6">
        <w:rPr>
          <w:rFonts w:hint="cs"/>
          <w:rtl/>
        </w:rPr>
        <w:t xml:space="preserve"> (</w:t>
      </w:r>
      <w:r w:rsidR="007A2BC1">
        <w:rPr>
          <w:rFonts w:hint="cs"/>
          <w:rtl/>
        </w:rPr>
        <w:t>45</w:t>
      </w:r>
      <w:r w:rsidR="009B5FE6">
        <w:rPr>
          <w:rFonts w:hint="cs"/>
          <w:rtl/>
        </w:rPr>
        <w:t>,000 כפול 90%)</w:t>
      </w:r>
      <w:r>
        <w:rPr>
          <w:rFonts w:hint="cs"/>
          <w:rtl/>
        </w:rPr>
        <w:t xml:space="preserve"> בגין אותו חודש.</w:t>
      </w:r>
    </w:p>
    <w:p w14:paraId="5249E879" w14:textId="77777777" w:rsidR="00E06A49" w:rsidRPr="0090670C" w:rsidRDefault="00E06A49" w:rsidP="00877B7E">
      <w:pPr>
        <w:pStyle w:val="Style3"/>
        <w:rPr>
          <w:rtl/>
        </w:rPr>
      </w:pPr>
      <w:r w:rsidRPr="0090670C">
        <w:rPr>
          <w:rFonts w:hint="eastAsia"/>
          <w:rtl/>
        </w:rPr>
        <w:t>ע</w:t>
      </w:r>
      <w:r w:rsidRPr="0090670C">
        <w:rPr>
          <w:rtl/>
        </w:rPr>
        <w:t>קרונות למתן התמריץ / תנאים מחייבים:</w:t>
      </w:r>
    </w:p>
    <w:p w14:paraId="78684478" w14:textId="77777777" w:rsidR="00E06A49" w:rsidRPr="00433E99" w:rsidRDefault="00E06A49" w:rsidP="00877B7E">
      <w:pPr>
        <w:pStyle w:val="Style4"/>
        <w:rPr>
          <w:rtl/>
        </w:rPr>
      </w:pPr>
      <w:r>
        <w:rPr>
          <w:rFonts w:hint="cs"/>
          <w:rtl/>
        </w:rPr>
        <w:t>כ</w:t>
      </w:r>
      <w:r>
        <w:rPr>
          <w:rtl/>
        </w:rPr>
        <w:t xml:space="preserve">מות הארוחות </w:t>
      </w:r>
      <w:r>
        <w:rPr>
          <w:rFonts w:hint="cs"/>
          <w:rtl/>
        </w:rPr>
        <w:t>ה</w:t>
      </w:r>
      <w:r w:rsidRPr="00433E99">
        <w:rPr>
          <w:rtl/>
        </w:rPr>
        <w:t xml:space="preserve">נמכרת תחושב באופן קלנדרי החל מה-1 לחודש עד ה- 30 או 31, לפי העניין. </w:t>
      </w:r>
    </w:p>
    <w:p w14:paraId="5317999E" w14:textId="77777777" w:rsidR="00E06A49" w:rsidRDefault="00E06A49" w:rsidP="00877B7E">
      <w:pPr>
        <w:pStyle w:val="Style4"/>
        <w:rPr>
          <w:rtl/>
        </w:rPr>
      </w:pPr>
      <w:r w:rsidRPr="00433E99">
        <w:rPr>
          <w:rtl/>
        </w:rPr>
        <w:t xml:space="preserve">חישוב כמות הארוחות תעשה על בסיס </w:t>
      </w:r>
      <w:r w:rsidRPr="00877B7E">
        <w:rPr>
          <w:rFonts w:hint="eastAsia"/>
          <w:u w:val="single"/>
          <w:rtl/>
        </w:rPr>
        <w:t>שוברים</w:t>
      </w:r>
      <w:r>
        <w:rPr>
          <w:rFonts w:hint="cs"/>
          <w:rtl/>
        </w:rPr>
        <w:t xml:space="preserve"> </w:t>
      </w:r>
      <w:r w:rsidR="0085410F">
        <w:rPr>
          <w:rFonts w:hint="cs"/>
          <w:rtl/>
        </w:rPr>
        <w:t xml:space="preserve">(בלבד) </w:t>
      </w:r>
      <w:r>
        <w:rPr>
          <w:rFonts w:hint="cs"/>
          <w:rtl/>
        </w:rPr>
        <w:t>שהופקו או נמסרו ע"י הסועדים בפועל באותו יום.</w:t>
      </w:r>
    </w:p>
    <w:p w14:paraId="4B6D1D23" w14:textId="77777777" w:rsidR="00E06A49" w:rsidRDefault="00E06A49" w:rsidP="00877B7E">
      <w:pPr>
        <w:pStyle w:val="Style2"/>
        <w:numPr>
          <w:ilvl w:val="0"/>
          <w:numId w:val="0"/>
        </w:numPr>
        <w:ind w:left="977"/>
      </w:pPr>
    </w:p>
    <w:p w14:paraId="3403A048" w14:textId="77777777" w:rsidR="008D3854" w:rsidRDefault="008307C0" w:rsidP="002255C9">
      <w:pPr>
        <w:pStyle w:val="Style2"/>
        <w:ind w:left="977" w:hanging="617"/>
      </w:pPr>
      <w:r w:rsidRPr="001A0F09">
        <w:rPr>
          <w:rFonts w:hint="cs"/>
          <w:rtl/>
        </w:rPr>
        <w:t xml:space="preserve">התמורה תשולם לזוכה בהתאם </w:t>
      </w:r>
      <w:r w:rsidR="00604B5A">
        <w:rPr>
          <w:rFonts w:hint="cs"/>
          <w:rtl/>
        </w:rPr>
        <w:t>לאמור במסמכי המכרז</w:t>
      </w:r>
      <w:r w:rsidR="008D3854">
        <w:rPr>
          <w:rFonts w:hint="cs"/>
          <w:rtl/>
        </w:rPr>
        <w:t xml:space="preserve"> </w:t>
      </w:r>
      <w:r w:rsidR="00604B5A">
        <w:rPr>
          <w:rFonts w:hint="cs"/>
          <w:rtl/>
        </w:rPr>
        <w:t>ו</w:t>
      </w:r>
      <w:r w:rsidRPr="001A0F09">
        <w:rPr>
          <w:rFonts w:hint="cs"/>
          <w:rtl/>
        </w:rPr>
        <w:t xml:space="preserve">לתנאי התשלום המפורטים בהוראת </w:t>
      </w:r>
      <w:proofErr w:type="spellStart"/>
      <w:r w:rsidRPr="001A0F09">
        <w:rPr>
          <w:rFonts w:hint="cs"/>
          <w:rtl/>
        </w:rPr>
        <w:t>תכ"</w:t>
      </w:r>
      <w:r w:rsidR="006A128B">
        <w:rPr>
          <w:rFonts w:hint="cs"/>
          <w:rtl/>
        </w:rPr>
        <w:t>מ</w:t>
      </w:r>
      <w:proofErr w:type="spellEnd"/>
      <w:r w:rsidRPr="001A0F09">
        <w:rPr>
          <w:rFonts w:hint="cs"/>
          <w:rtl/>
        </w:rPr>
        <w:t xml:space="preserve"> 1.4.3 ובלבד שנציג המזמין אישר כי בגין החשבונית שהגיש לו הזוכה נתקבלו השירותים לשביעות רצונו המלאה.</w:t>
      </w:r>
      <w:bookmarkEnd w:id="84"/>
    </w:p>
    <w:p w14:paraId="0A28B876" w14:textId="77777777" w:rsidR="008307C0" w:rsidRPr="001A0F09" w:rsidRDefault="008307C0" w:rsidP="002255C9">
      <w:pPr>
        <w:pStyle w:val="Style2"/>
        <w:ind w:left="977" w:hanging="617"/>
      </w:pPr>
      <w:r w:rsidRPr="001A0F09">
        <w:rPr>
          <w:rFonts w:hint="cs"/>
          <w:rtl/>
        </w:rPr>
        <w:t>המזמין יהיה זכאי לנכות מכל תשלום המגיע לזוכה על חשבון התמורה לפי הסכם ההתקשרות, כל סכום שיהיה חייב בניכויו על פי כל דין.</w:t>
      </w:r>
    </w:p>
    <w:p w14:paraId="57393339" w14:textId="77777777" w:rsidR="00FB6CAB" w:rsidRDefault="001B4C7C" w:rsidP="001B4C7C">
      <w:pPr>
        <w:pStyle w:val="Style2"/>
        <w:ind w:left="977" w:hanging="617"/>
      </w:pPr>
      <w:bookmarkStart w:id="85" w:name="_Ref497917050"/>
      <w:r w:rsidRPr="001A0F09">
        <w:rPr>
          <w:rtl/>
        </w:rPr>
        <w:t>הספק יהיה ערוך להסדרי תשלום ייעודיים ש</w:t>
      </w:r>
      <w:r w:rsidRPr="001A0F09">
        <w:rPr>
          <w:rFonts w:hint="cs"/>
          <w:rtl/>
        </w:rPr>
        <w:t xml:space="preserve">החשב </w:t>
      </w:r>
      <w:r>
        <w:rPr>
          <w:rFonts w:hint="cs"/>
          <w:rtl/>
        </w:rPr>
        <w:t>ה</w:t>
      </w:r>
      <w:r w:rsidRPr="001A0F09">
        <w:rPr>
          <w:rFonts w:hint="cs"/>
          <w:rtl/>
        </w:rPr>
        <w:t>כללי ו</w:t>
      </w:r>
      <w:r w:rsidRPr="001A0F09">
        <w:rPr>
          <w:rtl/>
        </w:rPr>
        <w:t xml:space="preserve">המשרדים יבקשו, על פי </w:t>
      </w:r>
      <w:r>
        <w:rPr>
          <w:rFonts w:hint="cs"/>
          <w:rtl/>
        </w:rPr>
        <w:t>פירוט</w:t>
      </w:r>
      <w:r w:rsidRPr="001A0F09">
        <w:rPr>
          <w:rtl/>
        </w:rPr>
        <w:t xml:space="preserve"> רישום האוכלים, המוסכם מראש בין הספק למשרד.</w:t>
      </w:r>
      <w:r w:rsidRPr="001A0F09">
        <w:rPr>
          <w:rFonts w:hint="cs"/>
          <w:rtl/>
        </w:rPr>
        <w:t xml:space="preserve"> מתקן הנפקת שוברים</w:t>
      </w:r>
      <w:r>
        <w:rPr>
          <w:rFonts w:hint="cs"/>
          <w:rtl/>
        </w:rPr>
        <w:t xml:space="preserve"> לעובדים</w:t>
      </w:r>
      <w:r w:rsidRPr="001A0F09">
        <w:rPr>
          <w:rFonts w:hint="cs"/>
          <w:rtl/>
        </w:rPr>
        <w:t xml:space="preserve"> יותקן על ידי </w:t>
      </w:r>
      <w:r>
        <w:rPr>
          <w:rFonts w:hint="cs"/>
          <w:rtl/>
        </w:rPr>
        <w:t>המזמין</w:t>
      </w:r>
      <w:r w:rsidRPr="001A0F09">
        <w:rPr>
          <w:rFonts w:hint="cs"/>
          <w:rtl/>
        </w:rPr>
        <w:t>.</w:t>
      </w:r>
    </w:p>
    <w:p w14:paraId="486EFFED" w14:textId="77777777" w:rsidR="00FB6CAB" w:rsidRDefault="00FB6CAB" w:rsidP="00F02C92">
      <w:pPr>
        <w:pStyle w:val="Style2"/>
        <w:ind w:left="977" w:hanging="617"/>
      </w:pPr>
      <w:bookmarkStart w:id="86" w:name="_Ref499225589"/>
      <w:r>
        <w:rPr>
          <w:rFonts w:hint="cs"/>
          <w:rtl/>
        </w:rPr>
        <w:t xml:space="preserve">בהתאם לאמור בסעיף הנ"ל, יחול סבסוד הארוחות גם על עובדי הקבלן בתחומי שמירה </w:t>
      </w:r>
      <w:r w:rsidR="00B53BD5">
        <w:rPr>
          <w:rFonts w:hint="cs"/>
          <w:rtl/>
        </w:rPr>
        <w:t xml:space="preserve"> ואבטחה, </w:t>
      </w:r>
      <w:r w:rsidR="000722DE">
        <w:rPr>
          <w:rFonts w:hint="cs"/>
          <w:rtl/>
        </w:rPr>
        <w:t>אחזקה</w:t>
      </w:r>
      <w:r w:rsidR="00EB0785">
        <w:rPr>
          <w:rFonts w:hint="cs"/>
          <w:rtl/>
        </w:rPr>
        <w:t xml:space="preserve"> </w:t>
      </w:r>
      <w:r>
        <w:rPr>
          <w:rFonts w:hint="cs"/>
          <w:rtl/>
        </w:rPr>
        <w:t>ו</w:t>
      </w:r>
      <w:r w:rsidR="00EB0785">
        <w:rPr>
          <w:rFonts w:hint="cs"/>
          <w:rtl/>
        </w:rPr>
        <w:t>נ</w:t>
      </w:r>
      <w:r>
        <w:rPr>
          <w:rFonts w:hint="cs"/>
          <w:rtl/>
        </w:rPr>
        <w:t>יקיון.</w:t>
      </w:r>
      <w:r w:rsidR="00C436DB">
        <w:rPr>
          <w:rFonts w:hint="cs"/>
          <w:rtl/>
        </w:rPr>
        <w:t xml:space="preserve"> </w:t>
      </w:r>
      <w:r>
        <w:rPr>
          <w:rFonts w:hint="cs"/>
          <w:rtl/>
        </w:rPr>
        <w:t>אופן ההתחשבנות עבור ארוחות של עובדי הקבלן, יהיה כלהלן:</w:t>
      </w:r>
      <w:bookmarkEnd w:id="86"/>
    </w:p>
    <w:p w14:paraId="655D085A" w14:textId="77777777" w:rsidR="00FB6CAB" w:rsidRDefault="00FB6CAB" w:rsidP="00FB6CAB">
      <w:pPr>
        <w:pStyle w:val="Style3"/>
        <w:ind w:left="1840" w:hanging="929"/>
      </w:pPr>
      <w:r>
        <w:rPr>
          <w:rFonts w:hint="cs"/>
          <w:rtl/>
        </w:rPr>
        <w:t>חברת הקבלן תתקשר ישירות עם ספק המזנון לרכישת ארוחות צהריים לעובדיה, במחיר זהה למחיר שהוצע במכרז לאספקת ארוחות למשרד.</w:t>
      </w:r>
    </w:p>
    <w:p w14:paraId="3D165C0E" w14:textId="77777777" w:rsidR="00FB6CAB" w:rsidRDefault="00FB6CAB" w:rsidP="00FB6CAB">
      <w:pPr>
        <w:pStyle w:val="Style3"/>
        <w:ind w:left="1840" w:hanging="929"/>
      </w:pPr>
      <w:r>
        <w:rPr>
          <w:rFonts w:hint="cs"/>
          <w:rtl/>
        </w:rPr>
        <w:t xml:space="preserve">ספק המזנון ינפיק לחברת הקבלן </w:t>
      </w:r>
      <w:r w:rsidR="005D698D">
        <w:rPr>
          <w:rFonts w:hint="cs"/>
          <w:rtl/>
        </w:rPr>
        <w:t xml:space="preserve">פנקס </w:t>
      </w:r>
      <w:r>
        <w:rPr>
          <w:rFonts w:hint="cs"/>
          <w:rtl/>
        </w:rPr>
        <w:t xml:space="preserve">שוברים </w:t>
      </w:r>
      <w:r w:rsidR="005D698D">
        <w:rPr>
          <w:rFonts w:hint="cs"/>
          <w:rtl/>
        </w:rPr>
        <w:t xml:space="preserve">עם מספרים סידוריים </w:t>
      </w:r>
      <w:r>
        <w:rPr>
          <w:rFonts w:hint="cs"/>
          <w:rtl/>
        </w:rPr>
        <w:t xml:space="preserve">לרכישת ארוחת </w:t>
      </w:r>
      <w:r w:rsidR="005D698D">
        <w:rPr>
          <w:rFonts w:hint="cs"/>
          <w:rtl/>
        </w:rPr>
        <w:t xml:space="preserve">באחד המזנונים, בשרי או חלבי, </w:t>
      </w:r>
      <w:r>
        <w:rPr>
          <w:rFonts w:hint="cs"/>
          <w:rtl/>
        </w:rPr>
        <w:t>עבור עובדיה</w:t>
      </w:r>
      <w:r w:rsidR="005D698D">
        <w:rPr>
          <w:rFonts w:hint="cs"/>
          <w:rtl/>
        </w:rPr>
        <w:t xml:space="preserve">, </w:t>
      </w:r>
      <w:r>
        <w:rPr>
          <w:rFonts w:hint="cs"/>
          <w:rtl/>
        </w:rPr>
        <w:t>בהתאם לבקשת חברת הקבלן מעת לעת</w:t>
      </w:r>
      <w:r w:rsidR="005D698D">
        <w:rPr>
          <w:rFonts w:hint="cs"/>
          <w:rtl/>
        </w:rPr>
        <w:t>.</w:t>
      </w:r>
    </w:p>
    <w:p w14:paraId="1DD66C7D" w14:textId="77777777" w:rsidR="00FB6CAB" w:rsidRDefault="00FB6CAB" w:rsidP="00D50DD9">
      <w:pPr>
        <w:pStyle w:val="Style3"/>
        <w:ind w:left="1840" w:hanging="929"/>
      </w:pPr>
      <w:r>
        <w:rPr>
          <w:rFonts w:hint="cs"/>
          <w:rtl/>
        </w:rPr>
        <w:t xml:space="preserve">עובדי הקבלן יהיו </w:t>
      </w:r>
      <w:r w:rsidR="00D50DD9">
        <w:rPr>
          <w:rFonts w:hint="cs"/>
          <w:rtl/>
        </w:rPr>
        <w:t xml:space="preserve">רשאים </w:t>
      </w:r>
      <w:r>
        <w:rPr>
          <w:rFonts w:hint="cs"/>
          <w:rtl/>
        </w:rPr>
        <w:t xml:space="preserve">לקבל מדי יום שובר </w:t>
      </w:r>
      <w:r w:rsidR="00E512C3">
        <w:rPr>
          <w:rFonts w:hint="cs"/>
          <w:rtl/>
        </w:rPr>
        <w:t xml:space="preserve">אחד בלבד </w:t>
      </w:r>
      <w:r>
        <w:rPr>
          <w:rFonts w:hint="cs"/>
          <w:rtl/>
        </w:rPr>
        <w:t xml:space="preserve">למימוש ארוחת הצהריים </w:t>
      </w:r>
      <w:r w:rsidR="00D50DD9">
        <w:rPr>
          <w:rFonts w:hint="cs"/>
          <w:rtl/>
        </w:rPr>
        <w:t>במסעדה/</w:t>
      </w:r>
      <w:r w:rsidR="004F577F">
        <w:rPr>
          <w:rFonts w:hint="cs"/>
          <w:rtl/>
        </w:rPr>
        <w:t>מזנון</w:t>
      </w:r>
      <w:r w:rsidR="00D50DD9">
        <w:rPr>
          <w:rFonts w:hint="cs"/>
          <w:rtl/>
        </w:rPr>
        <w:t xml:space="preserve"> </w:t>
      </w:r>
      <w:r>
        <w:rPr>
          <w:rFonts w:hint="cs"/>
          <w:rtl/>
        </w:rPr>
        <w:t xml:space="preserve">בהתאם לכללי הזכאות, וחברת הקבלן תחויב לספק על בסיס דרישתם שובר כאמור </w:t>
      </w:r>
      <w:r>
        <w:rPr>
          <w:rFonts w:hint="cs"/>
          <w:b/>
          <w:bCs/>
          <w:u w:val="single"/>
          <w:rtl/>
        </w:rPr>
        <w:t>ללא עלות</w:t>
      </w:r>
      <w:r>
        <w:rPr>
          <w:rFonts w:hint="cs"/>
          <w:rtl/>
        </w:rPr>
        <w:t xml:space="preserve"> (לרבות ניכויים בתלוש השכר).</w:t>
      </w:r>
    </w:p>
    <w:p w14:paraId="460CC45D" w14:textId="77777777" w:rsidR="00FB6CAB" w:rsidRDefault="00E512C3" w:rsidP="00FB6CAB">
      <w:pPr>
        <w:pStyle w:val="Style3"/>
        <w:ind w:left="1840" w:hanging="929"/>
      </w:pPr>
      <w:r>
        <w:rPr>
          <w:rFonts w:hint="cs"/>
          <w:rtl/>
        </w:rPr>
        <w:t>במידה ועלות הארוחה עולה על שווי השובר, ע</w:t>
      </w:r>
      <w:r w:rsidR="00FB6CAB">
        <w:rPr>
          <w:rFonts w:hint="cs"/>
          <w:rtl/>
        </w:rPr>
        <w:t>ובד הקבלן ישלם את סכום ההשתתפות העצמית (בסכום הזהה לעובד מדינה) ישירות לספק המזנון.</w:t>
      </w:r>
    </w:p>
    <w:p w14:paraId="72D5EC2A" w14:textId="77777777" w:rsidR="00FB6CAB" w:rsidRDefault="00FB6CAB" w:rsidP="00277DFE">
      <w:pPr>
        <w:pStyle w:val="Style3"/>
        <w:ind w:left="1840" w:hanging="929"/>
      </w:pPr>
      <w:r>
        <w:rPr>
          <w:rFonts w:hint="cs"/>
          <w:rtl/>
        </w:rPr>
        <w:t xml:space="preserve">בסוף כל חודש (או במועד אחר כפי שייקבע בין הצדדים) תשלם חברת הקבלן לספק את יתרת עלות הארוחות בהתאם לכמות השוברים אשר מומשו בפועל </w:t>
      </w:r>
      <w:r w:rsidR="00AE1D8B">
        <w:rPr>
          <w:rFonts w:hint="cs"/>
          <w:rtl/>
        </w:rPr>
        <w:t>בהתאם לסכום המאושר על ידי החשב הכללי.</w:t>
      </w:r>
    </w:p>
    <w:p w14:paraId="13D1F2EF" w14:textId="77777777" w:rsidR="002375C0" w:rsidRDefault="002375C0" w:rsidP="00277DFE">
      <w:pPr>
        <w:pStyle w:val="Style3"/>
        <w:ind w:left="1840" w:hanging="929"/>
      </w:pPr>
      <w:r w:rsidRPr="002375C0">
        <w:rPr>
          <w:rtl/>
        </w:rPr>
        <w:t xml:space="preserve">החל מיום 1 בנובמבר 2022, בעת רכישת מזון בחדרי אוכל או קפיטריות במשרדי הממשלה או בקריות הממשלה, לא יחולקו כלי אוכל חד פעמיים לסועדים וניתן יהיה </w:t>
      </w:r>
      <w:r w:rsidRPr="002375C0">
        <w:rPr>
          <w:rtl/>
        </w:rPr>
        <w:lastRenderedPageBreak/>
        <w:t xml:space="preserve">לספקם בתשלום נפרד בלבד, אשר יופרד מעלות מחיר המזון ויעמוד על מחיר עלות הכלי החד פעמי, לכל הפחות. כמו כן, ככל שיינתנו הנחיות מאת הממשלה או מאת משרד הבריאות אשר יחייבו להימנע מאכילה משותפת בחללים אלה, ניתן יהיה לחלק חמגשיות מבלי לדרוש עבורן תשלום נוסף. </w:t>
      </w:r>
      <w:r>
        <w:rPr>
          <w:rFonts w:hint="cs"/>
          <w:rtl/>
        </w:rPr>
        <w:t>לפיכך, הסועד ישלם סך של 1 ₪ עבור חמגשית עם מכסה.</w:t>
      </w:r>
    </w:p>
    <w:p w14:paraId="4CEE105A" w14:textId="77777777" w:rsidR="005A3DD5" w:rsidRPr="00CA56B4" w:rsidRDefault="005A3DD5" w:rsidP="002255C9">
      <w:pPr>
        <w:pStyle w:val="Style2"/>
        <w:ind w:left="977" w:hanging="617"/>
        <w:rPr>
          <w:rtl/>
        </w:rPr>
      </w:pPr>
      <w:r w:rsidRPr="00CA56B4">
        <w:rPr>
          <w:rFonts w:hint="cs"/>
          <w:rtl/>
        </w:rPr>
        <w:t xml:space="preserve">התמורה שתשולם </w:t>
      </w:r>
      <w:r w:rsidR="00D04F41">
        <w:rPr>
          <w:rFonts w:hint="cs"/>
          <w:rtl/>
        </w:rPr>
        <w:t>על ידי</w:t>
      </w:r>
      <w:r w:rsidRPr="00CA56B4">
        <w:rPr>
          <w:rFonts w:hint="cs"/>
          <w:rtl/>
        </w:rPr>
        <w:t xml:space="preserve"> </w:t>
      </w:r>
      <w:r w:rsidR="008D3854">
        <w:rPr>
          <w:rFonts w:hint="cs"/>
          <w:rtl/>
        </w:rPr>
        <w:t xml:space="preserve">כלל </w:t>
      </w:r>
      <w:r w:rsidRPr="00CA56B4">
        <w:rPr>
          <w:rFonts w:hint="cs"/>
          <w:rtl/>
        </w:rPr>
        <w:t>עובדי הקריה</w:t>
      </w:r>
      <w:r w:rsidR="008D3854">
        <w:rPr>
          <w:rFonts w:hint="cs"/>
          <w:rtl/>
        </w:rPr>
        <w:t xml:space="preserve"> ומבקרים חיצוניים</w:t>
      </w:r>
      <w:r w:rsidRPr="00CA56B4">
        <w:rPr>
          <w:rFonts w:hint="cs"/>
          <w:rtl/>
        </w:rPr>
        <w:t>,</w:t>
      </w:r>
      <w:r w:rsidR="008D3854">
        <w:rPr>
          <w:rFonts w:hint="cs"/>
          <w:rtl/>
        </w:rPr>
        <w:t xml:space="preserve"> </w:t>
      </w:r>
      <w:r w:rsidRPr="00CA56B4">
        <w:rPr>
          <w:rFonts w:hint="cs"/>
          <w:rtl/>
        </w:rPr>
        <w:t>תהיה עפ"י המחירים הנקובים בהצעת המחיר.</w:t>
      </w:r>
      <w:bookmarkEnd w:id="85"/>
      <w:r w:rsidRPr="00CA56B4">
        <w:rPr>
          <w:rFonts w:hint="cs"/>
          <w:rtl/>
        </w:rPr>
        <w:t xml:space="preserve"> </w:t>
      </w:r>
    </w:p>
    <w:p w14:paraId="63F6233C" w14:textId="11885A4A" w:rsidR="005A3DD5" w:rsidRPr="001A0F09" w:rsidRDefault="008E7685" w:rsidP="001758F7">
      <w:pPr>
        <w:pStyle w:val="Style2"/>
        <w:ind w:left="977" w:hanging="617"/>
        <w:rPr>
          <w:rtl/>
        </w:rPr>
      </w:pPr>
      <w:r>
        <w:rPr>
          <w:rFonts w:hint="cs"/>
          <w:rtl/>
        </w:rPr>
        <w:t xml:space="preserve">למכרז זה מצורפים סעיפי </w:t>
      </w:r>
      <w:r w:rsidR="005A3DD5" w:rsidRPr="001A0F09">
        <w:rPr>
          <w:rFonts w:hint="cs"/>
          <w:rtl/>
        </w:rPr>
        <w:t>רמת שירות (</w:t>
      </w:r>
      <w:r w:rsidR="005A3DD5" w:rsidRPr="001A0F09">
        <w:rPr>
          <w:rFonts w:hint="cs"/>
        </w:rPr>
        <w:t>SLA</w:t>
      </w:r>
      <w:r w:rsidR="005A3DD5" w:rsidRPr="001A0F09">
        <w:rPr>
          <w:rFonts w:hint="cs"/>
          <w:rtl/>
        </w:rPr>
        <w:t>)</w:t>
      </w:r>
      <w:r>
        <w:rPr>
          <w:rFonts w:hint="cs"/>
          <w:rtl/>
        </w:rPr>
        <w:t>.</w:t>
      </w:r>
      <w:r w:rsidR="005A3DD5" w:rsidRPr="001A0F09">
        <w:rPr>
          <w:rFonts w:hint="cs"/>
          <w:rtl/>
        </w:rPr>
        <w:t xml:space="preserve"> </w:t>
      </w:r>
      <w:r w:rsidR="005A3DD5" w:rsidRPr="001A0F09">
        <w:rPr>
          <w:rtl/>
        </w:rPr>
        <w:t>היה וכתוצאה מאי עמידה בדרישות המכרז לגבי רמת השירות, משך השירות או טיב המזון, אזי מבלי לגרוע מכל זכות או סעד העומדים למשרדים בגין הפרת ההסכם</w:t>
      </w:r>
      <w:r w:rsidR="005A3DD5" w:rsidRPr="001A0F09">
        <w:rPr>
          <w:rFonts w:hint="cs"/>
          <w:rtl/>
        </w:rPr>
        <w:t>,</w:t>
      </w:r>
      <w:r w:rsidR="00C1150D">
        <w:rPr>
          <w:rFonts w:hint="cs"/>
          <w:rtl/>
        </w:rPr>
        <w:t xml:space="preserve"> יידרש הספק לפיצוי מוסכם כמפורט</w:t>
      </w:r>
      <w:r w:rsidR="00782026">
        <w:rPr>
          <w:rFonts w:hint="cs"/>
          <w:rtl/>
        </w:rPr>
        <w:t xml:space="preserve"> </w:t>
      </w:r>
      <w:r w:rsidRPr="00830750">
        <w:rPr>
          <w:rFonts w:hint="cs"/>
          <w:rtl/>
        </w:rPr>
        <w:t xml:space="preserve">בסעיף </w:t>
      </w:r>
      <w:r w:rsidRPr="00830750">
        <w:rPr>
          <w:rtl/>
        </w:rPr>
        <w:fldChar w:fldCharType="begin"/>
      </w:r>
      <w:r w:rsidRPr="00830750">
        <w:rPr>
          <w:rtl/>
        </w:rPr>
        <w:instrText xml:space="preserve"> </w:instrText>
      </w:r>
      <w:r w:rsidRPr="00830750">
        <w:rPr>
          <w:rFonts w:hint="cs"/>
        </w:rPr>
        <w:instrText>REF</w:instrText>
      </w:r>
      <w:r w:rsidRPr="00830750">
        <w:rPr>
          <w:rFonts w:hint="cs"/>
          <w:rtl/>
        </w:rPr>
        <w:instrText xml:space="preserve"> _</w:instrText>
      </w:r>
      <w:r w:rsidRPr="00830750">
        <w:rPr>
          <w:rFonts w:hint="cs"/>
        </w:rPr>
        <w:instrText>Ref513623164 \r \h</w:instrText>
      </w:r>
      <w:r w:rsidRPr="00830750">
        <w:rPr>
          <w:rtl/>
        </w:rPr>
        <w:instrText xml:space="preserve"> </w:instrText>
      </w:r>
      <w:r w:rsidR="009E35C8" w:rsidRPr="00830750">
        <w:rPr>
          <w:rtl/>
        </w:rPr>
        <w:instrText xml:space="preserve"> \* </w:instrText>
      </w:r>
      <w:r w:rsidR="009E35C8" w:rsidRPr="00830750">
        <w:instrText>MERGEFORMAT</w:instrText>
      </w:r>
      <w:r w:rsidR="009E35C8" w:rsidRPr="00830750">
        <w:rPr>
          <w:rtl/>
        </w:rPr>
        <w:instrText xml:space="preserve"> </w:instrText>
      </w:r>
      <w:r w:rsidRPr="00830750">
        <w:rPr>
          <w:rtl/>
        </w:rPr>
      </w:r>
      <w:r w:rsidRPr="00830750">
        <w:rPr>
          <w:rtl/>
        </w:rPr>
        <w:fldChar w:fldCharType="separate"/>
      </w:r>
      <w:r w:rsidR="002326FB">
        <w:rPr>
          <w:cs/>
        </w:rPr>
        <w:t>‎</w:t>
      </w:r>
      <w:r w:rsidR="002326FB">
        <w:t>14</w:t>
      </w:r>
      <w:r w:rsidRPr="00830750">
        <w:rPr>
          <w:rtl/>
        </w:rPr>
        <w:fldChar w:fldCharType="end"/>
      </w:r>
      <w:r w:rsidRPr="00830750">
        <w:rPr>
          <w:rFonts w:hint="cs"/>
          <w:rtl/>
        </w:rPr>
        <w:t xml:space="preserve"> לנספח א' </w:t>
      </w:r>
      <w:r w:rsidRPr="00830750">
        <w:rPr>
          <w:rtl/>
        </w:rPr>
        <w:t>–</w:t>
      </w:r>
      <w:r>
        <w:rPr>
          <w:rFonts w:hint="cs"/>
          <w:rtl/>
        </w:rPr>
        <w:t xml:space="preserve"> הסכם ההתקשרות</w:t>
      </w:r>
      <w:r w:rsidR="0003465C">
        <w:rPr>
          <w:rFonts w:hint="cs"/>
          <w:rtl/>
        </w:rPr>
        <w:t>.</w:t>
      </w:r>
      <w:r w:rsidDel="007E12E0">
        <w:rPr>
          <w:rFonts w:hint="cs"/>
          <w:rtl/>
        </w:rPr>
        <w:t xml:space="preserve"> </w:t>
      </w:r>
    </w:p>
    <w:p w14:paraId="74B2AD21" w14:textId="77777777" w:rsidR="00C3226A" w:rsidRDefault="00C3226A" w:rsidP="00652F11">
      <w:pPr>
        <w:pStyle w:val="Style1"/>
        <w:ind w:left="357" w:hanging="357"/>
      </w:pPr>
      <w:bookmarkStart w:id="87" w:name="_Hlk497216378"/>
      <w:r>
        <w:rPr>
          <w:rFonts w:hint="cs"/>
          <w:rtl/>
        </w:rPr>
        <w:t>הצמדה</w:t>
      </w:r>
    </w:p>
    <w:p w14:paraId="05A8C041" w14:textId="11A896AA" w:rsidR="00370C77" w:rsidRDefault="00370C77" w:rsidP="002255C9">
      <w:pPr>
        <w:pStyle w:val="Style2"/>
        <w:ind w:left="977" w:hanging="617"/>
      </w:pPr>
      <w:bookmarkStart w:id="88" w:name="_Ref495231876"/>
      <w:r>
        <w:rPr>
          <w:rFonts w:hint="cs"/>
          <w:rtl/>
        </w:rPr>
        <w:t xml:space="preserve">הצמדת מחירי הארוחות, כפי שייקבעו בהצעה הזוכה, תתבצע על פי הכללים המפורטים בסעיף </w:t>
      </w:r>
      <w:r w:rsidR="0062395A">
        <w:rPr>
          <w:rtl/>
        </w:rPr>
        <w:fldChar w:fldCharType="begin"/>
      </w:r>
      <w:r w:rsidR="0062395A">
        <w:rPr>
          <w:rtl/>
        </w:rPr>
        <w:instrText xml:space="preserve"> </w:instrText>
      </w:r>
      <w:r w:rsidR="0062395A">
        <w:rPr>
          <w:rFonts w:hint="cs"/>
        </w:rPr>
        <w:instrText>REF</w:instrText>
      </w:r>
      <w:r w:rsidR="0062395A">
        <w:rPr>
          <w:rFonts w:hint="cs"/>
          <w:rtl/>
        </w:rPr>
        <w:instrText xml:space="preserve"> _</w:instrText>
      </w:r>
      <w:r w:rsidR="0062395A">
        <w:rPr>
          <w:rFonts w:hint="cs"/>
        </w:rPr>
        <w:instrText>Ref497216487 \r \h</w:instrText>
      </w:r>
      <w:r w:rsidR="0062395A">
        <w:rPr>
          <w:rtl/>
        </w:rPr>
        <w:instrText xml:space="preserve"> </w:instrText>
      </w:r>
      <w:r w:rsidR="0062395A">
        <w:rPr>
          <w:rtl/>
        </w:rPr>
      </w:r>
      <w:r w:rsidR="0062395A">
        <w:rPr>
          <w:rtl/>
        </w:rPr>
        <w:fldChar w:fldCharType="separate"/>
      </w:r>
      <w:r w:rsidR="002326FB">
        <w:rPr>
          <w:cs/>
        </w:rPr>
        <w:t>‎</w:t>
      </w:r>
      <w:r w:rsidR="002326FB">
        <w:t>23</w:t>
      </w:r>
      <w:r w:rsidR="0062395A">
        <w:rPr>
          <w:rtl/>
        </w:rPr>
        <w:fldChar w:fldCharType="end"/>
      </w:r>
      <w:r w:rsidR="0062395A">
        <w:rPr>
          <w:rFonts w:hint="cs"/>
          <w:rtl/>
        </w:rPr>
        <w:t xml:space="preserve"> </w:t>
      </w:r>
      <w:r>
        <w:rPr>
          <w:rFonts w:hint="cs"/>
          <w:rtl/>
        </w:rPr>
        <w:t xml:space="preserve">לנספח א' </w:t>
      </w:r>
      <w:r>
        <w:rPr>
          <w:rtl/>
        </w:rPr>
        <w:t>–</w:t>
      </w:r>
      <w:r>
        <w:rPr>
          <w:rFonts w:hint="cs"/>
          <w:rtl/>
        </w:rPr>
        <w:t xml:space="preserve"> ההסכם.</w:t>
      </w:r>
    </w:p>
    <w:bookmarkEnd w:id="87"/>
    <w:bookmarkEnd w:id="88"/>
    <w:p w14:paraId="35E43B6E" w14:textId="77777777" w:rsidR="00656EFD" w:rsidRPr="001A0F09" w:rsidRDefault="00656EFD" w:rsidP="00163905">
      <w:pPr>
        <w:pStyle w:val="Style2"/>
        <w:numPr>
          <w:ilvl w:val="0"/>
          <w:numId w:val="0"/>
        </w:numPr>
        <w:ind w:left="1119"/>
        <w:rPr>
          <w:rtl/>
        </w:rPr>
      </w:pPr>
    </w:p>
    <w:p w14:paraId="0FC8BF2F" w14:textId="77777777" w:rsidR="00F367B4" w:rsidRPr="001A0F09" w:rsidRDefault="006E707C" w:rsidP="00652F11">
      <w:pPr>
        <w:pStyle w:val="30"/>
        <w:ind w:left="0"/>
        <w:rPr>
          <w:rtl/>
        </w:rPr>
      </w:pPr>
      <w:r w:rsidRPr="001A0F09">
        <w:rPr>
          <w:sz w:val="24"/>
          <w:rtl/>
        </w:rPr>
        <w:br w:type="page"/>
      </w:r>
      <w:bookmarkStart w:id="89" w:name="_Toc515874403"/>
      <w:r w:rsidR="00F367B4" w:rsidRPr="001A0F09">
        <w:rPr>
          <w:rFonts w:hint="cs"/>
          <w:rtl/>
        </w:rPr>
        <w:lastRenderedPageBreak/>
        <w:t xml:space="preserve">פרק ג' </w:t>
      </w:r>
      <w:r w:rsidR="00F367B4" w:rsidRPr="001A0F09">
        <w:rPr>
          <w:rtl/>
        </w:rPr>
        <w:t>–</w:t>
      </w:r>
      <w:r w:rsidR="00F367B4" w:rsidRPr="001A0F09">
        <w:rPr>
          <w:rFonts w:hint="cs"/>
          <w:rtl/>
        </w:rPr>
        <w:t xml:space="preserve"> תנאי סף להשתתפות </w:t>
      </w:r>
      <w:r w:rsidR="00900AC4">
        <w:rPr>
          <w:rFonts w:hint="cs"/>
          <w:rtl/>
        </w:rPr>
        <w:t>במכרז</w:t>
      </w:r>
      <w:bookmarkEnd w:id="89"/>
      <w:r w:rsidR="00EB71F6">
        <w:rPr>
          <w:rFonts w:hint="cs"/>
          <w:rtl/>
        </w:rPr>
        <w:t xml:space="preserve"> ומסמכים נוספים שנדרש המציע לצרף</w:t>
      </w:r>
    </w:p>
    <w:p w14:paraId="235B27D9" w14:textId="77777777" w:rsidR="00F367B4" w:rsidRPr="00E369FA" w:rsidRDefault="00F367B4" w:rsidP="00652F11">
      <w:pPr>
        <w:pStyle w:val="Style1"/>
        <w:ind w:left="357" w:hanging="357"/>
        <w:rPr>
          <w:rtl/>
        </w:rPr>
      </w:pPr>
      <w:r w:rsidRPr="006B3DC7">
        <w:rPr>
          <w:rFonts w:hint="cs"/>
          <w:rtl/>
        </w:rPr>
        <w:t>כללי</w:t>
      </w:r>
    </w:p>
    <w:p w14:paraId="7B146507" w14:textId="77777777" w:rsidR="00462D91" w:rsidRPr="00E369FA" w:rsidRDefault="00462D91" w:rsidP="00163905">
      <w:pPr>
        <w:pStyle w:val="Style2"/>
        <w:numPr>
          <w:ilvl w:val="0"/>
          <w:numId w:val="0"/>
        </w:numPr>
        <w:ind w:left="410"/>
      </w:pPr>
      <w:bookmarkStart w:id="90" w:name="_Toc491008351"/>
      <w:r w:rsidRPr="00E369FA">
        <w:rPr>
          <w:rtl/>
        </w:rPr>
        <w:t xml:space="preserve">תנאי הסף </w:t>
      </w:r>
      <w:r w:rsidR="00EB71F6">
        <w:rPr>
          <w:rFonts w:hint="cs"/>
          <w:rtl/>
        </w:rPr>
        <w:t xml:space="preserve">בסעיפים </w:t>
      </w:r>
      <w:r w:rsidR="00FC0A74">
        <w:rPr>
          <w:rFonts w:hint="cs"/>
          <w:rtl/>
        </w:rPr>
        <w:t>11</w:t>
      </w:r>
      <w:r w:rsidR="00EB71F6">
        <w:rPr>
          <w:rFonts w:hint="cs"/>
          <w:rtl/>
        </w:rPr>
        <w:t xml:space="preserve">.6 ו </w:t>
      </w:r>
      <w:r w:rsidR="00FC0A74">
        <w:rPr>
          <w:rFonts w:hint="cs"/>
          <w:rtl/>
        </w:rPr>
        <w:t>11</w:t>
      </w:r>
      <w:r w:rsidR="00EB71F6">
        <w:rPr>
          <w:rFonts w:hint="cs"/>
          <w:rtl/>
        </w:rPr>
        <w:t xml:space="preserve">.7 </w:t>
      </w:r>
      <w:r w:rsidRPr="00E369FA">
        <w:rPr>
          <w:rtl/>
        </w:rPr>
        <w:t>שלהלן מצטברים הם ויש לראותם כמשלימים זה את זה. הצעה שלא תעמוד בכל התנאים המוקדמים למכרז – תיפסל ולא תובא לדיון בפני ועדת המכרזים.</w:t>
      </w:r>
    </w:p>
    <w:p w14:paraId="5874BC65" w14:textId="77777777" w:rsidR="00B53052" w:rsidRPr="00E369FA" w:rsidRDefault="00B53052" w:rsidP="00EB71F6">
      <w:pPr>
        <w:pStyle w:val="Style2"/>
        <w:ind w:left="977" w:hanging="617"/>
      </w:pPr>
      <w:r w:rsidRPr="00E369FA">
        <w:rPr>
          <w:rFonts w:hint="cs"/>
          <w:rtl/>
        </w:rPr>
        <w:t xml:space="preserve">מבלי לגרוע מהוראות כל דין, רשאי להתמודד </w:t>
      </w:r>
      <w:r w:rsidR="00384CC8" w:rsidRPr="00E369FA">
        <w:rPr>
          <w:rFonts w:hint="cs"/>
          <w:rtl/>
        </w:rPr>
        <w:t>במכרז</w:t>
      </w:r>
      <w:r w:rsidRPr="00E369FA">
        <w:rPr>
          <w:rFonts w:hint="cs"/>
          <w:rtl/>
        </w:rPr>
        <w:t xml:space="preserve"> </w:t>
      </w:r>
      <w:r w:rsidR="00384CC8" w:rsidRPr="00E369FA">
        <w:rPr>
          <w:rFonts w:hint="cs"/>
          <w:rtl/>
        </w:rPr>
        <w:t>זה</w:t>
      </w:r>
      <w:r w:rsidRPr="00E369FA">
        <w:rPr>
          <w:rFonts w:hint="cs"/>
          <w:rtl/>
        </w:rPr>
        <w:t xml:space="preserve"> כל </w:t>
      </w:r>
      <w:r w:rsidR="00E369FA" w:rsidRPr="00E369FA">
        <w:rPr>
          <w:rFonts w:hint="cs"/>
          <w:rtl/>
        </w:rPr>
        <w:t>מציע,</w:t>
      </w:r>
      <w:r w:rsidRPr="00E369FA">
        <w:rPr>
          <w:rFonts w:hint="cs"/>
          <w:rtl/>
        </w:rPr>
        <w:t xml:space="preserve"> אשר עומד בכל התנאים המפורטים</w:t>
      </w:r>
      <w:r w:rsidR="00EB71F6">
        <w:rPr>
          <w:rFonts w:hint="cs"/>
          <w:rtl/>
        </w:rPr>
        <w:t xml:space="preserve"> בסעיפים </w:t>
      </w:r>
      <w:r w:rsidR="00FC0A74">
        <w:rPr>
          <w:rFonts w:hint="cs"/>
          <w:rtl/>
        </w:rPr>
        <w:t>11</w:t>
      </w:r>
      <w:r w:rsidR="00EB71F6">
        <w:rPr>
          <w:rFonts w:hint="cs"/>
          <w:rtl/>
        </w:rPr>
        <w:t xml:space="preserve">.6 ו </w:t>
      </w:r>
      <w:r w:rsidR="00FC0A74">
        <w:rPr>
          <w:rFonts w:hint="cs"/>
          <w:rtl/>
        </w:rPr>
        <w:t>11</w:t>
      </w:r>
      <w:r w:rsidR="00EB71F6">
        <w:rPr>
          <w:rFonts w:hint="cs"/>
          <w:rtl/>
        </w:rPr>
        <w:t>.7</w:t>
      </w:r>
      <w:r w:rsidRPr="00E369FA">
        <w:rPr>
          <w:rFonts w:hint="cs"/>
          <w:rtl/>
        </w:rPr>
        <w:t xml:space="preserve"> להלן.</w:t>
      </w:r>
      <w:bookmarkEnd w:id="90"/>
      <w:r w:rsidRPr="00E369FA">
        <w:rPr>
          <w:rFonts w:hint="cs"/>
          <w:rtl/>
        </w:rPr>
        <w:t xml:space="preserve"> </w:t>
      </w:r>
    </w:p>
    <w:p w14:paraId="116C5C77" w14:textId="77777777" w:rsidR="00B53052" w:rsidRPr="00E369FA" w:rsidRDefault="00B53052" w:rsidP="002255C9">
      <w:pPr>
        <w:pStyle w:val="Style2"/>
        <w:ind w:left="977" w:hanging="617"/>
      </w:pPr>
      <w:bookmarkStart w:id="91" w:name="_Toc491008352"/>
      <w:r w:rsidRPr="00E369FA">
        <w:rPr>
          <w:rFonts w:hint="cs"/>
          <w:rtl/>
        </w:rPr>
        <w:t xml:space="preserve">אי </w:t>
      </w:r>
      <w:r w:rsidRPr="00E369FA">
        <w:rPr>
          <w:rtl/>
        </w:rPr>
        <w:t xml:space="preserve">מילוי מדויק של דרישות </w:t>
      </w:r>
      <w:r w:rsidRPr="00E369FA">
        <w:rPr>
          <w:rFonts w:hint="cs"/>
          <w:rtl/>
        </w:rPr>
        <w:t>אלה</w:t>
      </w:r>
      <w:r w:rsidRPr="00E369FA">
        <w:rPr>
          <w:rtl/>
        </w:rPr>
        <w:t xml:space="preserve"> </w:t>
      </w:r>
      <w:r w:rsidRPr="00E369FA">
        <w:rPr>
          <w:rFonts w:hint="cs"/>
          <w:rtl/>
        </w:rPr>
        <w:t>עלול להביא</w:t>
      </w:r>
      <w:r w:rsidRPr="00E369FA">
        <w:rPr>
          <w:rtl/>
        </w:rPr>
        <w:t xml:space="preserve"> </w:t>
      </w:r>
      <w:r w:rsidRPr="00E369FA">
        <w:rPr>
          <w:rFonts w:hint="cs"/>
          <w:rtl/>
        </w:rPr>
        <w:t>ל</w:t>
      </w:r>
      <w:r w:rsidRPr="00E369FA">
        <w:rPr>
          <w:rtl/>
        </w:rPr>
        <w:t>פס</w:t>
      </w:r>
      <w:r w:rsidRPr="00E369FA">
        <w:rPr>
          <w:rFonts w:hint="cs"/>
          <w:rtl/>
        </w:rPr>
        <w:t>י</w:t>
      </w:r>
      <w:r w:rsidRPr="00E369FA">
        <w:rPr>
          <w:rtl/>
        </w:rPr>
        <w:t>ל</w:t>
      </w:r>
      <w:r w:rsidRPr="00E369FA">
        <w:rPr>
          <w:rFonts w:hint="cs"/>
          <w:rtl/>
        </w:rPr>
        <w:t>ה</w:t>
      </w:r>
      <w:r w:rsidRPr="00E369FA">
        <w:rPr>
          <w:rtl/>
        </w:rPr>
        <w:t xml:space="preserve"> </w:t>
      </w:r>
      <w:r w:rsidRPr="00E369FA">
        <w:rPr>
          <w:rFonts w:hint="cs"/>
          <w:rtl/>
        </w:rPr>
        <w:t>על הסף</w:t>
      </w:r>
      <w:r w:rsidRPr="00E369FA">
        <w:rPr>
          <w:rtl/>
        </w:rPr>
        <w:t xml:space="preserve"> </w:t>
      </w:r>
      <w:r w:rsidRPr="00E369FA">
        <w:rPr>
          <w:rFonts w:hint="cs"/>
          <w:rtl/>
        </w:rPr>
        <w:t xml:space="preserve">של </w:t>
      </w:r>
      <w:r w:rsidRPr="00E369FA">
        <w:rPr>
          <w:rtl/>
        </w:rPr>
        <w:t xml:space="preserve">ההצעה. </w:t>
      </w:r>
      <w:r w:rsidRPr="00E369FA">
        <w:rPr>
          <w:rFonts w:hint="cs"/>
          <w:rtl/>
        </w:rPr>
        <w:t xml:space="preserve">יובהר כי </w:t>
      </w:r>
      <w:r w:rsidRPr="00E369FA">
        <w:rPr>
          <w:rtl/>
        </w:rPr>
        <w:t xml:space="preserve">יש לצרף </w:t>
      </w:r>
      <w:r w:rsidRPr="00E369FA">
        <w:rPr>
          <w:rFonts w:hint="cs"/>
          <w:rtl/>
        </w:rPr>
        <w:t>ל</w:t>
      </w:r>
      <w:r w:rsidRPr="00E369FA">
        <w:rPr>
          <w:rtl/>
        </w:rPr>
        <w:t>הצעה את כל האישורים והאסמכתאות הנדרשים</w:t>
      </w:r>
      <w:r w:rsidRPr="00E369FA">
        <w:rPr>
          <w:rFonts w:hint="cs"/>
          <w:rtl/>
        </w:rPr>
        <w:t xml:space="preserve"> לצורך הוכחת עמידת המציע בתנאי הסף</w:t>
      </w:r>
      <w:r w:rsidRPr="00E369FA">
        <w:rPr>
          <w:rtl/>
        </w:rPr>
        <w:t xml:space="preserve">. כל שינוי או תוספת שייעשו במסמכי </w:t>
      </w:r>
      <w:r w:rsidR="00384CC8" w:rsidRPr="00E369FA">
        <w:rPr>
          <w:rFonts w:hint="cs"/>
          <w:rtl/>
        </w:rPr>
        <w:t>המכרז</w:t>
      </w:r>
      <w:r w:rsidRPr="00E369FA">
        <w:rPr>
          <w:rtl/>
        </w:rPr>
        <w:t xml:space="preserve"> המצורפים בזה או כל הסתייגות לגביהם בין על ידי תוספת בגוף המסמכים ובין במכתב לוואי או בכל דרך אחרת, עלולים לגרום לפסילת</w:t>
      </w:r>
      <w:r w:rsidRPr="00E369FA">
        <w:rPr>
          <w:rFonts w:hint="cs"/>
          <w:rtl/>
        </w:rPr>
        <w:t xml:space="preserve"> </w:t>
      </w:r>
      <w:r w:rsidRPr="00E369FA">
        <w:rPr>
          <w:rtl/>
        </w:rPr>
        <w:t>ה</w:t>
      </w:r>
      <w:r w:rsidRPr="00E369FA">
        <w:rPr>
          <w:rFonts w:hint="cs"/>
          <w:rtl/>
        </w:rPr>
        <w:t>הצעה</w:t>
      </w:r>
      <w:r w:rsidRPr="00E369FA">
        <w:rPr>
          <w:rtl/>
        </w:rPr>
        <w:t>.</w:t>
      </w:r>
      <w:bookmarkEnd w:id="91"/>
    </w:p>
    <w:p w14:paraId="0523F8AE" w14:textId="77777777" w:rsidR="00C176A3" w:rsidRPr="00C176A3" w:rsidRDefault="00C176A3" w:rsidP="002255C9">
      <w:pPr>
        <w:pStyle w:val="Style2"/>
        <w:ind w:left="977" w:hanging="617"/>
      </w:pPr>
      <w:bookmarkStart w:id="92" w:name="_Toc491008353"/>
      <w:r w:rsidRPr="00C176A3">
        <w:rPr>
          <w:rtl/>
        </w:rPr>
        <w:t>המזמין רשאי לפסול הצעה שאינה עומדת בתנאי הסף האמורים לעיל. על</w:t>
      </w:r>
      <w:r w:rsidRPr="00C176A3">
        <w:rPr>
          <w:rFonts w:hint="cs"/>
          <w:rtl/>
        </w:rPr>
        <w:t xml:space="preserve"> </w:t>
      </w:r>
      <w:r w:rsidRPr="00C176A3">
        <w:rPr>
          <w:rtl/>
        </w:rPr>
        <w:t xml:space="preserve">אף האמור, </w:t>
      </w:r>
      <w:r w:rsidRPr="00C176A3">
        <w:rPr>
          <w:rFonts w:hint="cs"/>
          <w:rtl/>
        </w:rPr>
        <w:t>המזמין</w:t>
      </w:r>
      <w:r w:rsidRPr="00C176A3">
        <w:rPr>
          <w:rtl/>
        </w:rPr>
        <w:t xml:space="preserve"> </w:t>
      </w:r>
      <w:r w:rsidRPr="00C176A3">
        <w:rPr>
          <w:rFonts w:hint="cs"/>
          <w:rtl/>
        </w:rPr>
        <w:t>שומר</w:t>
      </w:r>
      <w:r w:rsidRPr="00C176A3">
        <w:rPr>
          <w:rtl/>
        </w:rPr>
        <w:t xml:space="preserve"> </w:t>
      </w:r>
      <w:r w:rsidRPr="00C176A3">
        <w:rPr>
          <w:rFonts w:hint="cs"/>
          <w:rtl/>
        </w:rPr>
        <w:t>לעצמו</w:t>
      </w:r>
      <w:r w:rsidRPr="00C176A3">
        <w:rPr>
          <w:rtl/>
        </w:rPr>
        <w:t xml:space="preserve"> </w:t>
      </w:r>
      <w:r w:rsidRPr="00C176A3">
        <w:rPr>
          <w:rFonts w:hint="cs"/>
          <w:rtl/>
        </w:rPr>
        <w:t>את</w:t>
      </w:r>
      <w:r w:rsidRPr="00C176A3">
        <w:rPr>
          <w:rtl/>
        </w:rPr>
        <w:t xml:space="preserve"> </w:t>
      </w:r>
      <w:r w:rsidRPr="00C176A3">
        <w:rPr>
          <w:rFonts w:hint="cs"/>
          <w:rtl/>
        </w:rPr>
        <w:t>הזכות</w:t>
      </w:r>
      <w:r w:rsidRPr="00C176A3">
        <w:rPr>
          <w:rtl/>
        </w:rPr>
        <w:t xml:space="preserve"> (אך </w:t>
      </w:r>
      <w:r w:rsidRPr="00C176A3">
        <w:rPr>
          <w:rFonts w:hint="cs"/>
          <w:rtl/>
        </w:rPr>
        <w:t>אינו</w:t>
      </w:r>
      <w:r w:rsidRPr="00C176A3">
        <w:rPr>
          <w:rtl/>
        </w:rPr>
        <w:t xml:space="preserve"> </w:t>
      </w:r>
      <w:r w:rsidRPr="00C176A3">
        <w:rPr>
          <w:rFonts w:hint="cs"/>
          <w:rtl/>
        </w:rPr>
        <w:t>מחויב</w:t>
      </w:r>
      <w:r w:rsidRPr="00C176A3">
        <w:rPr>
          <w:rtl/>
        </w:rPr>
        <w:t xml:space="preserve"> </w:t>
      </w:r>
      <w:r w:rsidRPr="00C176A3">
        <w:rPr>
          <w:rFonts w:hint="cs"/>
          <w:rtl/>
        </w:rPr>
        <w:t>לעשות</w:t>
      </w:r>
      <w:r w:rsidRPr="00C176A3">
        <w:rPr>
          <w:rtl/>
        </w:rPr>
        <w:t xml:space="preserve"> </w:t>
      </w:r>
      <w:r w:rsidRPr="00C176A3">
        <w:rPr>
          <w:rFonts w:hint="cs"/>
          <w:rtl/>
        </w:rPr>
        <w:t>כן</w:t>
      </w:r>
      <w:r w:rsidRPr="00C176A3">
        <w:rPr>
          <w:rtl/>
        </w:rPr>
        <w:t xml:space="preserve">) </w:t>
      </w:r>
      <w:r w:rsidRPr="00C176A3">
        <w:rPr>
          <w:rFonts w:hint="cs"/>
          <w:rtl/>
        </w:rPr>
        <w:t>לתקן</w:t>
      </w:r>
      <w:r w:rsidRPr="00C176A3">
        <w:rPr>
          <w:rtl/>
        </w:rPr>
        <w:t xml:space="preserve"> </w:t>
      </w:r>
      <w:r w:rsidRPr="00C176A3">
        <w:rPr>
          <w:rFonts w:hint="cs"/>
          <w:rtl/>
        </w:rPr>
        <w:t>או</w:t>
      </w:r>
      <w:r w:rsidRPr="00C176A3">
        <w:rPr>
          <w:rtl/>
        </w:rPr>
        <w:t xml:space="preserve"> </w:t>
      </w:r>
      <w:r w:rsidRPr="00C176A3">
        <w:rPr>
          <w:rFonts w:hint="cs"/>
          <w:rtl/>
        </w:rPr>
        <w:t>לאפשר</w:t>
      </w:r>
      <w:r w:rsidRPr="00C176A3">
        <w:rPr>
          <w:rtl/>
        </w:rPr>
        <w:t xml:space="preserve"> </w:t>
      </w:r>
      <w:r w:rsidRPr="00C176A3">
        <w:rPr>
          <w:rFonts w:hint="cs"/>
          <w:rtl/>
        </w:rPr>
        <w:t>למציע</w:t>
      </w:r>
      <w:r w:rsidRPr="00C176A3">
        <w:rPr>
          <w:rtl/>
        </w:rPr>
        <w:t xml:space="preserve"> </w:t>
      </w:r>
      <w:r w:rsidRPr="00C176A3">
        <w:rPr>
          <w:rFonts w:hint="cs"/>
          <w:rtl/>
        </w:rPr>
        <w:t>להבהיר</w:t>
      </w:r>
      <w:r w:rsidRPr="00C176A3">
        <w:rPr>
          <w:rtl/>
        </w:rPr>
        <w:t xml:space="preserve"> </w:t>
      </w:r>
      <w:r w:rsidRPr="00C176A3">
        <w:rPr>
          <w:rFonts w:hint="cs"/>
          <w:rtl/>
        </w:rPr>
        <w:t>נתון</w:t>
      </w:r>
      <w:r w:rsidRPr="00C176A3">
        <w:rPr>
          <w:rtl/>
        </w:rPr>
        <w:t xml:space="preserve"> </w:t>
      </w:r>
      <w:r w:rsidRPr="00C176A3">
        <w:rPr>
          <w:rFonts w:hint="cs"/>
          <w:rtl/>
        </w:rPr>
        <w:t>כלשהו</w:t>
      </w:r>
      <w:r w:rsidRPr="00C176A3">
        <w:rPr>
          <w:rtl/>
        </w:rPr>
        <w:t xml:space="preserve"> </w:t>
      </w:r>
      <w:r w:rsidRPr="00C176A3">
        <w:rPr>
          <w:rFonts w:hint="cs"/>
          <w:rtl/>
        </w:rPr>
        <w:t>או</w:t>
      </w:r>
      <w:r w:rsidRPr="00C176A3">
        <w:rPr>
          <w:rtl/>
        </w:rPr>
        <w:t xml:space="preserve"> </w:t>
      </w:r>
      <w:r w:rsidRPr="00C176A3">
        <w:rPr>
          <w:rFonts w:hint="cs"/>
          <w:rtl/>
        </w:rPr>
        <w:t>הצהרה</w:t>
      </w:r>
      <w:r w:rsidRPr="00C176A3">
        <w:rPr>
          <w:rtl/>
        </w:rPr>
        <w:t xml:space="preserve"> </w:t>
      </w:r>
      <w:r w:rsidRPr="00C176A3">
        <w:rPr>
          <w:rFonts w:hint="cs"/>
          <w:rtl/>
        </w:rPr>
        <w:t>וכדומה</w:t>
      </w:r>
      <w:r w:rsidRPr="00C176A3">
        <w:rPr>
          <w:rtl/>
        </w:rPr>
        <w:t xml:space="preserve"> בהצעתו או במסמכים שצורפו לה, </w:t>
      </w:r>
      <w:r w:rsidRPr="00C176A3">
        <w:rPr>
          <w:rFonts w:hint="cs"/>
          <w:rtl/>
        </w:rPr>
        <w:t>וכן</w:t>
      </w:r>
      <w:r w:rsidRPr="00C176A3">
        <w:rPr>
          <w:rtl/>
        </w:rPr>
        <w:t xml:space="preserve"> </w:t>
      </w:r>
      <w:r w:rsidRPr="00C176A3">
        <w:rPr>
          <w:rFonts w:hint="cs"/>
          <w:rtl/>
        </w:rPr>
        <w:t>לתקן</w:t>
      </w:r>
      <w:r w:rsidRPr="00C176A3">
        <w:rPr>
          <w:rtl/>
        </w:rPr>
        <w:t xml:space="preserve"> </w:t>
      </w:r>
      <w:r w:rsidRPr="00C176A3">
        <w:rPr>
          <w:rFonts w:hint="cs"/>
          <w:rtl/>
        </w:rPr>
        <w:t>פגמים</w:t>
      </w:r>
      <w:r w:rsidRPr="00C176A3">
        <w:rPr>
          <w:rtl/>
        </w:rPr>
        <w:t xml:space="preserve"> </w:t>
      </w:r>
      <w:r w:rsidRPr="00C176A3">
        <w:rPr>
          <w:rFonts w:hint="cs"/>
          <w:rtl/>
        </w:rPr>
        <w:t>טכניים</w:t>
      </w:r>
      <w:r w:rsidRPr="00C176A3">
        <w:rPr>
          <w:rtl/>
        </w:rPr>
        <w:t xml:space="preserve"> </w:t>
      </w:r>
      <w:r w:rsidRPr="00C176A3">
        <w:rPr>
          <w:rFonts w:hint="cs"/>
          <w:rtl/>
        </w:rPr>
        <w:t>או</w:t>
      </w:r>
      <w:r w:rsidRPr="00C176A3">
        <w:rPr>
          <w:rtl/>
        </w:rPr>
        <w:t xml:space="preserve"> </w:t>
      </w:r>
      <w:r w:rsidRPr="00C176A3">
        <w:rPr>
          <w:rFonts w:hint="cs"/>
          <w:rtl/>
        </w:rPr>
        <w:t>פגמים</w:t>
      </w:r>
      <w:r w:rsidRPr="00C176A3">
        <w:rPr>
          <w:rtl/>
        </w:rPr>
        <w:t xml:space="preserve"> </w:t>
      </w:r>
      <w:r w:rsidRPr="00C176A3">
        <w:rPr>
          <w:rFonts w:hint="cs"/>
          <w:rtl/>
        </w:rPr>
        <w:t>אחרים</w:t>
      </w:r>
      <w:r w:rsidRPr="00C176A3">
        <w:rPr>
          <w:rtl/>
        </w:rPr>
        <w:t xml:space="preserve"> </w:t>
      </w:r>
      <w:r w:rsidRPr="00C176A3">
        <w:rPr>
          <w:rFonts w:hint="cs"/>
          <w:rtl/>
        </w:rPr>
        <w:t>שנפלו</w:t>
      </w:r>
      <w:r w:rsidRPr="00C176A3">
        <w:rPr>
          <w:rtl/>
        </w:rPr>
        <w:t xml:space="preserve"> </w:t>
      </w:r>
      <w:r w:rsidRPr="00C176A3">
        <w:rPr>
          <w:rFonts w:hint="cs"/>
          <w:rtl/>
        </w:rPr>
        <w:t>בהצעה</w:t>
      </w:r>
      <w:r w:rsidRPr="00C176A3">
        <w:rPr>
          <w:rtl/>
        </w:rPr>
        <w:t xml:space="preserve">. </w:t>
      </w:r>
      <w:r w:rsidRPr="00C176A3">
        <w:rPr>
          <w:rFonts w:hint="cs"/>
          <w:rtl/>
        </w:rPr>
        <w:t>כל</w:t>
      </w:r>
      <w:r w:rsidRPr="00C176A3">
        <w:rPr>
          <w:rtl/>
        </w:rPr>
        <w:t xml:space="preserve"> </w:t>
      </w:r>
      <w:r w:rsidRPr="00C176A3">
        <w:rPr>
          <w:rFonts w:hint="cs"/>
          <w:rtl/>
        </w:rPr>
        <w:t>זאת,</w:t>
      </w:r>
      <w:r w:rsidRPr="00C176A3">
        <w:rPr>
          <w:rtl/>
        </w:rPr>
        <w:t xml:space="preserve"> </w:t>
      </w:r>
      <w:r w:rsidRPr="00C176A3">
        <w:rPr>
          <w:rFonts w:hint="cs"/>
          <w:rtl/>
        </w:rPr>
        <w:t>בתנאי</w:t>
      </w:r>
      <w:r w:rsidRPr="00C176A3">
        <w:rPr>
          <w:rtl/>
        </w:rPr>
        <w:t xml:space="preserve"> </w:t>
      </w:r>
      <w:r w:rsidRPr="00C176A3">
        <w:rPr>
          <w:rFonts w:hint="cs"/>
          <w:rtl/>
        </w:rPr>
        <w:t>שהתיקונים</w:t>
      </w:r>
      <w:r w:rsidRPr="00C176A3">
        <w:rPr>
          <w:rtl/>
        </w:rPr>
        <w:t xml:space="preserve"> </w:t>
      </w:r>
      <w:r w:rsidRPr="00C176A3">
        <w:rPr>
          <w:rFonts w:hint="cs"/>
          <w:rtl/>
        </w:rPr>
        <w:t>אינם</w:t>
      </w:r>
      <w:r w:rsidRPr="00C176A3">
        <w:rPr>
          <w:rtl/>
        </w:rPr>
        <w:t xml:space="preserve"> </w:t>
      </w:r>
      <w:r w:rsidRPr="00C176A3">
        <w:rPr>
          <w:rFonts w:hint="cs"/>
          <w:rtl/>
        </w:rPr>
        <w:t>פוגעים</w:t>
      </w:r>
      <w:r w:rsidRPr="00C176A3">
        <w:rPr>
          <w:rtl/>
        </w:rPr>
        <w:t xml:space="preserve"> </w:t>
      </w:r>
      <w:r w:rsidRPr="00C176A3">
        <w:rPr>
          <w:rFonts w:hint="cs"/>
          <w:rtl/>
        </w:rPr>
        <w:t>בעקרונות</w:t>
      </w:r>
      <w:r w:rsidRPr="00C176A3">
        <w:rPr>
          <w:rtl/>
        </w:rPr>
        <w:t xml:space="preserve"> </w:t>
      </w:r>
      <w:r w:rsidRPr="00C176A3">
        <w:rPr>
          <w:rFonts w:hint="cs"/>
          <w:rtl/>
        </w:rPr>
        <w:t>מכרז זה</w:t>
      </w:r>
      <w:r w:rsidRPr="00C176A3">
        <w:rPr>
          <w:rtl/>
        </w:rPr>
        <w:t>.</w:t>
      </w:r>
    </w:p>
    <w:p w14:paraId="5007EE92" w14:textId="77777777" w:rsidR="00C176A3" w:rsidRDefault="00C176A3" w:rsidP="002255C9">
      <w:pPr>
        <w:pStyle w:val="Style2"/>
        <w:ind w:left="977" w:hanging="617"/>
      </w:pPr>
      <w:r w:rsidRPr="00C176A3">
        <w:rPr>
          <w:rFonts w:hint="eastAsia"/>
          <w:rtl/>
        </w:rPr>
        <w:t>המזמין</w:t>
      </w:r>
      <w:r w:rsidRPr="00C176A3">
        <w:rPr>
          <w:rtl/>
        </w:rPr>
        <w:t xml:space="preserve"> </w:t>
      </w:r>
      <w:r w:rsidRPr="00C176A3">
        <w:rPr>
          <w:rFonts w:hint="eastAsia"/>
          <w:rtl/>
        </w:rPr>
        <w:t>מבחין</w:t>
      </w:r>
      <w:r w:rsidRPr="00C176A3">
        <w:rPr>
          <w:rtl/>
        </w:rPr>
        <w:t xml:space="preserve"> </w:t>
      </w:r>
      <w:r w:rsidRPr="00C176A3">
        <w:rPr>
          <w:rFonts w:hint="eastAsia"/>
          <w:rtl/>
        </w:rPr>
        <w:t>בין</w:t>
      </w:r>
      <w:r w:rsidRPr="00C176A3">
        <w:rPr>
          <w:rtl/>
        </w:rPr>
        <w:t xml:space="preserve"> </w:t>
      </w:r>
      <w:r w:rsidRPr="00C176A3">
        <w:rPr>
          <w:rFonts w:hint="eastAsia"/>
          <w:rtl/>
        </w:rPr>
        <w:t>תנאי</w:t>
      </w:r>
      <w:r w:rsidRPr="00C176A3">
        <w:rPr>
          <w:rtl/>
        </w:rPr>
        <w:t xml:space="preserve"> </w:t>
      </w:r>
      <w:r w:rsidRPr="00C176A3">
        <w:rPr>
          <w:rFonts w:hint="eastAsia"/>
          <w:rtl/>
        </w:rPr>
        <w:t>הסף</w:t>
      </w:r>
      <w:r w:rsidRPr="00C176A3">
        <w:rPr>
          <w:rtl/>
        </w:rPr>
        <w:t xml:space="preserve"> </w:t>
      </w:r>
      <w:r w:rsidRPr="00C176A3">
        <w:rPr>
          <w:rFonts w:hint="eastAsia"/>
          <w:rtl/>
        </w:rPr>
        <w:t>המהותיים</w:t>
      </w:r>
      <w:r w:rsidRPr="00C176A3">
        <w:rPr>
          <w:rtl/>
        </w:rPr>
        <w:t xml:space="preserve">, </w:t>
      </w:r>
      <w:r w:rsidRPr="00C176A3">
        <w:rPr>
          <w:rFonts w:hint="eastAsia"/>
          <w:rtl/>
        </w:rPr>
        <w:t>שמועד</w:t>
      </w:r>
      <w:r w:rsidRPr="00C176A3">
        <w:rPr>
          <w:rtl/>
        </w:rPr>
        <w:t xml:space="preserve"> </w:t>
      </w:r>
      <w:r w:rsidRPr="00C176A3">
        <w:rPr>
          <w:rFonts w:hint="eastAsia"/>
          <w:rtl/>
        </w:rPr>
        <w:t>התקיימותם</w:t>
      </w:r>
      <w:r w:rsidRPr="00C176A3">
        <w:rPr>
          <w:rtl/>
        </w:rPr>
        <w:t xml:space="preserve"> הוא ל</w:t>
      </w:r>
      <w:r w:rsidRPr="00C176A3">
        <w:rPr>
          <w:rFonts w:hint="eastAsia"/>
          <w:rtl/>
        </w:rPr>
        <w:t>פחות</w:t>
      </w:r>
      <w:r w:rsidRPr="00C176A3">
        <w:rPr>
          <w:rtl/>
        </w:rPr>
        <w:t xml:space="preserve"> </w:t>
      </w:r>
      <w:r w:rsidRPr="00C176A3">
        <w:rPr>
          <w:rFonts w:hint="eastAsia"/>
          <w:rtl/>
        </w:rPr>
        <w:t>עד</w:t>
      </w:r>
      <w:r w:rsidRPr="00C176A3">
        <w:rPr>
          <w:rtl/>
        </w:rPr>
        <w:t xml:space="preserve"> </w:t>
      </w:r>
      <w:r w:rsidRPr="00C176A3">
        <w:rPr>
          <w:rFonts w:hint="eastAsia"/>
          <w:rtl/>
        </w:rPr>
        <w:t>ל</w:t>
      </w:r>
      <w:r w:rsidRPr="00C176A3">
        <w:rPr>
          <w:rtl/>
        </w:rPr>
        <w:t xml:space="preserve">מועד האחרון להגשת </w:t>
      </w:r>
      <w:r w:rsidRPr="00C176A3">
        <w:rPr>
          <w:rFonts w:hint="eastAsia"/>
          <w:rtl/>
        </w:rPr>
        <w:t>ה</w:t>
      </w:r>
      <w:r w:rsidRPr="00C176A3">
        <w:rPr>
          <w:rtl/>
        </w:rPr>
        <w:t>הצעות, או קוד</w:t>
      </w:r>
      <w:r w:rsidRPr="00C176A3">
        <w:rPr>
          <w:rFonts w:hint="eastAsia"/>
          <w:rtl/>
        </w:rPr>
        <w:t>ם</w:t>
      </w:r>
      <w:r w:rsidRPr="00C176A3">
        <w:rPr>
          <w:rtl/>
        </w:rPr>
        <w:t xml:space="preserve"> לכן אם כך נאמר בתנאי הסף, ובין דרכי הוכחתם של תנאי הסף. כ</w:t>
      </w:r>
      <w:r w:rsidRPr="00C176A3">
        <w:rPr>
          <w:rFonts w:hint="cs"/>
          <w:rtl/>
        </w:rPr>
        <w:t>ן</w:t>
      </w:r>
      <w:r w:rsidRPr="00C176A3">
        <w:rPr>
          <w:rtl/>
        </w:rPr>
        <w:t xml:space="preserve"> המזמין יהיה רשאי לדרוש </w:t>
      </w:r>
      <w:proofErr w:type="spellStart"/>
      <w:r w:rsidRPr="00C176A3">
        <w:rPr>
          <w:rFonts w:hint="eastAsia"/>
          <w:rtl/>
        </w:rPr>
        <w:t>מהמציעים</w:t>
      </w:r>
      <w:proofErr w:type="spellEnd"/>
      <w:r w:rsidRPr="00C176A3">
        <w:rPr>
          <w:rtl/>
        </w:rPr>
        <w:t xml:space="preserve"> להוסיף ולהמציא מסמכים ואסמכתאות נוספים בנוגע להוכחת עמידתם בתנאי הסף, לרבות מסמכים ואסמכתאות </w:t>
      </w:r>
      <w:r w:rsidRPr="00C176A3">
        <w:rPr>
          <w:rFonts w:hint="eastAsia"/>
          <w:rtl/>
        </w:rPr>
        <w:t>שהופקו</w:t>
      </w:r>
      <w:r w:rsidRPr="00C176A3">
        <w:rPr>
          <w:rtl/>
        </w:rPr>
        <w:t xml:space="preserve"> לאחר הגשת ההצעות </w:t>
      </w:r>
      <w:r w:rsidRPr="00C176A3">
        <w:rPr>
          <w:rFonts w:hint="cs"/>
          <w:rtl/>
        </w:rPr>
        <w:t>למכרז</w:t>
      </w:r>
      <w:r w:rsidRPr="00C176A3">
        <w:rPr>
          <w:rtl/>
        </w:rPr>
        <w:t>, ובלבד שיוכח כי תנאי הסף התקיימו במועדם.</w:t>
      </w:r>
    </w:p>
    <w:p w14:paraId="5B583C31" w14:textId="77777777" w:rsidR="008E7685" w:rsidRDefault="008E7685" w:rsidP="008E7685">
      <w:pPr>
        <w:pStyle w:val="Style2"/>
        <w:ind w:left="977" w:hanging="617"/>
      </w:pPr>
      <w:r w:rsidRPr="00E369FA">
        <w:rPr>
          <w:rFonts w:hint="cs"/>
          <w:rtl/>
        </w:rPr>
        <w:t>המזמין</w:t>
      </w:r>
      <w:r w:rsidRPr="00E369FA">
        <w:t xml:space="preserve"> </w:t>
      </w:r>
      <w:r w:rsidRPr="00E369FA">
        <w:rPr>
          <w:rFonts w:hint="cs"/>
          <w:rtl/>
        </w:rPr>
        <w:t>יהיה</w:t>
      </w:r>
      <w:r w:rsidRPr="00E369FA">
        <w:t xml:space="preserve"> </w:t>
      </w:r>
      <w:r w:rsidRPr="00E369FA">
        <w:rPr>
          <w:rFonts w:hint="cs"/>
          <w:rtl/>
        </w:rPr>
        <w:t>רשאי</w:t>
      </w:r>
      <w:r w:rsidRPr="00E369FA">
        <w:t xml:space="preserve"> </w:t>
      </w:r>
      <w:r w:rsidRPr="00E369FA">
        <w:rPr>
          <w:rFonts w:hint="cs"/>
          <w:rtl/>
        </w:rPr>
        <w:t>לקבל</w:t>
      </w:r>
      <w:r w:rsidRPr="00E369FA">
        <w:t xml:space="preserve"> </w:t>
      </w:r>
      <w:r w:rsidRPr="00E369FA">
        <w:rPr>
          <w:rFonts w:hint="cs"/>
          <w:rtl/>
        </w:rPr>
        <w:t>כל</w:t>
      </w:r>
      <w:r w:rsidRPr="00E369FA">
        <w:t xml:space="preserve"> </w:t>
      </w:r>
      <w:r w:rsidRPr="00E369FA">
        <w:rPr>
          <w:rFonts w:hint="cs"/>
          <w:rtl/>
        </w:rPr>
        <w:t>החלטה</w:t>
      </w:r>
      <w:r w:rsidRPr="00E369FA">
        <w:t xml:space="preserve"> </w:t>
      </w:r>
      <w:r w:rsidRPr="00E369FA">
        <w:rPr>
          <w:rFonts w:hint="cs"/>
          <w:rtl/>
        </w:rPr>
        <w:t>בקשר</w:t>
      </w:r>
      <w:r w:rsidRPr="00E369FA">
        <w:t xml:space="preserve"> </w:t>
      </w:r>
      <w:r w:rsidRPr="00E369FA">
        <w:rPr>
          <w:rFonts w:hint="cs"/>
          <w:rtl/>
        </w:rPr>
        <w:t>לפרשנות</w:t>
      </w:r>
      <w:r w:rsidRPr="00E369FA">
        <w:t xml:space="preserve"> </w:t>
      </w:r>
      <w:r w:rsidRPr="00E369FA">
        <w:rPr>
          <w:rFonts w:hint="cs"/>
          <w:rtl/>
        </w:rPr>
        <w:t>תנאי</w:t>
      </w:r>
      <w:r w:rsidRPr="00E369FA">
        <w:t xml:space="preserve"> </w:t>
      </w:r>
      <w:r w:rsidRPr="00E369FA">
        <w:rPr>
          <w:rFonts w:hint="cs"/>
          <w:rtl/>
        </w:rPr>
        <w:t>הסף</w:t>
      </w:r>
      <w:r w:rsidRPr="00E369FA">
        <w:t xml:space="preserve"> </w:t>
      </w:r>
      <w:r w:rsidRPr="00E369FA">
        <w:rPr>
          <w:rFonts w:hint="cs"/>
          <w:rtl/>
        </w:rPr>
        <w:t>לרבות</w:t>
      </w:r>
      <w:r w:rsidRPr="00E369FA">
        <w:t xml:space="preserve"> </w:t>
      </w:r>
      <w:r w:rsidRPr="00E369FA">
        <w:rPr>
          <w:rFonts w:hint="cs"/>
          <w:rtl/>
        </w:rPr>
        <w:t>פרשנות</w:t>
      </w:r>
      <w:r w:rsidRPr="00E369FA">
        <w:t xml:space="preserve"> </w:t>
      </w:r>
      <w:r w:rsidRPr="00E369FA">
        <w:rPr>
          <w:rFonts w:hint="cs"/>
          <w:rtl/>
        </w:rPr>
        <w:t>רחבה</w:t>
      </w:r>
      <w:r w:rsidRPr="00E369FA">
        <w:t xml:space="preserve"> </w:t>
      </w:r>
      <w:r w:rsidRPr="00E369FA">
        <w:rPr>
          <w:rFonts w:hint="cs"/>
          <w:rtl/>
        </w:rPr>
        <w:t>או</w:t>
      </w:r>
      <w:r>
        <w:rPr>
          <w:rFonts w:hint="cs"/>
          <w:rtl/>
        </w:rPr>
        <w:t xml:space="preserve"> מצמצמת</w:t>
      </w:r>
      <w:r w:rsidRPr="00E369FA">
        <w:rPr>
          <w:rFonts w:hint="cs"/>
          <w:rtl/>
        </w:rPr>
        <w:t>, ובלבד שהמשמעות</w:t>
      </w:r>
      <w:r w:rsidRPr="00E369FA">
        <w:t xml:space="preserve"> </w:t>
      </w:r>
      <w:r w:rsidRPr="00E369FA">
        <w:rPr>
          <w:rFonts w:hint="cs"/>
          <w:rtl/>
        </w:rPr>
        <w:t>שתיבחר</w:t>
      </w:r>
      <w:r w:rsidRPr="00E369FA">
        <w:t xml:space="preserve"> </w:t>
      </w:r>
      <w:r w:rsidRPr="00E369FA">
        <w:rPr>
          <w:rFonts w:hint="cs"/>
          <w:rtl/>
        </w:rPr>
        <w:t>עולה</w:t>
      </w:r>
      <w:r w:rsidRPr="00E369FA">
        <w:t xml:space="preserve"> </w:t>
      </w:r>
      <w:r w:rsidRPr="00E369FA">
        <w:rPr>
          <w:rFonts w:hint="cs"/>
          <w:rtl/>
        </w:rPr>
        <w:t>בקנה</w:t>
      </w:r>
      <w:r w:rsidRPr="00E369FA">
        <w:t xml:space="preserve"> </w:t>
      </w:r>
      <w:r w:rsidRPr="00E369FA">
        <w:rPr>
          <w:rFonts w:hint="cs"/>
          <w:rtl/>
        </w:rPr>
        <w:t>אחד</w:t>
      </w:r>
      <w:r w:rsidRPr="00E369FA">
        <w:t xml:space="preserve"> </w:t>
      </w:r>
      <w:r w:rsidRPr="00E369FA">
        <w:rPr>
          <w:rFonts w:hint="cs"/>
          <w:rtl/>
        </w:rPr>
        <w:t>עם</w:t>
      </w:r>
      <w:r w:rsidRPr="00E369FA">
        <w:t xml:space="preserve"> </w:t>
      </w:r>
      <w:r w:rsidRPr="00E369FA">
        <w:rPr>
          <w:rFonts w:hint="cs"/>
          <w:rtl/>
        </w:rPr>
        <w:t>לשון</w:t>
      </w:r>
      <w:r w:rsidRPr="00E369FA">
        <w:t xml:space="preserve"> </w:t>
      </w:r>
      <w:r w:rsidRPr="00E369FA">
        <w:rPr>
          <w:rFonts w:hint="cs"/>
          <w:rtl/>
        </w:rPr>
        <w:t>הדרישה</w:t>
      </w:r>
      <w:r w:rsidRPr="00E369FA">
        <w:t xml:space="preserve"> </w:t>
      </w:r>
      <w:r w:rsidRPr="00E369FA">
        <w:rPr>
          <w:rFonts w:hint="cs"/>
          <w:rtl/>
        </w:rPr>
        <w:t xml:space="preserve">ותכליתה. </w:t>
      </w:r>
    </w:p>
    <w:bookmarkEnd w:id="92"/>
    <w:p w14:paraId="630A05E1" w14:textId="77777777" w:rsidR="005A3DD5" w:rsidRPr="00AA2873" w:rsidRDefault="008257EB" w:rsidP="00163905">
      <w:pPr>
        <w:pStyle w:val="Style2"/>
        <w:rPr>
          <w:b/>
          <w:bCs/>
          <w:u w:val="single"/>
          <w:rtl/>
        </w:rPr>
      </w:pPr>
      <w:r w:rsidRPr="00AA2873">
        <w:rPr>
          <w:rFonts w:hint="cs"/>
          <w:b/>
          <w:bCs/>
          <w:u w:val="single"/>
          <w:rtl/>
        </w:rPr>
        <w:t>תנאי סף מנהליים</w:t>
      </w:r>
    </w:p>
    <w:p w14:paraId="12908007" w14:textId="77777777" w:rsidR="0003465C" w:rsidRDefault="0003465C" w:rsidP="00C40ACD">
      <w:pPr>
        <w:pStyle w:val="Style3"/>
        <w:jc w:val="left"/>
      </w:pPr>
      <w:bookmarkStart w:id="93" w:name="_Ref321923070"/>
      <w:bookmarkStart w:id="94" w:name="_Ref491347876"/>
      <w:bookmarkStart w:id="95" w:name="_Toc491762305"/>
      <w:bookmarkStart w:id="96" w:name="_Toc491762535"/>
      <w:bookmarkStart w:id="97" w:name="_Toc491764144"/>
      <w:r>
        <w:rPr>
          <w:rFonts w:hint="cs"/>
          <w:rtl/>
        </w:rPr>
        <w:t>במידה שהמציע הינו תאגיד, לרבות שותפות, תצורף תעודת ההתאגדות של התאגיד ואישור עו"ד או רו"ח על זהות מורשי החתימה בתאגיד.</w:t>
      </w:r>
      <w:bookmarkEnd w:id="93"/>
      <w:r>
        <w:rPr>
          <w:rFonts w:hint="cs"/>
          <w:rtl/>
        </w:rPr>
        <w:t xml:space="preserve"> </w:t>
      </w:r>
      <w:r w:rsidR="00A63D51">
        <w:rPr>
          <w:rFonts w:hint="cs"/>
          <w:rtl/>
        </w:rPr>
        <w:t>לא ניתן להגיש הצעה ע"י שותפות לא רשומה</w:t>
      </w:r>
      <w:r w:rsidR="006828AE">
        <w:rPr>
          <w:rFonts w:hint="cs"/>
          <w:rtl/>
        </w:rPr>
        <w:t xml:space="preserve">, במקרה של שותפות לא רשומה  יש להגיש את ההצעה על ידי השותף כעצמאי בלבד ורק עמו תבוצע ההתקשרות </w:t>
      </w:r>
      <w:r w:rsidR="00A63D51">
        <w:rPr>
          <w:rFonts w:hint="cs"/>
          <w:rtl/>
        </w:rPr>
        <w:t>.</w:t>
      </w:r>
      <w:r>
        <w:rPr>
          <w:rFonts w:hint="cs"/>
          <w:rtl/>
        </w:rPr>
        <w:br/>
      </w:r>
      <w:r>
        <w:rPr>
          <w:rFonts w:hint="cs"/>
          <w:b/>
          <w:bCs/>
          <w:rtl/>
        </w:rPr>
        <w:t>האישורים יצורפו ויסומנו על ידי המציע כנספחים 1 ו-2 לחוברת ההצעה.</w:t>
      </w:r>
    </w:p>
    <w:p w14:paraId="4C8C469D" w14:textId="77777777" w:rsidR="00E64FA4" w:rsidRPr="002275AD" w:rsidRDefault="002275AD" w:rsidP="006828AE">
      <w:pPr>
        <w:pStyle w:val="Style3"/>
        <w:rPr>
          <w:rtl/>
        </w:rPr>
      </w:pPr>
      <w:bookmarkStart w:id="98" w:name="_Ref490733416"/>
      <w:bookmarkStart w:id="99" w:name="_Ref491348713"/>
      <w:bookmarkStart w:id="100" w:name="_Toc491762306"/>
      <w:bookmarkStart w:id="101" w:name="_Toc491762536"/>
      <w:bookmarkStart w:id="102" w:name="_Toc491764145"/>
      <w:bookmarkStart w:id="103" w:name="_Ref491347894"/>
      <w:bookmarkEnd w:id="94"/>
      <w:bookmarkEnd w:id="95"/>
      <w:bookmarkEnd w:id="96"/>
      <w:bookmarkEnd w:id="97"/>
      <w:r>
        <w:rPr>
          <w:rFonts w:hint="cs"/>
          <w:rtl/>
        </w:rPr>
        <w:t xml:space="preserve">על </w:t>
      </w:r>
      <w:r w:rsidRPr="00AB1AD8" w:rsidDel="000F14F0">
        <w:rPr>
          <w:rFonts w:hint="eastAsia"/>
          <w:rtl/>
        </w:rPr>
        <w:t>המציע</w:t>
      </w:r>
      <w:r w:rsidRPr="00AB1AD8" w:rsidDel="000F14F0">
        <w:rPr>
          <w:rtl/>
        </w:rPr>
        <w:t xml:space="preserve"> </w:t>
      </w:r>
      <w:r>
        <w:rPr>
          <w:rFonts w:hint="cs"/>
          <w:rtl/>
        </w:rPr>
        <w:t>לה</w:t>
      </w:r>
      <w:r w:rsidRPr="00AB1AD8" w:rsidDel="000F14F0">
        <w:rPr>
          <w:rFonts w:hint="eastAsia"/>
          <w:rtl/>
        </w:rPr>
        <w:t>חזיק</w:t>
      </w:r>
      <w:r w:rsidRPr="00AB1AD8" w:rsidDel="000F14F0">
        <w:rPr>
          <w:rtl/>
        </w:rPr>
        <w:t xml:space="preserve"> </w:t>
      </w:r>
      <w:r w:rsidRPr="00AB1AD8" w:rsidDel="000F14F0">
        <w:rPr>
          <w:rFonts w:hint="eastAsia"/>
          <w:rtl/>
        </w:rPr>
        <w:t>בכל</w:t>
      </w:r>
      <w:r w:rsidRPr="00AB1AD8" w:rsidDel="000F14F0">
        <w:rPr>
          <w:rtl/>
        </w:rPr>
        <w:t xml:space="preserve"> </w:t>
      </w:r>
      <w:r w:rsidRPr="00AB1AD8" w:rsidDel="000F14F0">
        <w:rPr>
          <w:rFonts w:hint="eastAsia"/>
          <w:rtl/>
        </w:rPr>
        <w:t>האישורים</w:t>
      </w:r>
      <w:r w:rsidRPr="00AB1AD8" w:rsidDel="000F14F0">
        <w:rPr>
          <w:rtl/>
        </w:rPr>
        <w:t xml:space="preserve"> </w:t>
      </w:r>
      <w:r w:rsidRPr="00AB1AD8" w:rsidDel="000F14F0">
        <w:rPr>
          <w:rFonts w:hint="eastAsia"/>
          <w:rtl/>
        </w:rPr>
        <w:t>הנדרשים</w:t>
      </w:r>
      <w:r w:rsidRPr="00AB1AD8" w:rsidDel="000F14F0">
        <w:rPr>
          <w:rtl/>
        </w:rPr>
        <w:t xml:space="preserve"> </w:t>
      </w:r>
      <w:r w:rsidRPr="00AB1AD8" w:rsidDel="000F14F0">
        <w:rPr>
          <w:rFonts w:hint="eastAsia"/>
          <w:rtl/>
        </w:rPr>
        <w:t>לפי</w:t>
      </w:r>
      <w:r w:rsidRPr="00AB1AD8" w:rsidDel="000F14F0">
        <w:rPr>
          <w:rtl/>
        </w:rPr>
        <w:t xml:space="preserve"> </w:t>
      </w:r>
      <w:r w:rsidRPr="00AB1AD8" w:rsidDel="000F14F0">
        <w:rPr>
          <w:rFonts w:hint="eastAsia"/>
          <w:rtl/>
        </w:rPr>
        <w:t>חוק</w:t>
      </w:r>
      <w:r w:rsidRPr="00AB1AD8" w:rsidDel="000F14F0">
        <w:rPr>
          <w:rtl/>
        </w:rPr>
        <w:t xml:space="preserve"> </w:t>
      </w:r>
      <w:r w:rsidRPr="00AB1AD8" w:rsidDel="000F14F0">
        <w:rPr>
          <w:rFonts w:hint="eastAsia"/>
          <w:rtl/>
        </w:rPr>
        <w:t>עסקאות</w:t>
      </w:r>
      <w:r w:rsidRPr="00AB1AD8" w:rsidDel="000F14F0">
        <w:rPr>
          <w:rtl/>
        </w:rPr>
        <w:t xml:space="preserve"> </w:t>
      </w:r>
      <w:r w:rsidRPr="00AB1AD8" w:rsidDel="000F14F0">
        <w:rPr>
          <w:rFonts w:hint="eastAsia"/>
          <w:rtl/>
        </w:rPr>
        <w:t>גופים</w:t>
      </w:r>
      <w:r w:rsidRPr="00AB1AD8" w:rsidDel="000F14F0">
        <w:rPr>
          <w:rtl/>
        </w:rPr>
        <w:t xml:space="preserve"> </w:t>
      </w:r>
      <w:r w:rsidRPr="00AB1AD8" w:rsidDel="000F14F0">
        <w:rPr>
          <w:rFonts w:hint="eastAsia"/>
          <w:rtl/>
        </w:rPr>
        <w:t>ציבוריים</w:t>
      </w:r>
      <w:r w:rsidRPr="00AB1AD8">
        <w:rPr>
          <w:rFonts w:hint="cs"/>
          <w:rtl/>
        </w:rPr>
        <w:t xml:space="preserve"> </w:t>
      </w:r>
      <w:r w:rsidRPr="00AB1AD8">
        <w:rPr>
          <w:rtl/>
        </w:rPr>
        <w:t>התשל"ו-1976 (</w:t>
      </w:r>
      <w:r w:rsidRPr="00AB1AD8">
        <w:rPr>
          <w:rFonts w:hint="eastAsia"/>
          <w:rtl/>
        </w:rPr>
        <w:t>אכיפת</w:t>
      </w:r>
      <w:r w:rsidRPr="00AB1AD8">
        <w:rPr>
          <w:rtl/>
        </w:rPr>
        <w:t xml:space="preserve"> </w:t>
      </w:r>
      <w:r w:rsidRPr="00AB1AD8">
        <w:rPr>
          <w:rFonts w:hint="eastAsia"/>
          <w:rtl/>
        </w:rPr>
        <w:t>ניהול</w:t>
      </w:r>
      <w:r w:rsidRPr="00AB1AD8">
        <w:rPr>
          <w:rtl/>
        </w:rPr>
        <w:t xml:space="preserve"> </w:t>
      </w:r>
      <w:r w:rsidRPr="00AB1AD8">
        <w:rPr>
          <w:rFonts w:hint="eastAsia"/>
          <w:rtl/>
        </w:rPr>
        <w:t>חשבונות</w:t>
      </w:r>
      <w:r w:rsidRPr="00AB1AD8">
        <w:rPr>
          <w:rtl/>
        </w:rPr>
        <w:t xml:space="preserve"> </w:t>
      </w:r>
      <w:r w:rsidRPr="00AB1AD8">
        <w:rPr>
          <w:rFonts w:hint="eastAsia"/>
          <w:rtl/>
        </w:rPr>
        <w:t>ותשלום</w:t>
      </w:r>
      <w:r w:rsidRPr="00AB1AD8">
        <w:rPr>
          <w:rtl/>
        </w:rPr>
        <w:t xml:space="preserve"> </w:t>
      </w:r>
      <w:r w:rsidRPr="00AB1AD8">
        <w:rPr>
          <w:rFonts w:hint="eastAsia"/>
          <w:rtl/>
        </w:rPr>
        <w:t>חובות</w:t>
      </w:r>
      <w:r w:rsidRPr="00AB1AD8">
        <w:rPr>
          <w:rtl/>
        </w:rPr>
        <w:t xml:space="preserve"> </w:t>
      </w:r>
      <w:r w:rsidRPr="00AB1AD8">
        <w:rPr>
          <w:rFonts w:hint="eastAsia"/>
          <w:rtl/>
        </w:rPr>
        <w:t>מס</w:t>
      </w:r>
      <w:r w:rsidRPr="00AB1AD8">
        <w:rPr>
          <w:rtl/>
        </w:rPr>
        <w:t>)</w:t>
      </w:r>
      <w:r w:rsidRPr="00AB1AD8" w:rsidDel="000F14F0">
        <w:rPr>
          <w:rtl/>
        </w:rPr>
        <w:t xml:space="preserve">, </w:t>
      </w:r>
      <w:r w:rsidRPr="00AB1AD8" w:rsidDel="000F14F0">
        <w:rPr>
          <w:rFonts w:hint="eastAsia"/>
          <w:rtl/>
        </w:rPr>
        <w:t>כשהם</w:t>
      </w:r>
      <w:r w:rsidRPr="00AB1AD8" w:rsidDel="000F14F0">
        <w:rPr>
          <w:rtl/>
        </w:rPr>
        <w:t xml:space="preserve"> </w:t>
      </w:r>
      <w:r w:rsidRPr="00AB1AD8" w:rsidDel="000F14F0">
        <w:rPr>
          <w:rFonts w:hint="eastAsia"/>
          <w:rtl/>
        </w:rPr>
        <w:t>תקפים</w:t>
      </w:r>
      <w:bookmarkEnd w:id="98"/>
      <w:r w:rsidR="00E64FA4">
        <w:rPr>
          <w:rFonts w:hint="cs"/>
          <w:rtl/>
        </w:rPr>
        <w:t>.</w:t>
      </w:r>
      <w:r w:rsidR="00E64FA4">
        <w:rPr>
          <w:rtl/>
        </w:rPr>
        <w:tab/>
      </w:r>
      <w:r w:rsidR="00E64FA4">
        <w:rPr>
          <w:rtl/>
        </w:rPr>
        <w:br/>
      </w:r>
      <w:r w:rsidR="00F4458E" w:rsidRPr="00F4458E">
        <w:rPr>
          <w:rFonts w:hint="cs"/>
          <w:rtl/>
        </w:rPr>
        <w:t xml:space="preserve"> </w:t>
      </w:r>
      <w:r w:rsidR="00F4458E">
        <w:rPr>
          <w:rFonts w:hint="cs"/>
          <w:rtl/>
        </w:rPr>
        <w:t xml:space="preserve">לצורך הוכחת עמידה בתנאי הסף, יש לצרף </w:t>
      </w:r>
      <w:r w:rsidR="00E64FA4" w:rsidRPr="002275AD">
        <w:rPr>
          <w:rtl/>
        </w:rPr>
        <w:t>אישור תקף מרואה חשבון או פקיד שומה המעיד על ניהול פנקסי חשבונות ורשומות לפי חוק עסקאות גופים ציבוריים, התשל"ו-1976.</w:t>
      </w:r>
      <w:r w:rsidR="0003465C">
        <w:rPr>
          <w:rFonts w:hint="cs"/>
          <w:rtl/>
        </w:rPr>
        <w:t xml:space="preserve">האישורים יצורפו כנספח  </w:t>
      </w:r>
      <w:r w:rsidR="006828AE">
        <w:rPr>
          <w:rFonts w:hint="cs"/>
          <w:rtl/>
        </w:rPr>
        <w:t xml:space="preserve">3 </w:t>
      </w:r>
      <w:r w:rsidR="005A2A0E">
        <w:rPr>
          <w:rFonts w:hint="cs"/>
          <w:rtl/>
        </w:rPr>
        <w:t>למסמכי המכרז</w:t>
      </w:r>
      <w:r w:rsidR="0003465C">
        <w:rPr>
          <w:rFonts w:hint="cs"/>
          <w:rtl/>
        </w:rPr>
        <w:t>.</w:t>
      </w:r>
    </w:p>
    <w:p w14:paraId="3C7DC61C" w14:textId="77777777" w:rsidR="00E64FA4" w:rsidRPr="002275AD" w:rsidRDefault="005C173B" w:rsidP="00E64FA4">
      <w:pPr>
        <w:pStyle w:val="Style3"/>
        <w:rPr>
          <w:rtl/>
        </w:rPr>
      </w:pPr>
      <w:bookmarkStart w:id="104" w:name="_Ref319424636"/>
      <w:bookmarkStart w:id="105" w:name="_Ref438116831"/>
      <w:bookmarkEnd w:id="99"/>
      <w:bookmarkEnd w:id="100"/>
      <w:bookmarkEnd w:id="101"/>
      <w:bookmarkEnd w:id="102"/>
      <w:r>
        <w:rPr>
          <w:rFonts w:hint="cs"/>
          <w:rtl/>
        </w:rPr>
        <w:t xml:space="preserve">המציע יצרף תצהיר המאומת על ידי עורך דין בדבר העדר הרשעות בעברות לפי </w:t>
      </w:r>
      <w:hyperlink r:id="rId22" w:history="1">
        <w:r w:rsidRPr="00DF7F85">
          <w:rPr>
            <w:rStyle w:val="Hyperlink"/>
            <w:rFonts w:hint="cs"/>
            <w:rtl/>
          </w:rPr>
          <w:t>חוק עובדים זרים, תשנ"א-1991</w:t>
        </w:r>
      </w:hyperlink>
      <w:r>
        <w:rPr>
          <w:rFonts w:hint="cs"/>
          <w:rtl/>
        </w:rPr>
        <w:t xml:space="preserve"> ולפי </w:t>
      </w:r>
      <w:hyperlink r:id="rId23" w:history="1">
        <w:r w:rsidRPr="00905D7E">
          <w:rPr>
            <w:rStyle w:val="Hyperlink"/>
            <w:rFonts w:hint="cs"/>
            <w:rtl/>
          </w:rPr>
          <w:t>חוק שכר מינימום, תשמ"ז-1987</w:t>
        </w:r>
      </w:hyperlink>
      <w:bookmarkEnd w:id="104"/>
      <w:r w:rsidR="002275AD" w:rsidRPr="005A53D4">
        <w:rPr>
          <w:rFonts w:hint="cs"/>
          <w:rtl/>
        </w:rPr>
        <w:t>.</w:t>
      </w:r>
      <w:bookmarkEnd w:id="105"/>
      <w:r w:rsidR="00E64FA4">
        <w:rPr>
          <w:rtl/>
        </w:rPr>
        <w:tab/>
      </w:r>
      <w:r w:rsidR="00E64FA4">
        <w:rPr>
          <w:rtl/>
        </w:rPr>
        <w:br/>
      </w:r>
      <w:r w:rsidR="00E64FA4">
        <w:rPr>
          <w:rFonts w:hint="cs"/>
          <w:rtl/>
        </w:rPr>
        <w:t xml:space="preserve">לצורך הוכחת עמידה בתנאי הסף, יש לצרף </w:t>
      </w:r>
      <w:r w:rsidR="00E64FA4" w:rsidRPr="002275AD">
        <w:rPr>
          <w:rtl/>
        </w:rPr>
        <w:t xml:space="preserve">תצהיר חתום בכתב מאושר על ידי עורך דין לעניין תשלום שכר מינימום והעסקת עובדים זרים כדין, בנוסח </w:t>
      </w:r>
      <w:r w:rsidR="00E64FA4" w:rsidRPr="007C5E38">
        <w:rPr>
          <w:rtl/>
        </w:rPr>
        <w:t xml:space="preserve">התצהיר המופיע בנספח </w:t>
      </w:r>
      <w:r w:rsidR="00E64FA4">
        <w:rPr>
          <w:rFonts w:hint="cs"/>
          <w:rtl/>
        </w:rPr>
        <w:t>ז'.</w:t>
      </w:r>
      <w:r w:rsidR="00E64FA4" w:rsidRPr="002275AD">
        <w:rPr>
          <w:rtl/>
        </w:rPr>
        <w:t xml:space="preserve"> </w:t>
      </w:r>
      <w:r w:rsidR="00E64FA4" w:rsidRPr="003A43BA">
        <w:rPr>
          <w:b/>
          <w:bCs/>
          <w:rtl/>
        </w:rPr>
        <w:t>נוסח התצהיר מחייב ואין לסטות ממנו</w:t>
      </w:r>
      <w:r w:rsidR="00A63D51">
        <w:rPr>
          <w:rFonts w:hint="cs"/>
          <w:b/>
          <w:bCs/>
          <w:rtl/>
        </w:rPr>
        <w:t xml:space="preserve"> ויצורף כנספח ז' לחוברת ההצעה</w:t>
      </w:r>
      <w:r w:rsidR="00E64FA4" w:rsidRPr="003A43BA">
        <w:rPr>
          <w:b/>
          <w:bCs/>
          <w:rtl/>
        </w:rPr>
        <w:t>.</w:t>
      </w:r>
    </w:p>
    <w:p w14:paraId="4025E82E" w14:textId="77777777" w:rsidR="00E64FA4" w:rsidRPr="008123AA" w:rsidRDefault="005C173B" w:rsidP="005A2A0E">
      <w:pPr>
        <w:pStyle w:val="Style3"/>
      </w:pPr>
      <w:bookmarkStart w:id="106" w:name="_Ref457221639"/>
      <w:r>
        <w:rPr>
          <w:rFonts w:hint="cs"/>
          <w:rtl/>
        </w:rPr>
        <w:lastRenderedPageBreak/>
        <w:t>ככל שהמציע תאגיד</w:t>
      </w:r>
      <w:r w:rsidR="006C4675">
        <w:rPr>
          <w:rFonts w:hint="cs"/>
          <w:rtl/>
        </w:rPr>
        <w:t>,</w:t>
      </w:r>
      <w:r>
        <w:rPr>
          <w:rFonts w:hint="cs"/>
          <w:rtl/>
        </w:rPr>
        <w:t xml:space="preserve"> </w:t>
      </w:r>
      <w:r w:rsidR="002275AD" w:rsidRPr="00DF2ED8">
        <w:rPr>
          <w:rtl/>
        </w:rPr>
        <w:t>המציע אינו בעל חובות אגרה שנתית ברשות התאגידים בשנים שקדמו לשנה שבה מוגשת ההצעה</w:t>
      </w:r>
      <w:r w:rsidR="002275AD" w:rsidRPr="00DF2ED8">
        <w:rPr>
          <w:rFonts w:hint="cs"/>
          <w:rtl/>
        </w:rPr>
        <w:t xml:space="preserve"> ו</w:t>
      </w:r>
      <w:r w:rsidR="002275AD" w:rsidRPr="00DF2ED8">
        <w:rPr>
          <w:rtl/>
        </w:rPr>
        <w:t>החברה/שותפות אינה חברה מפרת חוק או בהתראה לפני רישום כחברה מפרת חוק</w:t>
      </w:r>
      <w:r w:rsidR="002275AD" w:rsidRPr="00AF4425">
        <w:rPr>
          <w:rFonts w:hint="cs"/>
          <w:rtl/>
        </w:rPr>
        <w:t>.</w:t>
      </w:r>
      <w:bookmarkEnd w:id="106"/>
      <w:r w:rsidR="00E64FA4">
        <w:rPr>
          <w:rtl/>
        </w:rPr>
        <w:tab/>
      </w:r>
      <w:r w:rsidR="00E64FA4">
        <w:rPr>
          <w:rtl/>
        </w:rPr>
        <w:br/>
      </w:r>
      <w:r w:rsidR="00E64FA4">
        <w:rPr>
          <w:rFonts w:hint="cs"/>
          <w:rtl/>
        </w:rPr>
        <w:t xml:space="preserve">לצורך הוכחת עמידה בתנאי הסף, יש לצרף </w:t>
      </w:r>
      <w:r w:rsidR="00E64FA4" w:rsidRPr="002275AD">
        <w:rPr>
          <w:rtl/>
        </w:rPr>
        <w:t>נסח חברה/שותפות מרשות התאגידים</w:t>
      </w:r>
      <w:r w:rsidR="00E64FA4">
        <w:rPr>
          <w:rFonts w:hint="cs"/>
          <w:rtl/>
        </w:rPr>
        <w:t>,</w:t>
      </w:r>
      <w:r w:rsidR="00E64FA4" w:rsidRPr="002275AD">
        <w:rPr>
          <w:rtl/>
        </w:rPr>
        <w:t xml:space="preserve"> עדכני </w:t>
      </w:r>
      <w:r w:rsidR="005A2A0E">
        <w:rPr>
          <w:rFonts w:hint="cs"/>
          <w:rtl/>
        </w:rPr>
        <w:t>לשנה בה מוגשת ההצעה</w:t>
      </w:r>
      <w:r w:rsidR="00E64FA4">
        <w:rPr>
          <w:rFonts w:hint="cs"/>
          <w:rtl/>
        </w:rPr>
        <w:t>,</w:t>
      </w:r>
      <w:r w:rsidR="00E64FA4" w:rsidRPr="002275AD">
        <w:rPr>
          <w:rtl/>
        </w:rPr>
        <w:t xml:space="preserve"> המוכיח כי למציע אין חובות </w:t>
      </w:r>
      <w:r w:rsidR="00E64FA4">
        <w:rPr>
          <w:rtl/>
        </w:rPr>
        <w:t>אגרה שנתית לרשם החברות בגין</w:t>
      </w:r>
      <w:r w:rsidR="00E64FA4">
        <w:rPr>
          <w:rFonts w:hint="cs"/>
          <w:rtl/>
        </w:rPr>
        <w:t xml:space="preserve"> שנת </w:t>
      </w:r>
      <w:r w:rsidR="00FC0A74">
        <w:rPr>
          <w:rFonts w:hint="cs"/>
          <w:rtl/>
        </w:rPr>
        <w:t>2023</w:t>
      </w:r>
      <w:r w:rsidR="00E64FA4">
        <w:rPr>
          <w:rFonts w:hint="cs"/>
          <w:rtl/>
        </w:rPr>
        <w:t xml:space="preserve"> </w:t>
      </w:r>
      <w:r w:rsidR="00E64FA4" w:rsidRPr="002275AD">
        <w:rPr>
          <w:rtl/>
        </w:rPr>
        <w:t>או מוקדם מכך</w:t>
      </w:r>
      <w:r w:rsidR="00E64FA4">
        <w:rPr>
          <w:rFonts w:hint="cs"/>
          <w:rtl/>
        </w:rPr>
        <w:t>, וכי ה</w:t>
      </w:r>
      <w:r w:rsidR="00E64FA4" w:rsidRPr="00DB5EEB">
        <w:rPr>
          <w:rtl/>
        </w:rPr>
        <w:t>חברה</w:t>
      </w:r>
      <w:r w:rsidR="00E64FA4">
        <w:rPr>
          <w:rFonts w:hint="cs"/>
          <w:rtl/>
        </w:rPr>
        <w:t xml:space="preserve"> אינה</w:t>
      </w:r>
      <w:r w:rsidR="00E64FA4" w:rsidRPr="00DB5EEB">
        <w:rPr>
          <w:rtl/>
        </w:rPr>
        <w:t xml:space="preserve"> מפרת חוק או שהיא בהתראה לפני רישום כחברה מפרת חוק.</w:t>
      </w:r>
      <w:r w:rsidR="00E64FA4">
        <w:rPr>
          <w:rFonts w:hint="cs"/>
          <w:rtl/>
        </w:rPr>
        <w:t xml:space="preserve"> נסח החברה יצורף למסמכי המכרז.</w:t>
      </w:r>
    </w:p>
    <w:p w14:paraId="0948F58B" w14:textId="77777777" w:rsidR="00E64FA4" w:rsidRDefault="006C4675" w:rsidP="0027326F">
      <w:pPr>
        <w:pStyle w:val="Style3"/>
        <w:jc w:val="left"/>
        <w:rPr>
          <w:b/>
          <w:bCs/>
        </w:rPr>
      </w:pPr>
      <w:bookmarkStart w:id="107" w:name="_Ref473198996"/>
      <w:r>
        <w:rPr>
          <w:rFonts w:hint="cs"/>
          <w:rtl/>
        </w:rPr>
        <w:t>המציע יצרף תצהיר המאומת על ידי עורך דין בדבר העסקת עובדים עם מוגבלות בהתאם ל</w:t>
      </w:r>
      <w:r w:rsidRPr="007E03C7">
        <w:rPr>
          <w:rFonts w:hint="cs"/>
          <w:rtl/>
        </w:rPr>
        <w:t>חוק</w:t>
      </w:r>
      <w:r w:rsidRPr="007E03C7">
        <w:t xml:space="preserve"> </w:t>
      </w:r>
      <w:r w:rsidRPr="007E03C7">
        <w:rPr>
          <w:rFonts w:hint="cs"/>
          <w:rtl/>
        </w:rPr>
        <w:t>עסקאות</w:t>
      </w:r>
      <w:r w:rsidRPr="007E03C7">
        <w:t xml:space="preserve"> </w:t>
      </w:r>
      <w:r w:rsidRPr="007E03C7">
        <w:rPr>
          <w:rFonts w:hint="cs"/>
          <w:rtl/>
        </w:rPr>
        <w:t>גופים</w:t>
      </w:r>
      <w:r w:rsidRPr="007E03C7">
        <w:t xml:space="preserve"> </w:t>
      </w:r>
      <w:r w:rsidRPr="007E03C7">
        <w:rPr>
          <w:rFonts w:hint="cs"/>
          <w:rtl/>
        </w:rPr>
        <w:t>ציבוריים</w:t>
      </w:r>
      <w:r w:rsidRPr="007E03C7">
        <w:t xml:space="preserve"> </w:t>
      </w:r>
      <w:r w:rsidRPr="007E03C7">
        <w:rPr>
          <w:rFonts w:hint="cs"/>
          <w:rtl/>
        </w:rPr>
        <w:t>(תיקון</w:t>
      </w:r>
      <w:r w:rsidRPr="007E03C7">
        <w:t xml:space="preserve"> </w:t>
      </w:r>
      <w:r w:rsidRPr="007E03C7">
        <w:rPr>
          <w:rFonts w:hint="cs"/>
          <w:rtl/>
        </w:rPr>
        <w:t>מס'</w:t>
      </w:r>
      <w:r w:rsidRPr="007E03C7">
        <w:t xml:space="preserve"> 10 </w:t>
      </w:r>
      <w:r w:rsidRPr="007E03C7">
        <w:rPr>
          <w:rFonts w:hint="cs"/>
          <w:rtl/>
        </w:rPr>
        <w:t>והוראת</w:t>
      </w:r>
      <w:r w:rsidRPr="007E03C7">
        <w:t xml:space="preserve"> </w:t>
      </w:r>
      <w:r w:rsidRPr="007E03C7">
        <w:rPr>
          <w:rFonts w:hint="cs"/>
          <w:rtl/>
        </w:rPr>
        <w:t>שעה)</w:t>
      </w:r>
      <w:r w:rsidRPr="007E03C7">
        <w:t xml:space="preserve"> </w:t>
      </w:r>
      <w:r w:rsidRPr="007E03C7">
        <w:rPr>
          <w:rFonts w:hint="cs"/>
          <w:rtl/>
        </w:rPr>
        <w:t>התשע</w:t>
      </w:r>
      <w:r w:rsidRPr="007E03C7">
        <w:t>"</w:t>
      </w:r>
      <w:r w:rsidRPr="007E03C7">
        <w:rPr>
          <w:rFonts w:hint="cs"/>
          <w:rtl/>
        </w:rPr>
        <w:t xml:space="preserve">ו </w:t>
      </w:r>
      <w:r w:rsidRPr="007E03C7">
        <w:t xml:space="preserve"> 2016</w:t>
      </w:r>
      <w:r>
        <w:rPr>
          <w:rFonts w:hint="cs"/>
          <w:rtl/>
        </w:rPr>
        <w:t xml:space="preserve"> ול</w:t>
      </w:r>
      <w:r w:rsidRPr="007E03C7">
        <w:rPr>
          <w:rFonts w:hint="cs"/>
          <w:rtl/>
        </w:rPr>
        <w:t>חוק שוויון זכויות לאנשים עם מוגבלות, התשנ"ח 1998</w:t>
      </w:r>
      <w:r w:rsidR="002275AD" w:rsidRPr="00AF4425">
        <w:rPr>
          <w:rFonts w:hint="cs"/>
          <w:rtl/>
        </w:rPr>
        <w:t>.</w:t>
      </w:r>
      <w:bookmarkEnd w:id="107"/>
      <w:r w:rsidDel="006C4675">
        <w:rPr>
          <w:rtl/>
        </w:rPr>
        <w:t xml:space="preserve"> </w:t>
      </w:r>
      <w:r w:rsidR="00E64FA4">
        <w:rPr>
          <w:rtl/>
        </w:rPr>
        <w:br/>
      </w:r>
      <w:r w:rsidR="00E64FA4">
        <w:rPr>
          <w:rFonts w:hint="cs"/>
          <w:rtl/>
        </w:rPr>
        <w:t xml:space="preserve">לצורך הוכחת עמידה בתנאי הסף, יש לצרף </w:t>
      </w:r>
      <w:r w:rsidR="00E64FA4" w:rsidRPr="008F15A6">
        <w:rPr>
          <w:rtl/>
        </w:rPr>
        <w:t>תצהיר חתום בכתב מאושר על ידי</w:t>
      </w:r>
      <w:r w:rsidR="00E64FA4" w:rsidRPr="00FA2026">
        <w:rPr>
          <w:rtl/>
        </w:rPr>
        <w:t xml:space="preserve"> עורך דין לעניין קיום הוראות חוק שוויון זכויות לאנשים עם מוגבלות, התשנ"ח-1998, בנוסח התצהיר המופיע בנספח </w:t>
      </w:r>
      <w:r w:rsidR="00E64FA4">
        <w:rPr>
          <w:rFonts w:hint="cs"/>
          <w:rtl/>
        </w:rPr>
        <w:t>ח'</w:t>
      </w:r>
      <w:r w:rsidR="00E64FA4" w:rsidRPr="00FA2026">
        <w:rPr>
          <w:rtl/>
        </w:rPr>
        <w:t xml:space="preserve">. </w:t>
      </w:r>
      <w:r w:rsidR="00E64FA4" w:rsidRPr="003A43BA">
        <w:rPr>
          <w:b/>
          <w:bCs/>
          <w:rtl/>
        </w:rPr>
        <w:t>נוסח התצהיר מחייב ואין לסטות ממנו.</w:t>
      </w:r>
      <w:r w:rsidR="00A63D51">
        <w:rPr>
          <w:rFonts w:hint="cs"/>
          <w:b/>
          <w:bCs/>
          <w:rtl/>
        </w:rPr>
        <w:t xml:space="preserve"> התצהיר יצורך כנספח ח' למסמכי ההצעה.</w:t>
      </w:r>
    </w:p>
    <w:p w14:paraId="4F009E40" w14:textId="77777777" w:rsidR="00BD04D5" w:rsidRDefault="00BD04D5" w:rsidP="00BD04D5">
      <w:pPr>
        <w:pStyle w:val="Style3"/>
        <w:rPr>
          <w:rtl/>
        </w:rPr>
      </w:pPr>
      <w:bookmarkStart w:id="108" w:name="show_IsHumanResources_1"/>
      <w:r w:rsidRPr="00EF4F59">
        <w:rPr>
          <w:rFonts w:hint="cs"/>
          <w:b/>
          <w:bCs/>
          <w:rtl/>
        </w:rPr>
        <w:t xml:space="preserve">שמירה על זכויות עובדים </w:t>
      </w:r>
      <w:r>
        <w:rPr>
          <w:rtl/>
        </w:rPr>
        <w:t>–</w:t>
      </w:r>
      <w:r>
        <w:rPr>
          <w:rFonts w:hint="cs"/>
          <w:rtl/>
        </w:rPr>
        <w:t xml:space="preserve"> המציע מקיים חובותיו בעניין שמירת זכויות עובדים על פי דיני עבודה, צווי הרחבה והסכמים קיבוציים החלים על המציע כמעסיק ולרבות:</w:t>
      </w:r>
      <w:r w:rsidRPr="006A1F5A">
        <w:rPr>
          <w:rFonts w:hint="cs"/>
          <w:rtl/>
        </w:rPr>
        <w:t xml:space="preserve"> </w:t>
      </w:r>
      <w:r>
        <w:rPr>
          <w:rFonts w:hint="cs"/>
          <w:rtl/>
        </w:rPr>
        <w:t xml:space="preserve">הדינים המפורטים בתוספת השלישית לחוק להגברת האכיפה של דיני העבודה, התשע"ב-2011 או הדינים המפורטים בתוספת השנייה לחוק בית הדין לעבודה, התשכ"ט-1969 או חוק הביטוח הלאומי [נוסח משולב], התשנ"ה-1995 או צו הרחבה בדבר תשלום דמי הבראה, צו הרחבה לעניין השתתפות המעביד בהוצאות נסיעה לעבודה וממנה, צו הרחבה לפנסיה חובה, </w:t>
      </w:r>
      <w:r w:rsidRPr="00641D9B">
        <w:rPr>
          <w:rtl/>
        </w:rPr>
        <w:t xml:space="preserve">צו הרחבה לעניין דמי חג, צו הרחבה בדבר תשלום תוספת יוקר, צו הרחבה בענף הניקיון ואחזקה </w:t>
      </w:r>
      <w:r>
        <w:rPr>
          <w:rFonts w:hint="cs"/>
          <w:rtl/>
        </w:rPr>
        <w:t xml:space="preserve">וצווי </w:t>
      </w:r>
      <w:r w:rsidRPr="00641D9B">
        <w:rPr>
          <w:rtl/>
        </w:rPr>
        <w:t>הרחבה בענף השמירה</w:t>
      </w:r>
      <w:r>
        <w:rPr>
          <w:rFonts w:hint="cs"/>
          <w:rtl/>
        </w:rPr>
        <w:t>, בהתאם לסוג השירותים וכפי שיתעדכנו מעת לעת</w:t>
      </w:r>
      <w:r w:rsidRPr="00641D9B">
        <w:rPr>
          <w:rtl/>
        </w:rPr>
        <w:t xml:space="preserve"> </w:t>
      </w:r>
      <w:r>
        <w:rPr>
          <w:rFonts w:hint="cs"/>
          <w:rtl/>
        </w:rPr>
        <w:t>("</w:t>
      </w:r>
      <w:r>
        <w:rPr>
          <w:rFonts w:hint="cs"/>
          <w:b/>
          <w:bCs/>
          <w:rtl/>
        </w:rPr>
        <w:t>דיני העבודה</w:t>
      </w:r>
      <w:r>
        <w:rPr>
          <w:rFonts w:hint="cs"/>
          <w:rtl/>
        </w:rPr>
        <w:t>"). כמו כן, למציע ול"בעל זיקה" אליו (כהגדרתו בחוק עסקאות גופים ציבוריים) ("</w:t>
      </w:r>
      <w:r w:rsidRPr="007916B5">
        <w:rPr>
          <w:rFonts w:hint="eastAsia"/>
          <w:b/>
          <w:bCs/>
          <w:rtl/>
        </w:rPr>
        <w:t>בעל</w:t>
      </w:r>
      <w:r w:rsidRPr="007916B5">
        <w:rPr>
          <w:b/>
          <w:bCs/>
          <w:rtl/>
        </w:rPr>
        <w:t xml:space="preserve"> </w:t>
      </w:r>
      <w:r w:rsidRPr="007916B5">
        <w:rPr>
          <w:rFonts w:hint="eastAsia"/>
          <w:b/>
          <w:bCs/>
          <w:rtl/>
        </w:rPr>
        <w:t>זיקה</w:t>
      </w:r>
      <w:r>
        <w:rPr>
          <w:rFonts w:hint="cs"/>
          <w:rtl/>
        </w:rPr>
        <w:t>") אין עבר רלוונטי של הפרת זכויות עובדים כמפורט להלן:</w:t>
      </w:r>
    </w:p>
    <w:p w14:paraId="65C3E566" w14:textId="77777777" w:rsidR="00BD04D5" w:rsidRDefault="00BD04D5" w:rsidP="00BD04D5">
      <w:pPr>
        <w:pStyle w:val="Style4"/>
      </w:pPr>
      <w:r>
        <w:rPr>
          <w:rFonts w:hint="cs"/>
          <w:rtl/>
        </w:rPr>
        <w:t xml:space="preserve">הם לא הורשעו </w:t>
      </w:r>
      <w:r w:rsidRPr="003641CE">
        <w:rPr>
          <w:rFonts w:hint="cs"/>
          <w:rtl/>
        </w:rPr>
        <w:t xml:space="preserve">בשלוש השנים שקדמו למועד האחרון להגשת ההצעות במכרז בשל הפרת </w:t>
      </w:r>
      <w:r>
        <w:rPr>
          <w:rFonts w:hint="cs"/>
          <w:rtl/>
        </w:rPr>
        <w:t>דיני העבודה,</w:t>
      </w:r>
      <w:r w:rsidRPr="00641D9B">
        <w:rPr>
          <w:rtl/>
        </w:rPr>
        <w:t xml:space="preserve"> או שהורשעו כאמור אך כבר חלפו 3 שנים לפחות ממועד ההרשעה האחרונה ועד למועד האחרון להגשת הצעות.  </w:t>
      </w:r>
    </w:p>
    <w:p w14:paraId="27446654" w14:textId="77777777" w:rsidR="00BD04D5" w:rsidRDefault="00BD04D5" w:rsidP="00BD04D5">
      <w:pPr>
        <w:pStyle w:val="Style4"/>
      </w:pPr>
      <w:r w:rsidRPr="00641D9B">
        <w:rPr>
          <w:rtl/>
        </w:rPr>
        <w:t xml:space="preserve">בשלוש השנים שקדמו למועד האחרון </w:t>
      </w:r>
      <w:r>
        <w:rPr>
          <w:rtl/>
        </w:rPr>
        <w:t xml:space="preserve">להגשת הצעות, לא הוטלו על המציע </w:t>
      </w:r>
      <w:r>
        <w:rPr>
          <w:rFonts w:hint="cs"/>
          <w:rtl/>
        </w:rPr>
        <w:t xml:space="preserve">או על </w:t>
      </w:r>
      <w:r w:rsidRPr="00641D9B">
        <w:rPr>
          <w:rtl/>
        </w:rPr>
        <w:t xml:space="preserve">בעל זיקה אליו עיצומים כספיים בשל יותר משש הפרות המהוות עבירה </w:t>
      </w:r>
      <w:r>
        <w:rPr>
          <w:rFonts w:hint="cs"/>
          <w:rtl/>
        </w:rPr>
        <w:t>על דיני העבודה ובשנה האחרונה לא נקנס המציע או בעל הזיקה אליו על ידי מנהל ההסדרה והאכיפה במשרד הכלכלה ביותר מ-2 קנסות בגין עבירות על דיני העבודה</w:t>
      </w:r>
      <w:r w:rsidRPr="00641D9B">
        <w:rPr>
          <w:rtl/>
        </w:rPr>
        <w:t>; לעניין זה יראו מספר הפרות שבגינן הוטל עיצום כספי כהפרה אחת, אם ניתן אישור מנהל מינהל ההסדרה והאכיפה במשרד הכלכלה כי ההפרות בוצעו כלפי עובד אחד בתקופה אחת שעל בסיסה משתלם לו שכר</w:t>
      </w:r>
      <w:r w:rsidRPr="00641D9B">
        <w:t>.</w:t>
      </w:r>
    </w:p>
    <w:p w14:paraId="24EF3DC8" w14:textId="77777777" w:rsidR="00E64FA4" w:rsidRDefault="00781F40" w:rsidP="006026AB">
      <w:pPr>
        <w:pStyle w:val="Style3"/>
      </w:pPr>
      <w:bookmarkStart w:id="109" w:name="_Ref491347908"/>
      <w:bookmarkStart w:id="110" w:name="_Toc491762310"/>
      <w:bookmarkStart w:id="111" w:name="_Toc491762540"/>
      <w:bookmarkStart w:id="112" w:name="_Toc491764149"/>
      <w:bookmarkEnd w:id="108"/>
      <w:bookmarkEnd w:id="103"/>
      <w:r>
        <w:rPr>
          <w:rtl/>
        </w:rPr>
        <w:t>למציע מחזור עסקים</w:t>
      </w:r>
      <w:r w:rsidRPr="008257EB">
        <w:rPr>
          <w:rFonts w:hint="cs"/>
          <w:rtl/>
        </w:rPr>
        <w:t>,</w:t>
      </w:r>
      <w:r>
        <w:rPr>
          <w:rFonts w:hint="cs"/>
          <w:rtl/>
        </w:rPr>
        <w:t xml:space="preserve"> </w:t>
      </w:r>
      <w:r w:rsidRPr="008257EB">
        <w:rPr>
          <w:rFonts w:hint="cs"/>
          <w:rtl/>
        </w:rPr>
        <w:t xml:space="preserve">בתחום </w:t>
      </w:r>
      <w:r w:rsidR="00F63E76">
        <w:rPr>
          <w:rFonts w:hint="cs"/>
          <w:rtl/>
        </w:rPr>
        <w:t>הבישול וההסעדה</w:t>
      </w:r>
      <w:r w:rsidRPr="008257EB">
        <w:rPr>
          <w:rFonts w:hint="cs"/>
          <w:rtl/>
        </w:rPr>
        <w:t xml:space="preserve">, </w:t>
      </w:r>
      <w:r w:rsidRPr="008257EB">
        <w:rPr>
          <w:rtl/>
        </w:rPr>
        <w:t xml:space="preserve">של </w:t>
      </w:r>
      <w:r w:rsidRPr="0027326F">
        <w:rPr>
          <w:rtl/>
        </w:rPr>
        <w:t xml:space="preserve">לפחות </w:t>
      </w:r>
      <w:r w:rsidR="00FC0A74">
        <w:rPr>
          <w:rFonts w:hint="cs"/>
          <w:rtl/>
        </w:rPr>
        <w:t>500</w:t>
      </w:r>
      <w:r w:rsidR="006026AB" w:rsidRPr="0027326F">
        <w:rPr>
          <w:rFonts w:hint="cs"/>
          <w:rtl/>
        </w:rPr>
        <w:t>,000</w:t>
      </w:r>
      <w:r w:rsidR="00F63E76" w:rsidRPr="0027326F">
        <w:rPr>
          <w:rFonts w:hint="cs"/>
          <w:rtl/>
        </w:rPr>
        <w:t xml:space="preserve"> </w:t>
      </w:r>
      <w:r w:rsidRPr="0027326F">
        <w:rPr>
          <w:rFonts w:hint="cs"/>
          <w:rtl/>
        </w:rPr>
        <w:t>₪ בכל אחת</w:t>
      </w:r>
      <w:r w:rsidR="006026AB">
        <w:rPr>
          <w:rFonts w:hint="cs"/>
          <w:rtl/>
        </w:rPr>
        <w:t xml:space="preserve"> מהשנים </w:t>
      </w:r>
      <w:r w:rsidR="006026AB" w:rsidRPr="0027326F">
        <w:rPr>
          <w:rFonts w:hint="cs"/>
          <w:rtl/>
        </w:rPr>
        <w:t>20</w:t>
      </w:r>
      <w:r w:rsidR="009C3F2A">
        <w:rPr>
          <w:rFonts w:hint="cs"/>
          <w:rtl/>
        </w:rPr>
        <w:t>21</w:t>
      </w:r>
      <w:r w:rsidR="006026AB" w:rsidRPr="0027326F">
        <w:rPr>
          <w:rFonts w:hint="cs"/>
          <w:rtl/>
        </w:rPr>
        <w:t>-20</w:t>
      </w:r>
      <w:r w:rsidR="009C3F2A">
        <w:rPr>
          <w:rFonts w:hint="cs"/>
          <w:rtl/>
        </w:rPr>
        <w:t>22</w:t>
      </w:r>
      <w:r w:rsidR="006026AB" w:rsidRPr="0027326F">
        <w:rPr>
          <w:rFonts w:hint="cs"/>
          <w:rtl/>
        </w:rPr>
        <w:t>-20</w:t>
      </w:r>
      <w:r w:rsidR="002D3263">
        <w:rPr>
          <w:rFonts w:hint="cs"/>
          <w:rtl/>
        </w:rPr>
        <w:t>23</w:t>
      </w:r>
      <w:r w:rsidRPr="0027326F">
        <w:rPr>
          <w:rtl/>
        </w:rPr>
        <w:t>.</w:t>
      </w:r>
      <w:bookmarkEnd w:id="109"/>
      <w:bookmarkEnd w:id="110"/>
      <w:bookmarkEnd w:id="111"/>
      <w:bookmarkEnd w:id="112"/>
      <w:r w:rsidR="00E64FA4">
        <w:rPr>
          <w:rtl/>
        </w:rPr>
        <w:tab/>
      </w:r>
      <w:r w:rsidR="00E64FA4">
        <w:rPr>
          <w:rtl/>
        </w:rPr>
        <w:br/>
      </w:r>
      <w:r w:rsidR="00E64FA4">
        <w:rPr>
          <w:rFonts w:hint="cs"/>
          <w:rtl/>
        </w:rPr>
        <w:t>לצורך הוכחת עמידה בתנאי הסף, יש לצרף הצהרה חתומה על ידי רו"ח, בנוסח נספח ג'</w:t>
      </w:r>
      <w:r w:rsidR="005A2A0E">
        <w:rPr>
          <w:rFonts w:hint="cs"/>
          <w:rtl/>
        </w:rPr>
        <w:t xml:space="preserve"> למסמכי המכרז</w:t>
      </w:r>
      <w:r w:rsidR="00A63D51">
        <w:rPr>
          <w:rFonts w:hint="cs"/>
          <w:rtl/>
        </w:rPr>
        <w:t xml:space="preserve">. נוסח כאמור יצורף </w:t>
      </w:r>
      <w:r w:rsidR="00A63D51" w:rsidRPr="00C40ACD">
        <w:rPr>
          <w:rFonts w:hint="cs"/>
          <w:b/>
          <w:bCs/>
          <w:rtl/>
        </w:rPr>
        <w:t>כנספח ג'</w:t>
      </w:r>
      <w:r w:rsidR="00A63D51">
        <w:rPr>
          <w:rFonts w:hint="cs"/>
          <w:rtl/>
        </w:rPr>
        <w:t xml:space="preserve"> למסמכי ההצעה.</w:t>
      </w:r>
    </w:p>
    <w:p w14:paraId="0921D8F5" w14:textId="483221C7" w:rsidR="006C4675" w:rsidRPr="008123AA" w:rsidRDefault="00652F11" w:rsidP="00E64FA4">
      <w:pPr>
        <w:pStyle w:val="Style3"/>
      </w:pPr>
      <w:bookmarkStart w:id="113" w:name="_Ref491352209"/>
      <w:bookmarkStart w:id="114" w:name="_Toc491762313"/>
      <w:bookmarkStart w:id="115" w:name="_Toc491762543"/>
      <w:bookmarkStart w:id="116" w:name="_Toc491764151"/>
      <w:r>
        <w:rPr>
          <w:rFonts w:hint="cs"/>
          <w:rtl/>
        </w:rPr>
        <w:lastRenderedPageBreak/>
        <w:t xml:space="preserve">המציע צירף תצהיר בו התחייב כי </w:t>
      </w:r>
      <w:r w:rsidRPr="00AA554F">
        <w:rPr>
          <w:rFonts w:hint="cs"/>
          <w:rtl/>
        </w:rPr>
        <w:t>מנהל המסעדה והטבח הראשי המוצעים מטעם המציע יהיו שכירים של המציע ו</w:t>
      </w:r>
      <w:r>
        <w:rPr>
          <w:rFonts w:hint="cs"/>
          <w:rtl/>
        </w:rPr>
        <w:t>יועסקו</w:t>
      </w:r>
      <w:r w:rsidRPr="00AA554F">
        <w:rPr>
          <w:rFonts w:hint="cs"/>
          <w:rtl/>
        </w:rPr>
        <w:t xml:space="preserve"> על ידו.</w:t>
      </w:r>
      <w:bookmarkEnd w:id="113"/>
      <w:bookmarkEnd w:id="114"/>
      <w:bookmarkEnd w:id="115"/>
      <w:bookmarkEnd w:id="116"/>
      <w:r w:rsidRPr="00AA554F">
        <w:rPr>
          <w:rFonts w:hint="cs"/>
          <w:rtl/>
        </w:rPr>
        <w:t xml:space="preserve"> </w:t>
      </w:r>
      <w:r w:rsidRPr="0003683C">
        <w:rPr>
          <w:rFonts w:hint="cs"/>
          <w:rtl/>
        </w:rPr>
        <w:t xml:space="preserve">יובהר כי לא ניתן להגיש הצעה שבה מנהל המסעדה ו/או הטבח הראשי </w:t>
      </w:r>
      <w:r>
        <w:rPr>
          <w:rFonts w:hint="cs"/>
          <w:rtl/>
        </w:rPr>
        <w:t xml:space="preserve">יהיו </w:t>
      </w:r>
      <w:r w:rsidRPr="0003683C">
        <w:rPr>
          <w:rFonts w:hint="cs"/>
          <w:rtl/>
        </w:rPr>
        <w:t>קבלני משנה של המציע, זכיינים או הסדר דומה</w:t>
      </w:r>
      <w:r>
        <w:rPr>
          <w:rFonts w:hint="cs"/>
          <w:rtl/>
        </w:rPr>
        <w:t>.</w:t>
      </w:r>
    </w:p>
    <w:p w14:paraId="728CE46D" w14:textId="216C0615" w:rsidR="006C4675" w:rsidRDefault="006C4675" w:rsidP="006C4675">
      <w:pPr>
        <w:pStyle w:val="Style3"/>
        <w:numPr>
          <w:ilvl w:val="0"/>
          <w:numId w:val="0"/>
        </w:numPr>
        <w:ind w:left="1638"/>
      </w:pPr>
      <w:bookmarkStart w:id="117" w:name="_Ref514081498"/>
    </w:p>
    <w:p w14:paraId="222416FF" w14:textId="4646BA71" w:rsidR="00E64FA4" w:rsidRDefault="00E64FA4" w:rsidP="00652F11">
      <w:pPr>
        <w:pStyle w:val="Style3"/>
        <w:numPr>
          <w:ilvl w:val="0"/>
          <w:numId w:val="0"/>
        </w:numPr>
        <w:ind w:left="1415"/>
      </w:pPr>
      <w:r>
        <w:rPr>
          <w:rFonts w:hint="cs"/>
          <w:rtl/>
        </w:rPr>
        <w:t xml:space="preserve">לצורך הוכחת עמידה בתנאי הסף, יש לצרף </w:t>
      </w:r>
      <w:r w:rsidR="008E7685">
        <w:rPr>
          <w:rFonts w:hint="cs"/>
          <w:rtl/>
        </w:rPr>
        <w:t xml:space="preserve">התחייבות של המציע בנוסח נספח </w:t>
      </w:r>
      <w:r w:rsidR="0094145E">
        <w:rPr>
          <w:rFonts w:hint="cs"/>
          <w:rtl/>
        </w:rPr>
        <w:t>ב'8</w:t>
      </w:r>
      <w:r w:rsidR="008E7685">
        <w:rPr>
          <w:rFonts w:hint="cs"/>
          <w:rtl/>
        </w:rPr>
        <w:t xml:space="preserve">. הפרת התחייבות </w:t>
      </w:r>
      <w:r w:rsidR="005A2A0E">
        <w:rPr>
          <w:rFonts w:hint="cs"/>
          <w:rtl/>
        </w:rPr>
        <w:t xml:space="preserve">בעת ביצוע החוזה בשנה הראשונה </w:t>
      </w:r>
      <w:r w:rsidR="008E7685">
        <w:rPr>
          <w:rFonts w:hint="cs"/>
          <w:rtl/>
        </w:rPr>
        <w:t xml:space="preserve">תקנה למזמין את הזכות, אך לא </w:t>
      </w:r>
      <w:r w:rsidR="00F34BDC">
        <w:rPr>
          <w:rFonts w:hint="cs"/>
          <w:rtl/>
        </w:rPr>
        <w:t>תחייב אותו,</w:t>
      </w:r>
      <w:r w:rsidR="008E7685">
        <w:rPr>
          <w:rFonts w:hint="cs"/>
          <w:rtl/>
        </w:rPr>
        <w:t xml:space="preserve"> לביטול החוזה בעת ההתקשרות.</w:t>
      </w:r>
      <w:bookmarkEnd w:id="117"/>
    </w:p>
    <w:p w14:paraId="5D92EF9B" w14:textId="5AD4C10C" w:rsidR="00F97F83" w:rsidRDefault="00F97F83" w:rsidP="0003683C">
      <w:pPr>
        <w:pStyle w:val="Style3"/>
      </w:pPr>
      <w:bookmarkStart w:id="118" w:name="_Toc491762314"/>
      <w:bookmarkStart w:id="119" w:name="_Toc491762544"/>
      <w:bookmarkStart w:id="120" w:name="_Toc491764152"/>
      <w:r>
        <w:rPr>
          <w:rFonts w:hint="cs"/>
          <w:rtl/>
        </w:rPr>
        <w:t xml:space="preserve">המציע השתתף בכנס ספקים כמפורט </w:t>
      </w:r>
      <w:r w:rsidRPr="00C1150D">
        <w:rPr>
          <w:rFonts w:hint="cs"/>
          <w:rtl/>
        </w:rPr>
        <w:t>בסעיף</w:t>
      </w:r>
      <w:r w:rsidR="00C1150D">
        <w:rPr>
          <w:rFonts w:hint="cs"/>
          <w:rtl/>
        </w:rPr>
        <w:t xml:space="preserve"> </w:t>
      </w:r>
      <w:r w:rsidR="00C1150D">
        <w:rPr>
          <w:highlight w:val="yellow"/>
          <w:rtl/>
        </w:rPr>
        <w:fldChar w:fldCharType="begin"/>
      </w:r>
      <w:r w:rsidR="00C1150D">
        <w:rPr>
          <w:rtl/>
        </w:rPr>
        <w:instrText xml:space="preserve"> </w:instrText>
      </w:r>
      <w:r w:rsidR="00C1150D">
        <w:rPr>
          <w:rFonts w:hint="cs"/>
        </w:rPr>
        <w:instrText>REF</w:instrText>
      </w:r>
      <w:r w:rsidR="00C1150D">
        <w:rPr>
          <w:rFonts w:hint="cs"/>
          <w:rtl/>
        </w:rPr>
        <w:instrText xml:space="preserve"> _</w:instrText>
      </w:r>
      <w:r w:rsidR="00C1150D">
        <w:rPr>
          <w:rFonts w:hint="cs"/>
        </w:rPr>
        <w:instrText>Ref491617594 \r \h</w:instrText>
      </w:r>
      <w:r w:rsidR="00C1150D">
        <w:rPr>
          <w:rtl/>
        </w:rPr>
        <w:instrText xml:space="preserve"> </w:instrText>
      </w:r>
      <w:r w:rsidR="00C1150D">
        <w:rPr>
          <w:highlight w:val="yellow"/>
          <w:rtl/>
        </w:rPr>
      </w:r>
      <w:r w:rsidR="00C1150D">
        <w:rPr>
          <w:highlight w:val="yellow"/>
          <w:rtl/>
        </w:rPr>
        <w:fldChar w:fldCharType="separate"/>
      </w:r>
      <w:r w:rsidR="002326FB">
        <w:rPr>
          <w:cs/>
        </w:rPr>
        <w:t>‎</w:t>
      </w:r>
      <w:r w:rsidR="002326FB">
        <w:t>4</w:t>
      </w:r>
      <w:r w:rsidR="00C1150D">
        <w:rPr>
          <w:highlight w:val="yellow"/>
          <w:rtl/>
        </w:rPr>
        <w:fldChar w:fldCharType="end"/>
      </w:r>
      <w:r w:rsidR="00C1150D">
        <w:rPr>
          <w:rFonts w:hint="cs"/>
          <w:rtl/>
        </w:rPr>
        <w:t xml:space="preserve"> לעיל.</w:t>
      </w:r>
      <w:bookmarkEnd w:id="118"/>
      <w:bookmarkEnd w:id="119"/>
      <w:bookmarkEnd w:id="120"/>
    </w:p>
    <w:p w14:paraId="68FEE546" w14:textId="77777777" w:rsidR="007C5E38" w:rsidRPr="002E71F5" w:rsidRDefault="007C5E38" w:rsidP="009D5AA2">
      <w:pPr>
        <w:pStyle w:val="Style3"/>
        <w:numPr>
          <w:ilvl w:val="0"/>
          <w:numId w:val="0"/>
        </w:numPr>
        <w:ind w:left="1638"/>
      </w:pPr>
    </w:p>
    <w:p w14:paraId="15AE91B6" w14:textId="77777777" w:rsidR="008257EB" w:rsidRPr="002255C9" w:rsidRDefault="008257EB" w:rsidP="00163905">
      <w:pPr>
        <w:pStyle w:val="Style2"/>
        <w:rPr>
          <w:b/>
          <w:bCs/>
          <w:u w:val="single"/>
        </w:rPr>
      </w:pPr>
      <w:r w:rsidRPr="002255C9">
        <w:rPr>
          <w:rFonts w:hint="cs"/>
          <w:b/>
          <w:bCs/>
          <w:u w:val="single"/>
          <w:rtl/>
        </w:rPr>
        <w:t>תנאי סף מקצועיים</w:t>
      </w:r>
    </w:p>
    <w:p w14:paraId="6518C071" w14:textId="77777777" w:rsidR="00DF3B21" w:rsidRPr="009D5AA2" w:rsidRDefault="005A3DD5" w:rsidP="009979D5">
      <w:pPr>
        <w:pStyle w:val="Style3"/>
        <w:rPr>
          <w:rStyle w:val="afb"/>
          <w:noProof w:val="0"/>
          <w:sz w:val="24"/>
          <w:szCs w:val="24"/>
        </w:rPr>
      </w:pPr>
      <w:bookmarkStart w:id="121" w:name="_Ref491338804"/>
      <w:bookmarkStart w:id="122" w:name="_Toc491762315"/>
      <w:bookmarkStart w:id="123" w:name="_Toc491762545"/>
      <w:bookmarkStart w:id="124" w:name="_Toc491764154"/>
      <w:bookmarkStart w:id="125" w:name="_Ref514070538"/>
      <w:r w:rsidRPr="00F71BB1">
        <w:rPr>
          <w:rStyle w:val="afb"/>
          <w:noProof w:val="0"/>
          <w:sz w:val="24"/>
          <w:szCs w:val="24"/>
          <w:rtl/>
        </w:rPr>
        <w:t xml:space="preserve">על  המציע להיות בעל </w:t>
      </w:r>
      <w:proofErr w:type="spellStart"/>
      <w:r w:rsidRPr="00F71BB1">
        <w:rPr>
          <w:rStyle w:val="afb"/>
          <w:noProof w:val="0"/>
          <w:sz w:val="24"/>
          <w:szCs w:val="24"/>
          <w:rtl/>
        </w:rPr>
        <w:t>נסיון</w:t>
      </w:r>
      <w:proofErr w:type="spellEnd"/>
      <w:r w:rsidRPr="00F71BB1">
        <w:rPr>
          <w:rStyle w:val="afb"/>
          <w:noProof w:val="0"/>
          <w:sz w:val="24"/>
          <w:szCs w:val="24"/>
          <w:rtl/>
        </w:rPr>
        <w:t xml:space="preserve"> מוכח של </w:t>
      </w:r>
      <w:r w:rsidR="00A70589" w:rsidRPr="00F71BB1">
        <w:rPr>
          <w:rStyle w:val="afb"/>
          <w:rFonts w:hint="cs"/>
          <w:noProof w:val="0"/>
          <w:sz w:val="24"/>
          <w:szCs w:val="24"/>
          <w:rtl/>
        </w:rPr>
        <w:t xml:space="preserve">שנתיים </w:t>
      </w:r>
      <w:r w:rsidR="008257EB" w:rsidRPr="00F71BB1">
        <w:rPr>
          <w:rStyle w:val="afb"/>
          <w:rFonts w:hint="cs"/>
          <w:noProof w:val="0"/>
          <w:sz w:val="24"/>
          <w:szCs w:val="24"/>
          <w:rtl/>
        </w:rPr>
        <w:t>(</w:t>
      </w:r>
      <w:r w:rsidR="00A70589" w:rsidRPr="00F71BB1">
        <w:rPr>
          <w:rStyle w:val="afb"/>
          <w:rFonts w:hint="cs"/>
          <w:noProof w:val="0"/>
          <w:sz w:val="24"/>
          <w:szCs w:val="24"/>
          <w:rtl/>
        </w:rPr>
        <w:t>2</w:t>
      </w:r>
      <w:r w:rsidR="008257EB" w:rsidRPr="00F71BB1">
        <w:rPr>
          <w:rStyle w:val="afb"/>
          <w:rFonts w:hint="cs"/>
          <w:noProof w:val="0"/>
          <w:sz w:val="24"/>
          <w:szCs w:val="24"/>
          <w:rtl/>
        </w:rPr>
        <w:t>)</w:t>
      </w:r>
      <w:r w:rsidRPr="00F71BB1">
        <w:rPr>
          <w:rStyle w:val="afb"/>
          <w:rFonts w:hint="cs"/>
          <w:noProof w:val="0"/>
          <w:sz w:val="24"/>
          <w:szCs w:val="24"/>
          <w:rtl/>
        </w:rPr>
        <w:t xml:space="preserve"> </w:t>
      </w:r>
      <w:r w:rsidRPr="00F71BB1">
        <w:rPr>
          <w:rStyle w:val="afb"/>
          <w:noProof w:val="0"/>
          <w:sz w:val="24"/>
          <w:szCs w:val="24"/>
          <w:rtl/>
        </w:rPr>
        <w:t>לפחות</w:t>
      </w:r>
      <w:r w:rsidRPr="00F71BB1">
        <w:rPr>
          <w:rStyle w:val="afb"/>
          <w:rFonts w:hint="cs"/>
          <w:noProof w:val="0"/>
          <w:sz w:val="24"/>
          <w:szCs w:val="24"/>
          <w:rtl/>
        </w:rPr>
        <w:t xml:space="preserve"> בחמש</w:t>
      </w:r>
      <w:r w:rsidR="008257EB" w:rsidRPr="00F71BB1">
        <w:rPr>
          <w:rStyle w:val="afb"/>
          <w:rFonts w:hint="cs"/>
          <w:noProof w:val="0"/>
          <w:sz w:val="24"/>
          <w:szCs w:val="24"/>
          <w:rtl/>
        </w:rPr>
        <w:t xml:space="preserve"> (5)</w:t>
      </w:r>
      <w:r w:rsidRPr="00F71BB1">
        <w:rPr>
          <w:rStyle w:val="afb"/>
          <w:rFonts w:hint="cs"/>
          <w:noProof w:val="0"/>
          <w:sz w:val="24"/>
          <w:szCs w:val="24"/>
          <w:rtl/>
        </w:rPr>
        <w:t xml:space="preserve"> השנים </w:t>
      </w:r>
      <w:r w:rsidR="008257EB" w:rsidRPr="00F71BB1">
        <w:rPr>
          <w:rStyle w:val="afb"/>
          <w:rFonts w:hint="cs"/>
          <w:noProof w:val="0"/>
          <w:sz w:val="24"/>
          <w:szCs w:val="24"/>
          <w:rtl/>
        </w:rPr>
        <w:t xml:space="preserve">שקדמו למועד האחרון להגשת ההצעה, </w:t>
      </w:r>
      <w:r w:rsidRPr="00F71BB1">
        <w:rPr>
          <w:rStyle w:val="afb"/>
          <w:noProof w:val="0"/>
          <w:sz w:val="24"/>
          <w:szCs w:val="24"/>
          <w:rtl/>
        </w:rPr>
        <w:t xml:space="preserve">במתן שירותי </w:t>
      </w:r>
      <w:r w:rsidR="0084630E" w:rsidRPr="00F71BB1">
        <w:rPr>
          <w:rStyle w:val="afb"/>
          <w:rFonts w:hint="cs"/>
          <w:noProof w:val="0"/>
          <w:sz w:val="24"/>
          <w:szCs w:val="24"/>
          <w:rtl/>
        </w:rPr>
        <w:t>בישול</w:t>
      </w:r>
      <w:r w:rsidR="0023744A" w:rsidRPr="00F71BB1">
        <w:rPr>
          <w:rStyle w:val="afb"/>
          <w:rFonts w:hint="cs"/>
          <w:noProof w:val="0"/>
          <w:sz w:val="24"/>
          <w:szCs w:val="24"/>
          <w:rtl/>
        </w:rPr>
        <w:t xml:space="preserve"> במקום המבשל </w:t>
      </w:r>
      <w:r w:rsidR="0084630E" w:rsidRPr="00F71BB1">
        <w:rPr>
          <w:rStyle w:val="afb"/>
          <w:rFonts w:hint="cs"/>
          <w:noProof w:val="0"/>
          <w:sz w:val="24"/>
          <w:szCs w:val="24"/>
          <w:rtl/>
        </w:rPr>
        <w:t>והגשה ב</w:t>
      </w:r>
      <w:r w:rsidRPr="00F71BB1">
        <w:rPr>
          <w:rStyle w:val="afb"/>
          <w:noProof w:val="0"/>
          <w:sz w:val="24"/>
          <w:szCs w:val="24"/>
          <w:rtl/>
        </w:rPr>
        <w:t>קייטרינג ו</w:t>
      </w:r>
      <w:r w:rsidRPr="00F71BB1">
        <w:rPr>
          <w:rStyle w:val="afb"/>
          <w:rFonts w:hint="cs"/>
          <w:noProof w:val="0"/>
          <w:sz w:val="24"/>
          <w:szCs w:val="24"/>
          <w:rtl/>
        </w:rPr>
        <w:t xml:space="preserve">/או הפעלת מסעדה </w:t>
      </w:r>
      <w:r w:rsidR="009979D5">
        <w:rPr>
          <w:rStyle w:val="afb"/>
          <w:rFonts w:hint="cs"/>
          <w:noProof w:val="0"/>
          <w:sz w:val="24"/>
          <w:szCs w:val="24"/>
          <w:rtl/>
        </w:rPr>
        <w:t>ב</w:t>
      </w:r>
      <w:r w:rsidR="0023744A" w:rsidRPr="00F71BB1">
        <w:rPr>
          <w:rStyle w:val="afb"/>
          <w:rFonts w:hint="cs"/>
          <w:noProof w:val="0"/>
          <w:sz w:val="24"/>
          <w:szCs w:val="24"/>
          <w:rtl/>
        </w:rPr>
        <w:t xml:space="preserve">משרדי ממשלה ו/או מוסדות ו/או מפעלים, </w:t>
      </w:r>
      <w:r w:rsidRPr="00F71BB1">
        <w:rPr>
          <w:rStyle w:val="afb"/>
          <w:noProof w:val="0"/>
          <w:sz w:val="24"/>
          <w:szCs w:val="24"/>
          <w:rtl/>
        </w:rPr>
        <w:t>הפעלת בית אוכל</w:t>
      </w:r>
      <w:r w:rsidRPr="009D5AA2">
        <w:rPr>
          <w:rStyle w:val="afb"/>
          <w:noProof w:val="0"/>
          <w:sz w:val="24"/>
          <w:szCs w:val="24"/>
          <w:rtl/>
        </w:rPr>
        <w:t xml:space="preserve"> כהגדרתו בצו רישוי עסקים (עסקים טעוני רישוי)</w:t>
      </w:r>
      <w:r w:rsidRPr="009D5AA2">
        <w:rPr>
          <w:rStyle w:val="afb"/>
          <w:rFonts w:hint="cs"/>
          <w:noProof w:val="0"/>
          <w:sz w:val="24"/>
          <w:szCs w:val="24"/>
          <w:rtl/>
        </w:rPr>
        <w:t xml:space="preserve"> </w:t>
      </w:r>
      <w:proofErr w:type="spellStart"/>
      <w:r w:rsidRPr="009D5AA2">
        <w:rPr>
          <w:rStyle w:val="afb"/>
          <w:noProof w:val="0"/>
          <w:sz w:val="24"/>
          <w:szCs w:val="24"/>
          <w:rtl/>
        </w:rPr>
        <w:t>התשנ"ה</w:t>
      </w:r>
      <w:proofErr w:type="spellEnd"/>
      <w:r w:rsidRPr="009D5AA2">
        <w:rPr>
          <w:rStyle w:val="afb"/>
          <w:noProof w:val="0"/>
          <w:sz w:val="24"/>
          <w:szCs w:val="24"/>
          <w:rtl/>
        </w:rPr>
        <w:t xml:space="preserve"> 1995 פר</w:t>
      </w:r>
      <w:r w:rsidR="008257EB" w:rsidRPr="009D5AA2">
        <w:rPr>
          <w:rStyle w:val="afb"/>
          <w:noProof w:val="0"/>
          <w:sz w:val="24"/>
          <w:szCs w:val="24"/>
          <w:rtl/>
        </w:rPr>
        <w:t xml:space="preserve">יט 4.2 ג' </w:t>
      </w:r>
      <w:bookmarkEnd w:id="121"/>
      <w:bookmarkEnd w:id="122"/>
      <w:bookmarkEnd w:id="123"/>
      <w:bookmarkEnd w:id="124"/>
      <w:r w:rsidR="00C40ACD" w:rsidRPr="009D5AA2">
        <w:rPr>
          <w:rStyle w:val="afb"/>
          <w:rFonts w:hint="cs"/>
          <w:noProof w:val="0"/>
          <w:sz w:val="24"/>
          <w:szCs w:val="24"/>
          <w:rtl/>
        </w:rPr>
        <w:t>לתוספת. ע</w:t>
      </w:r>
      <w:r w:rsidR="00C40ACD" w:rsidRPr="009D5AA2">
        <w:rPr>
          <w:rStyle w:val="afb"/>
          <w:rFonts w:hint="eastAsia"/>
          <w:noProof w:val="0"/>
          <w:sz w:val="24"/>
          <w:szCs w:val="24"/>
          <w:rtl/>
        </w:rPr>
        <w:t>ל</w:t>
      </w:r>
      <w:r w:rsidR="00DF3B21" w:rsidRPr="009D5AA2">
        <w:rPr>
          <w:rStyle w:val="afb"/>
          <w:rFonts w:hint="cs"/>
          <w:noProof w:val="0"/>
          <w:sz w:val="24"/>
          <w:szCs w:val="24"/>
          <w:rtl/>
        </w:rPr>
        <w:t xml:space="preserve"> הניסיון </w:t>
      </w:r>
      <w:r w:rsidR="00DF3B21">
        <w:rPr>
          <w:rStyle w:val="afb"/>
          <w:rFonts w:hint="cs"/>
          <w:noProof w:val="0"/>
          <w:sz w:val="24"/>
          <w:szCs w:val="24"/>
          <w:rtl/>
        </w:rPr>
        <w:t xml:space="preserve">המפורט </w:t>
      </w:r>
      <w:r w:rsidR="00DF3B21" w:rsidRPr="009D5AA2">
        <w:rPr>
          <w:rStyle w:val="afb"/>
          <w:rFonts w:hint="cs"/>
          <w:noProof w:val="0"/>
          <w:sz w:val="24"/>
          <w:szCs w:val="24"/>
          <w:rtl/>
        </w:rPr>
        <w:t>לעיל לעמוד באחת משתי האפשרויות להלן:</w:t>
      </w:r>
    </w:p>
    <w:bookmarkEnd w:id="125"/>
    <w:p w14:paraId="019B9A47" w14:textId="77777777" w:rsidR="00022027" w:rsidRDefault="00DF3B21" w:rsidP="0023744A">
      <w:pPr>
        <w:pStyle w:val="Style4"/>
      </w:pPr>
      <w:r w:rsidDel="00DF3B21">
        <w:rPr>
          <w:rStyle w:val="afb"/>
          <w:noProof w:val="0"/>
          <w:rtl/>
        </w:rPr>
        <w:t xml:space="preserve"> </w:t>
      </w:r>
      <w:bookmarkStart w:id="126" w:name="_Ref514080948"/>
      <w:bookmarkStart w:id="127" w:name="_Ref491347944"/>
      <w:bookmarkStart w:id="128" w:name="_Toc491762316"/>
      <w:bookmarkStart w:id="129" w:name="_Toc491762546"/>
      <w:bookmarkStart w:id="130" w:name="_Toc491764155"/>
      <w:r w:rsidR="00AC220A">
        <w:rPr>
          <w:rFonts w:hint="cs"/>
          <w:rtl/>
        </w:rPr>
        <w:t xml:space="preserve"> </w:t>
      </w:r>
      <w:r w:rsidR="00022027">
        <w:rPr>
          <w:rFonts w:hint="cs"/>
          <w:rtl/>
        </w:rPr>
        <w:t>ניסיון ב</w:t>
      </w:r>
      <w:r w:rsidR="00F63E76">
        <w:rPr>
          <w:rFonts w:hint="cs"/>
          <w:rtl/>
        </w:rPr>
        <w:t>שני מוסדות</w:t>
      </w:r>
      <w:r w:rsidR="00F63E76" w:rsidRPr="008257EB">
        <w:rPr>
          <w:rFonts w:hint="cs"/>
          <w:rtl/>
        </w:rPr>
        <w:t xml:space="preserve"> </w:t>
      </w:r>
      <w:r w:rsidR="005A3DD5" w:rsidRPr="008257EB">
        <w:rPr>
          <w:rFonts w:hint="cs"/>
          <w:rtl/>
        </w:rPr>
        <w:t>או ארגו</w:t>
      </w:r>
      <w:r w:rsidR="00F63E76">
        <w:rPr>
          <w:rFonts w:hint="cs"/>
          <w:rtl/>
        </w:rPr>
        <w:t>נים</w:t>
      </w:r>
      <w:r w:rsidR="00D371EE">
        <w:rPr>
          <w:rFonts w:hint="cs"/>
          <w:rtl/>
        </w:rPr>
        <w:t xml:space="preserve"> </w:t>
      </w:r>
      <w:r w:rsidR="00D371EE" w:rsidRPr="0027326F">
        <w:rPr>
          <w:rFonts w:hint="cs"/>
          <w:rtl/>
        </w:rPr>
        <w:t>במקביל</w:t>
      </w:r>
      <w:r w:rsidR="005A3DD5" w:rsidRPr="008257EB">
        <w:rPr>
          <w:rtl/>
        </w:rPr>
        <w:t xml:space="preserve">, בהיקף אספקה מינימלי </w:t>
      </w:r>
      <w:r w:rsidR="005A3DD5" w:rsidRPr="008257EB">
        <w:rPr>
          <w:rFonts w:hint="cs"/>
          <w:rtl/>
        </w:rPr>
        <w:t>שוטף וקבוע</w:t>
      </w:r>
      <w:r w:rsidR="00A409B9">
        <w:rPr>
          <w:rFonts w:hint="cs"/>
          <w:rtl/>
        </w:rPr>
        <w:t xml:space="preserve"> לכל </w:t>
      </w:r>
      <w:r w:rsidR="00F63E76">
        <w:rPr>
          <w:rFonts w:hint="cs"/>
          <w:rtl/>
        </w:rPr>
        <w:t>אחד מהם</w:t>
      </w:r>
      <w:r w:rsidR="00F63E76" w:rsidRPr="008257EB">
        <w:rPr>
          <w:rFonts w:hint="cs"/>
          <w:rtl/>
        </w:rPr>
        <w:t xml:space="preserve"> </w:t>
      </w:r>
      <w:r w:rsidR="008257EB">
        <w:rPr>
          <w:rtl/>
        </w:rPr>
        <w:t>של</w:t>
      </w:r>
      <w:r w:rsidR="008257EB">
        <w:rPr>
          <w:rFonts w:hint="cs"/>
          <w:rtl/>
        </w:rPr>
        <w:t xml:space="preserve"> </w:t>
      </w:r>
      <w:r w:rsidR="0023744A">
        <w:rPr>
          <w:rFonts w:hint="cs"/>
          <w:rtl/>
        </w:rPr>
        <w:t xml:space="preserve">מאתיים </w:t>
      </w:r>
      <w:r w:rsidR="0023744A" w:rsidRPr="0027326F">
        <w:rPr>
          <w:rFonts w:hint="cs"/>
          <w:rtl/>
        </w:rPr>
        <w:t>וחמישים</w:t>
      </w:r>
      <w:r w:rsidR="008257EB" w:rsidRPr="0027326F">
        <w:rPr>
          <w:rFonts w:hint="cs"/>
          <w:rtl/>
        </w:rPr>
        <w:t xml:space="preserve"> (</w:t>
      </w:r>
      <w:r w:rsidR="0023744A" w:rsidRPr="0027326F">
        <w:rPr>
          <w:rFonts w:hint="cs"/>
          <w:rtl/>
        </w:rPr>
        <w:t>250</w:t>
      </w:r>
      <w:r w:rsidR="008257EB" w:rsidRPr="0027326F">
        <w:rPr>
          <w:rFonts w:hint="cs"/>
          <w:rtl/>
        </w:rPr>
        <w:t xml:space="preserve">) </w:t>
      </w:r>
      <w:r w:rsidR="00900AC4" w:rsidRPr="0027326F">
        <w:rPr>
          <w:rFonts w:hint="cs"/>
          <w:rtl/>
        </w:rPr>
        <w:t>סועדים</w:t>
      </w:r>
      <w:r w:rsidR="005A3DD5" w:rsidRPr="008257EB">
        <w:rPr>
          <w:rtl/>
        </w:rPr>
        <w:t xml:space="preserve"> ליום</w:t>
      </w:r>
      <w:r w:rsidR="008257EB">
        <w:rPr>
          <w:rFonts w:hint="cs"/>
          <w:rtl/>
        </w:rPr>
        <w:t xml:space="preserve"> לפחות</w:t>
      </w:r>
      <w:r w:rsidR="00022027">
        <w:rPr>
          <w:rFonts w:hint="cs"/>
          <w:rtl/>
        </w:rPr>
        <w:t>.</w:t>
      </w:r>
      <w:bookmarkEnd w:id="126"/>
      <w:r w:rsidR="00A70589">
        <w:rPr>
          <w:rFonts w:hint="cs"/>
          <w:rtl/>
        </w:rPr>
        <w:t xml:space="preserve"> </w:t>
      </w:r>
    </w:p>
    <w:p w14:paraId="497A467F" w14:textId="77777777" w:rsidR="005A3DD5" w:rsidRPr="008257EB" w:rsidRDefault="00022027" w:rsidP="0023744A">
      <w:pPr>
        <w:pStyle w:val="Style4"/>
      </w:pPr>
      <w:bookmarkStart w:id="131" w:name="_Ref514080953"/>
      <w:r>
        <w:rPr>
          <w:rFonts w:hint="cs"/>
          <w:b/>
          <w:bCs/>
          <w:rtl/>
        </w:rPr>
        <w:t>ניסיון</w:t>
      </w:r>
      <w:r w:rsidR="00A70589" w:rsidRPr="003A43BA">
        <w:rPr>
          <w:rFonts w:hint="cs"/>
          <w:b/>
          <w:bCs/>
          <w:rtl/>
        </w:rPr>
        <w:t xml:space="preserve"> במוסד או ארגון אחד</w:t>
      </w:r>
      <w:r w:rsidR="00A70589">
        <w:rPr>
          <w:rFonts w:hint="cs"/>
          <w:rtl/>
        </w:rPr>
        <w:t xml:space="preserve"> </w:t>
      </w:r>
      <w:r w:rsidR="00A70589" w:rsidRPr="008257EB">
        <w:rPr>
          <w:rtl/>
        </w:rPr>
        <w:t xml:space="preserve">בהיקף אספקה מינימלי </w:t>
      </w:r>
      <w:r w:rsidR="00A70589" w:rsidRPr="008257EB">
        <w:rPr>
          <w:rFonts w:hint="cs"/>
          <w:rtl/>
        </w:rPr>
        <w:t>שוטף וקבוע</w:t>
      </w:r>
      <w:r w:rsidR="00A70589">
        <w:rPr>
          <w:rFonts w:hint="cs"/>
          <w:rtl/>
        </w:rPr>
        <w:t xml:space="preserve"> </w:t>
      </w:r>
      <w:r w:rsidR="00A70589">
        <w:rPr>
          <w:rtl/>
        </w:rPr>
        <w:t>של</w:t>
      </w:r>
      <w:r w:rsidR="00A70589">
        <w:rPr>
          <w:rFonts w:hint="cs"/>
          <w:rtl/>
        </w:rPr>
        <w:t xml:space="preserve"> </w:t>
      </w:r>
      <w:r w:rsidR="0023744A">
        <w:rPr>
          <w:rFonts w:hint="cs"/>
          <w:rtl/>
        </w:rPr>
        <w:t xml:space="preserve">שלוש מאות </w:t>
      </w:r>
      <w:r w:rsidR="00A70589">
        <w:rPr>
          <w:rFonts w:hint="cs"/>
          <w:rtl/>
        </w:rPr>
        <w:t xml:space="preserve"> (</w:t>
      </w:r>
      <w:r w:rsidR="0023744A">
        <w:rPr>
          <w:rFonts w:hint="cs"/>
          <w:rtl/>
        </w:rPr>
        <w:t>300</w:t>
      </w:r>
      <w:r w:rsidR="00A70589">
        <w:rPr>
          <w:rFonts w:hint="cs"/>
          <w:rtl/>
        </w:rPr>
        <w:t xml:space="preserve">) </w:t>
      </w:r>
      <w:r w:rsidR="00900AC4">
        <w:rPr>
          <w:rFonts w:hint="cs"/>
          <w:rtl/>
        </w:rPr>
        <w:t>סועדים</w:t>
      </w:r>
      <w:r w:rsidR="00A70589" w:rsidRPr="008257EB">
        <w:rPr>
          <w:rtl/>
        </w:rPr>
        <w:t xml:space="preserve"> ליום</w:t>
      </w:r>
      <w:r w:rsidR="00A70589">
        <w:rPr>
          <w:rFonts w:hint="cs"/>
          <w:rtl/>
        </w:rPr>
        <w:t xml:space="preserve"> לפחות</w:t>
      </w:r>
      <w:r w:rsidR="00E72BB8">
        <w:rPr>
          <w:rFonts w:hint="cs"/>
          <w:rtl/>
        </w:rPr>
        <w:t>.</w:t>
      </w:r>
      <w:bookmarkEnd w:id="127"/>
      <w:bookmarkEnd w:id="128"/>
      <w:bookmarkEnd w:id="129"/>
      <w:bookmarkEnd w:id="130"/>
      <w:bookmarkEnd w:id="131"/>
    </w:p>
    <w:p w14:paraId="72EF5286" w14:textId="77777777" w:rsidR="00D371EE" w:rsidRDefault="00D371EE" w:rsidP="0023744A">
      <w:pPr>
        <w:pStyle w:val="Style3"/>
      </w:pPr>
      <w:bookmarkStart w:id="132" w:name="_Ref493152471"/>
      <w:bookmarkStart w:id="133" w:name="_Ref491347967"/>
      <w:bookmarkStart w:id="134" w:name="_Toc491762320"/>
      <w:bookmarkStart w:id="135" w:name="_Toc491762550"/>
      <w:bookmarkStart w:id="136" w:name="_Toc491764158"/>
      <w:r>
        <w:rPr>
          <w:rFonts w:hint="cs"/>
          <w:rtl/>
        </w:rPr>
        <w:t xml:space="preserve">על מנהל המסעדה מטעם המציע להיות </w:t>
      </w:r>
      <w:r w:rsidRPr="008257EB">
        <w:rPr>
          <w:rtl/>
        </w:rPr>
        <w:t xml:space="preserve">בעל נסיון מוכח של </w:t>
      </w:r>
      <w:r w:rsidR="0023744A" w:rsidRPr="0027326F">
        <w:rPr>
          <w:rFonts w:hint="cs"/>
          <w:rtl/>
        </w:rPr>
        <w:t>שנתיים</w:t>
      </w:r>
      <w:r w:rsidRPr="0027326F">
        <w:rPr>
          <w:rFonts w:hint="cs"/>
          <w:rtl/>
        </w:rPr>
        <w:t xml:space="preserve"> (</w:t>
      </w:r>
      <w:r w:rsidR="0023744A" w:rsidRPr="0027326F">
        <w:rPr>
          <w:rFonts w:hint="cs"/>
          <w:rtl/>
        </w:rPr>
        <w:t>2</w:t>
      </w:r>
      <w:r w:rsidRPr="0027326F">
        <w:rPr>
          <w:rFonts w:hint="cs"/>
          <w:rtl/>
        </w:rPr>
        <w:t>)</w:t>
      </w:r>
      <w:r w:rsidRPr="008257EB">
        <w:rPr>
          <w:rFonts w:hint="cs"/>
          <w:rtl/>
        </w:rPr>
        <w:t xml:space="preserve"> שנים</w:t>
      </w:r>
      <w:r w:rsidRPr="008257EB">
        <w:rPr>
          <w:rtl/>
        </w:rPr>
        <w:t xml:space="preserve"> לפחות</w:t>
      </w:r>
      <w:r w:rsidRPr="008257EB">
        <w:rPr>
          <w:rFonts w:hint="cs"/>
          <w:rtl/>
        </w:rPr>
        <w:t>,</w:t>
      </w:r>
      <w:r>
        <w:rPr>
          <w:rFonts w:hint="cs"/>
          <w:rtl/>
        </w:rPr>
        <w:t xml:space="preserve"> </w:t>
      </w:r>
      <w:r w:rsidR="00A9341D" w:rsidRPr="0027326F">
        <w:rPr>
          <w:rFonts w:hint="cs"/>
          <w:rtl/>
        </w:rPr>
        <w:t>ב</w:t>
      </w:r>
      <w:r w:rsidR="0023744A" w:rsidRPr="0027326F">
        <w:rPr>
          <w:rFonts w:hint="cs"/>
          <w:rtl/>
        </w:rPr>
        <w:t>חמש</w:t>
      </w:r>
      <w:r w:rsidRPr="0027326F">
        <w:rPr>
          <w:rFonts w:hint="cs"/>
          <w:rtl/>
        </w:rPr>
        <w:t xml:space="preserve"> (</w:t>
      </w:r>
      <w:r w:rsidR="0023744A" w:rsidRPr="0027326F">
        <w:rPr>
          <w:rFonts w:hint="cs"/>
          <w:rtl/>
        </w:rPr>
        <w:t>5</w:t>
      </w:r>
      <w:r w:rsidRPr="0027326F">
        <w:rPr>
          <w:rFonts w:hint="cs"/>
          <w:rtl/>
        </w:rPr>
        <w:t>) השנים</w:t>
      </w:r>
      <w:r w:rsidRPr="008257EB">
        <w:rPr>
          <w:rFonts w:hint="cs"/>
          <w:rtl/>
        </w:rPr>
        <w:t xml:space="preserve"> ה</w:t>
      </w:r>
      <w:r>
        <w:rPr>
          <w:rFonts w:hint="cs"/>
          <w:rtl/>
        </w:rPr>
        <w:t>קודמות למועד הגשת ההצעה,</w:t>
      </w:r>
      <w:r w:rsidRPr="008257EB">
        <w:rPr>
          <w:rFonts w:hint="cs"/>
          <w:rtl/>
        </w:rPr>
        <w:t xml:space="preserve"> </w:t>
      </w:r>
      <w:r w:rsidR="00311347">
        <w:rPr>
          <w:rFonts w:hint="cs"/>
          <w:rtl/>
        </w:rPr>
        <w:t>בהסעדה מקצועית,</w:t>
      </w:r>
      <w:r w:rsidR="0067704A">
        <w:rPr>
          <w:rFonts w:hint="cs"/>
          <w:rtl/>
        </w:rPr>
        <w:t xml:space="preserve"> </w:t>
      </w:r>
      <w:r w:rsidR="00311347">
        <w:rPr>
          <w:rFonts w:hint="cs"/>
          <w:rtl/>
        </w:rPr>
        <w:t xml:space="preserve">ו/או </w:t>
      </w:r>
      <w:r w:rsidRPr="008257EB">
        <w:rPr>
          <w:rtl/>
        </w:rPr>
        <w:t>בניהול שרותי קייטרינג</w:t>
      </w:r>
      <w:r w:rsidRPr="008257EB">
        <w:rPr>
          <w:rFonts w:hint="cs"/>
          <w:rtl/>
        </w:rPr>
        <w:t xml:space="preserve"> ו</w:t>
      </w:r>
      <w:r w:rsidR="00311347">
        <w:rPr>
          <w:rFonts w:hint="cs"/>
          <w:rtl/>
        </w:rPr>
        <w:t xml:space="preserve">/או </w:t>
      </w:r>
      <w:r w:rsidRPr="008257EB">
        <w:rPr>
          <w:rFonts w:hint="cs"/>
          <w:rtl/>
        </w:rPr>
        <w:t xml:space="preserve">הפעלת מסעדה </w:t>
      </w:r>
      <w:r w:rsidRPr="008257EB">
        <w:rPr>
          <w:rtl/>
        </w:rPr>
        <w:t xml:space="preserve">ו/או בית אוכל </w:t>
      </w:r>
      <w:bookmarkEnd w:id="132"/>
    </w:p>
    <w:p w14:paraId="623DC28F" w14:textId="414E88F0" w:rsidR="00D371EE" w:rsidRDefault="00D371EE" w:rsidP="0027326F">
      <w:pPr>
        <w:pStyle w:val="Style3"/>
      </w:pPr>
      <w:bookmarkStart w:id="137" w:name="_Ref493153225"/>
      <w:r>
        <w:rPr>
          <w:rFonts w:hint="cs"/>
          <w:rtl/>
        </w:rPr>
        <w:t xml:space="preserve">על הניסיון </w:t>
      </w:r>
      <w:r w:rsidRPr="000F3E07">
        <w:rPr>
          <w:rFonts w:hint="cs"/>
          <w:rtl/>
        </w:rPr>
        <w:t xml:space="preserve">המפורט בסעיף </w:t>
      </w:r>
      <w:r w:rsidR="00796692" w:rsidRPr="009754CF">
        <w:fldChar w:fldCharType="begin"/>
      </w:r>
      <w:r w:rsidR="00796692" w:rsidRPr="009754CF">
        <w:rPr>
          <w:rtl/>
        </w:rPr>
        <w:instrText xml:space="preserve"> </w:instrText>
      </w:r>
      <w:r w:rsidR="00796692" w:rsidRPr="009754CF">
        <w:rPr>
          <w:rFonts w:hint="cs"/>
        </w:rPr>
        <w:instrText>REF</w:instrText>
      </w:r>
      <w:r w:rsidR="00796692" w:rsidRPr="009754CF">
        <w:rPr>
          <w:rFonts w:hint="cs"/>
          <w:rtl/>
        </w:rPr>
        <w:instrText xml:space="preserve"> _</w:instrText>
      </w:r>
      <w:r w:rsidR="00796692" w:rsidRPr="009754CF">
        <w:rPr>
          <w:rFonts w:hint="cs"/>
        </w:rPr>
        <w:instrText>Ref493152471 \r \h</w:instrText>
      </w:r>
      <w:r w:rsidR="00796692" w:rsidRPr="009754CF">
        <w:rPr>
          <w:rtl/>
        </w:rPr>
        <w:instrText xml:space="preserve"> </w:instrText>
      </w:r>
      <w:r w:rsidR="00796692">
        <w:instrText xml:space="preserve"> \* MERGEFORMAT </w:instrText>
      </w:r>
      <w:r w:rsidR="00796692" w:rsidRPr="009754CF">
        <w:fldChar w:fldCharType="separate"/>
      </w:r>
      <w:r w:rsidR="002326FB">
        <w:rPr>
          <w:cs/>
        </w:rPr>
        <w:t>‎</w:t>
      </w:r>
      <w:r w:rsidR="002326FB">
        <w:t>11.7.2</w:t>
      </w:r>
      <w:r w:rsidR="00796692" w:rsidRPr="009754CF">
        <w:fldChar w:fldCharType="end"/>
      </w:r>
      <w:r w:rsidRPr="000F3E07">
        <w:rPr>
          <w:rFonts w:hint="cs"/>
          <w:rtl/>
        </w:rPr>
        <w:t xml:space="preserve"> לעיל להיות</w:t>
      </w:r>
      <w:r>
        <w:rPr>
          <w:rFonts w:hint="cs"/>
          <w:rtl/>
        </w:rPr>
        <w:t xml:space="preserve"> </w:t>
      </w:r>
      <w:r w:rsidRPr="008257EB">
        <w:rPr>
          <w:rtl/>
        </w:rPr>
        <w:t xml:space="preserve">בהיקף אספקה מינימלי </w:t>
      </w:r>
      <w:r w:rsidRPr="008257EB">
        <w:rPr>
          <w:rFonts w:hint="cs"/>
          <w:rtl/>
        </w:rPr>
        <w:t>שוטף וקבוע</w:t>
      </w:r>
      <w:r>
        <w:rPr>
          <w:rFonts w:hint="cs"/>
          <w:rtl/>
        </w:rPr>
        <w:t xml:space="preserve"> של </w:t>
      </w:r>
      <w:r w:rsidR="00433F6F">
        <w:rPr>
          <w:rFonts w:hint="cs"/>
          <w:rtl/>
        </w:rPr>
        <w:t>מאתיים</w:t>
      </w:r>
      <w:r>
        <w:rPr>
          <w:rFonts w:hint="cs"/>
          <w:rtl/>
        </w:rPr>
        <w:t xml:space="preserve"> (</w:t>
      </w:r>
      <w:r w:rsidR="00433F6F">
        <w:rPr>
          <w:rFonts w:hint="cs"/>
          <w:rtl/>
        </w:rPr>
        <w:t>200</w:t>
      </w:r>
      <w:r>
        <w:rPr>
          <w:rFonts w:hint="cs"/>
          <w:rtl/>
        </w:rPr>
        <w:t xml:space="preserve">) </w:t>
      </w:r>
      <w:r w:rsidR="001E30D6">
        <w:rPr>
          <w:rFonts w:hint="cs"/>
          <w:rtl/>
        </w:rPr>
        <w:t>סועדים</w:t>
      </w:r>
      <w:r>
        <w:rPr>
          <w:rFonts w:hint="cs"/>
          <w:rtl/>
        </w:rPr>
        <w:t xml:space="preserve"> ליום לפחות, </w:t>
      </w:r>
      <w:r w:rsidR="00A9341D">
        <w:rPr>
          <w:rFonts w:hint="cs"/>
          <w:rtl/>
        </w:rPr>
        <w:t>בשנתיים</w:t>
      </w:r>
      <w:r w:rsidR="00A70589" w:rsidRPr="008257EB">
        <w:rPr>
          <w:rFonts w:hint="cs"/>
          <w:rtl/>
        </w:rPr>
        <w:t xml:space="preserve"> </w:t>
      </w:r>
      <w:r w:rsidR="0025144A">
        <w:rPr>
          <w:rFonts w:hint="cs"/>
          <w:rtl/>
        </w:rPr>
        <w:t>(</w:t>
      </w:r>
      <w:r w:rsidR="00A9341D">
        <w:rPr>
          <w:rFonts w:hint="cs"/>
          <w:rtl/>
        </w:rPr>
        <w:t>2</w:t>
      </w:r>
      <w:r w:rsidR="0025144A">
        <w:rPr>
          <w:rFonts w:hint="cs"/>
          <w:rtl/>
        </w:rPr>
        <w:t>) לפחות</w:t>
      </w:r>
      <w:r w:rsidR="00DB5EEB" w:rsidRPr="00DB5EEB">
        <w:rPr>
          <w:rFonts w:hint="cs"/>
          <w:rtl/>
        </w:rPr>
        <w:t xml:space="preserve"> </w:t>
      </w:r>
      <w:r w:rsidR="00DB5EEB">
        <w:rPr>
          <w:rFonts w:hint="cs"/>
          <w:rtl/>
        </w:rPr>
        <w:t xml:space="preserve">מתוך </w:t>
      </w:r>
      <w:r w:rsidR="00016A8B" w:rsidRPr="0027326F">
        <w:rPr>
          <w:rFonts w:hint="cs"/>
          <w:rtl/>
        </w:rPr>
        <w:t>חמש</w:t>
      </w:r>
      <w:r w:rsidR="00A70589" w:rsidRPr="0027326F">
        <w:rPr>
          <w:rFonts w:hint="cs"/>
          <w:rtl/>
        </w:rPr>
        <w:t xml:space="preserve"> </w:t>
      </w:r>
      <w:r w:rsidR="002255C9" w:rsidRPr="0027326F">
        <w:rPr>
          <w:rFonts w:hint="cs"/>
          <w:rtl/>
        </w:rPr>
        <w:t>(</w:t>
      </w:r>
      <w:r w:rsidR="00016A8B" w:rsidRPr="0027326F">
        <w:rPr>
          <w:rFonts w:hint="cs"/>
          <w:rtl/>
        </w:rPr>
        <w:t>5</w:t>
      </w:r>
      <w:r w:rsidR="00DB5EEB" w:rsidRPr="0027326F">
        <w:rPr>
          <w:rFonts w:hint="cs"/>
          <w:rtl/>
        </w:rPr>
        <w:t>) השנים</w:t>
      </w:r>
      <w:r w:rsidR="00DB5EEB">
        <w:rPr>
          <w:rFonts w:hint="cs"/>
          <w:rtl/>
        </w:rPr>
        <w:t xml:space="preserve"> הקודמות למועד הגשת ההצעה</w:t>
      </w:r>
      <w:r w:rsidR="0025144A" w:rsidRPr="008257EB">
        <w:rPr>
          <w:rFonts w:hint="cs"/>
          <w:rtl/>
        </w:rPr>
        <w:t>.</w:t>
      </w:r>
      <w:bookmarkEnd w:id="137"/>
    </w:p>
    <w:p w14:paraId="765DC6BB" w14:textId="77777777" w:rsidR="003B67D6" w:rsidRDefault="005A3DD5" w:rsidP="003B67D6">
      <w:pPr>
        <w:pStyle w:val="Style3"/>
        <w:rPr>
          <w:rtl/>
        </w:rPr>
      </w:pPr>
      <w:bookmarkStart w:id="138" w:name="_Ref493153272"/>
      <w:r w:rsidRPr="008257EB">
        <w:rPr>
          <w:rtl/>
        </w:rPr>
        <w:t xml:space="preserve">טבח </w:t>
      </w:r>
      <w:r w:rsidRPr="008257EB">
        <w:rPr>
          <w:rFonts w:hint="cs"/>
          <w:rtl/>
        </w:rPr>
        <w:t xml:space="preserve"> </w:t>
      </w:r>
      <w:r w:rsidR="00A9341D" w:rsidRPr="008257EB">
        <w:rPr>
          <w:rFonts w:hint="cs"/>
          <w:rtl/>
        </w:rPr>
        <w:t>המסע</w:t>
      </w:r>
      <w:r w:rsidR="00A9341D">
        <w:rPr>
          <w:rFonts w:hint="cs"/>
          <w:rtl/>
        </w:rPr>
        <w:t xml:space="preserve">דה </w:t>
      </w:r>
      <w:r w:rsidR="00A07B52">
        <w:rPr>
          <w:rFonts w:hint="cs"/>
          <w:rtl/>
        </w:rPr>
        <w:t>מטעם המציע הינו</w:t>
      </w:r>
      <w:r w:rsidRPr="008257EB">
        <w:rPr>
          <w:rtl/>
        </w:rPr>
        <w:t xml:space="preserve"> בעל</w:t>
      </w:r>
      <w:bookmarkStart w:id="139" w:name="_Ref514081062"/>
      <w:r w:rsidR="003B67D6">
        <w:rPr>
          <w:rFonts w:hint="cs"/>
          <w:rtl/>
        </w:rPr>
        <w:t xml:space="preserve"> </w:t>
      </w:r>
      <w:r w:rsidRPr="008257EB">
        <w:rPr>
          <w:rtl/>
        </w:rPr>
        <w:t>נסיון</w:t>
      </w:r>
      <w:r w:rsidR="00870D0B">
        <w:rPr>
          <w:rFonts w:hint="cs"/>
          <w:rtl/>
        </w:rPr>
        <w:t xml:space="preserve"> </w:t>
      </w:r>
      <w:r w:rsidR="00870D0B" w:rsidRPr="0027326F">
        <w:rPr>
          <w:rtl/>
        </w:rPr>
        <w:t xml:space="preserve">של </w:t>
      </w:r>
      <w:r w:rsidR="00C524FF">
        <w:rPr>
          <w:rFonts w:hint="cs"/>
          <w:rtl/>
        </w:rPr>
        <w:t>שנתיים</w:t>
      </w:r>
      <w:r w:rsidR="00870D0B" w:rsidRPr="0027326F">
        <w:rPr>
          <w:rFonts w:hint="cs"/>
          <w:rtl/>
        </w:rPr>
        <w:t xml:space="preserve"> (</w:t>
      </w:r>
      <w:r w:rsidR="00C524FF">
        <w:rPr>
          <w:rFonts w:hint="cs"/>
          <w:rtl/>
        </w:rPr>
        <w:t>2</w:t>
      </w:r>
      <w:r w:rsidR="00870D0B" w:rsidRPr="0027326F">
        <w:rPr>
          <w:rFonts w:hint="cs"/>
          <w:rtl/>
        </w:rPr>
        <w:t>) שנים</w:t>
      </w:r>
      <w:r w:rsidR="00870D0B" w:rsidRPr="0027326F">
        <w:rPr>
          <w:rtl/>
        </w:rPr>
        <w:t xml:space="preserve"> לפחות</w:t>
      </w:r>
      <w:r w:rsidR="00870D0B" w:rsidRPr="0027326F">
        <w:rPr>
          <w:rFonts w:hint="cs"/>
          <w:rtl/>
        </w:rPr>
        <w:t xml:space="preserve">, </w:t>
      </w:r>
      <w:r w:rsidR="00A9341D" w:rsidRPr="0027326F">
        <w:rPr>
          <w:rFonts w:hint="cs"/>
          <w:rtl/>
        </w:rPr>
        <w:t>ב</w:t>
      </w:r>
      <w:r w:rsidR="00016A8B" w:rsidRPr="0027326F">
        <w:rPr>
          <w:rFonts w:hint="cs"/>
          <w:rtl/>
        </w:rPr>
        <w:t>חמש</w:t>
      </w:r>
      <w:r w:rsidR="00236356" w:rsidRPr="0027326F">
        <w:rPr>
          <w:rFonts w:hint="cs"/>
          <w:rtl/>
        </w:rPr>
        <w:t xml:space="preserve"> (</w:t>
      </w:r>
      <w:r w:rsidR="00016A8B" w:rsidRPr="0027326F">
        <w:rPr>
          <w:rFonts w:hint="cs"/>
          <w:rtl/>
        </w:rPr>
        <w:t>5</w:t>
      </w:r>
      <w:r w:rsidR="00236356" w:rsidRPr="0027326F">
        <w:rPr>
          <w:rFonts w:hint="cs"/>
          <w:rtl/>
        </w:rPr>
        <w:t>)</w:t>
      </w:r>
      <w:r w:rsidR="00870D0B" w:rsidRPr="0027326F">
        <w:rPr>
          <w:rFonts w:hint="cs"/>
          <w:rtl/>
        </w:rPr>
        <w:t xml:space="preserve"> השנים</w:t>
      </w:r>
      <w:r w:rsidR="00870D0B">
        <w:rPr>
          <w:rFonts w:hint="cs"/>
          <w:rtl/>
        </w:rPr>
        <w:t xml:space="preserve"> שקדמו למועד הגשת ההצעה,</w:t>
      </w:r>
      <w:r w:rsidR="00870D0B" w:rsidRPr="008257EB">
        <w:rPr>
          <w:rFonts w:hint="cs"/>
          <w:rtl/>
        </w:rPr>
        <w:t xml:space="preserve"> </w:t>
      </w:r>
      <w:r w:rsidR="00870D0B">
        <w:rPr>
          <w:rFonts w:hint="cs"/>
          <w:rtl/>
        </w:rPr>
        <w:t>בבישול</w:t>
      </w:r>
      <w:r w:rsidR="00311347">
        <w:rPr>
          <w:rFonts w:hint="cs"/>
          <w:rtl/>
        </w:rPr>
        <w:t xml:space="preserve"> בהסעדה מוסדית,</w:t>
      </w:r>
      <w:r w:rsidR="00A06244">
        <w:rPr>
          <w:rFonts w:hint="cs"/>
          <w:rtl/>
        </w:rPr>
        <w:t xml:space="preserve"> </w:t>
      </w:r>
      <w:r w:rsidR="00311347">
        <w:rPr>
          <w:rFonts w:hint="cs"/>
          <w:rtl/>
        </w:rPr>
        <w:t xml:space="preserve">ו/או </w:t>
      </w:r>
      <w:r w:rsidR="00870D0B">
        <w:rPr>
          <w:rFonts w:hint="cs"/>
          <w:rtl/>
        </w:rPr>
        <w:t>ב</w:t>
      </w:r>
      <w:r w:rsidR="00870D0B" w:rsidRPr="008257EB">
        <w:rPr>
          <w:rtl/>
        </w:rPr>
        <w:t>מסעדה</w:t>
      </w:r>
      <w:r w:rsidR="00870D0B">
        <w:rPr>
          <w:rFonts w:hint="cs"/>
          <w:rtl/>
        </w:rPr>
        <w:t xml:space="preserve"> </w:t>
      </w:r>
      <w:r w:rsidR="00870D0B" w:rsidRPr="008257EB">
        <w:rPr>
          <w:rtl/>
        </w:rPr>
        <w:t xml:space="preserve">ו/או </w:t>
      </w:r>
      <w:r w:rsidR="00870D0B">
        <w:rPr>
          <w:rFonts w:hint="cs"/>
          <w:rtl/>
        </w:rPr>
        <w:t>ב</w:t>
      </w:r>
      <w:r w:rsidR="00870D0B" w:rsidRPr="008257EB">
        <w:rPr>
          <w:rtl/>
        </w:rPr>
        <w:t>שרותי קייטרינג</w:t>
      </w:r>
      <w:r w:rsidR="00870D0B">
        <w:rPr>
          <w:rFonts w:hint="cs"/>
          <w:rtl/>
        </w:rPr>
        <w:t xml:space="preserve"> ו/או בבית אוכל כמפורט לעיל.</w:t>
      </w:r>
      <w:bookmarkEnd w:id="133"/>
      <w:bookmarkEnd w:id="134"/>
      <w:bookmarkEnd w:id="135"/>
      <w:bookmarkEnd w:id="136"/>
      <w:bookmarkEnd w:id="138"/>
      <w:bookmarkEnd w:id="139"/>
      <w:r w:rsidR="00870D0B">
        <w:rPr>
          <w:rtl/>
        </w:rPr>
        <w:t xml:space="preserve"> </w:t>
      </w:r>
    </w:p>
    <w:p w14:paraId="069DEB86" w14:textId="77777777" w:rsidR="005A3DD5" w:rsidRDefault="003B67D6" w:rsidP="000B1745">
      <w:pPr>
        <w:pStyle w:val="Style3"/>
        <w:numPr>
          <w:ilvl w:val="0"/>
          <w:numId w:val="0"/>
        </w:numPr>
        <w:ind w:left="1416"/>
      </w:pPr>
      <w:bookmarkStart w:id="140" w:name="_Ref491347973"/>
      <w:bookmarkStart w:id="141" w:name="_Toc491762321"/>
      <w:bookmarkStart w:id="142" w:name="_Toc491762551"/>
      <w:bookmarkStart w:id="143" w:name="_Toc491764159"/>
      <w:r>
        <w:rPr>
          <w:rFonts w:hint="cs"/>
          <w:rtl/>
        </w:rPr>
        <w:t>ל</w:t>
      </w:r>
      <w:r w:rsidRPr="008257EB">
        <w:rPr>
          <w:rtl/>
        </w:rPr>
        <w:t xml:space="preserve">טבח </w:t>
      </w:r>
      <w:r w:rsidRPr="008257EB">
        <w:rPr>
          <w:rFonts w:hint="cs"/>
          <w:rtl/>
        </w:rPr>
        <w:t>המסע</w:t>
      </w:r>
      <w:r>
        <w:rPr>
          <w:rFonts w:hint="cs"/>
          <w:rtl/>
        </w:rPr>
        <w:t xml:space="preserve">דה </w:t>
      </w:r>
      <w:r w:rsidR="00870D0B">
        <w:rPr>
          <w:rFonts w:hint="cs"/>
          <w:rtl/>
        </w:rPr>
        <w:t>תעודת מקצוע טבחות</w:t>
      </w:r>
      <w:r w:rsidR="00D80CAA">
        <w:rPr>
          <w:rFonts w:hint="cs"/>
          <w:rtl/>
        </w:rPr>
        <w:t xml:space="preserve"> מסוג</w:t>
      </w:r>
      <w:r w:rsidR="00870D0B">
        <w:rPr>
          <w:rFonts w:hint="cs"/>
          <w:rtl/>
        </w:rPr>
        <w:t xml:space="preserve"> </w:t>
      </w:r>
      <w:r w:rsidR="00A70589">
        <w:rPr>
          <w:rFonts w:hint="cs"/>
          <w:rtl/>
        </w:rPr>
        <w:t>4</w:t>
      </w:r>
      <w:r w:rsidR="00AA554F">
        <w:rPr>
          <w:rFonts w:hint="cs"/>
          <w:rtl/>
        </w:rPr>
        <w:t xml:space="preserve"> </w:t>
      </w:r>
      <w:r w:rsidR="00870D0B">
        <w:rPr>
          <w:rFonts w:hint="cs"/>
          <w:rtl/>
        </w:rPr>
        <w:t>לפחות</w:t>
      </w:r>
      <w:r w:rsidR="00180872">
        <w:rPr>
          <w:rFonts w:hint="cs"/>
          <w:rtl/>
        </w:rPr>
        <w:t>, מוכרת על ידי</w:t>
      </w:r>
      <w:r w:rsidR="00870D0B">
        <w:rPr>
          <w:rFonts w:hint="cs"/>
          <w:rtl/>
        </w:rPr>
        <w:t xml:space="preserve"> משרד העבודה, הרווחה והשירותים החברתיים או משרד הכלכלה</w:t>
      </w:r>
      <w:r w:rsidR="00180872">
        <w:rPr>
          <w:rFonts w:hint="cs"/>
          <w:rtl/>
        </w:rPr>
        <w:t>/תמ"ת</w:t>
      </w:r>
      <w:r w:rsidR="005A3DD5" w:rsidRPr="008257EB">
        <w:rPr>
          <w:rtl/>
        </w:rPr>
        <w:t>.</w:t>
      </w:r>
      <w:bookmarkEnd w:id="140"/>
      <w:bookmarkEnd w:id="141"/>
      <w:bookmarkEnd w:id="142"/>
      <w:bookmarkEnd w:id="143"/>
      <w:r w:rsidR="005A3DD5" w:rsidRPr="008257EB">
        <w:rPr>
          <w:rFonts w:hint="cs"/>
          <w:rtl/>
        </w:rPr>
        <w:t xml:space="preserve"> </w:t>
      </w:r>
    </w:p>
    <w:p w14:paraId="73612342" w14:textId="0A09C786" w:rsidR="005624E8" w:rsidRDefault="005624E8" w:rsidP="00D5258B">
      <w:pPr>
        <w:pStyle w:val="Style2"/>
      </w:pPr>
      <w:r>
        <w:rPr>
          <w:rFonts w:hint="cs"/>
          <w:rtl/>
        </w:rPr>
        <w:t xml:space="preserve">לצורך הוכחת עמידה בתנאי הסף שבסעיפים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Ref514070538 \r \h</w:instrText>
      </w:r>
      <w:r>
        <w:rPr>
          <w:rtl/>
        </w:rPr>
        <w:instrText xml:space="preserve"> </w:instrText>
      </w:r>
      <w:r w:rsidR="0027326F">
        <w:rPr>
          <w:rtl/>
        </w:rPr>
        <w:instrText xml:space="preserve"> \* </w:instrText>
      </w:r>
      <w:r w:rsidR="0027326F">
        <w:instrText>MERGEFORMAT</w:instrText>
      </w:r>
      <w:r w:rsidR="0027326F">
        <w:rPr>
          <w:rtl/>
        </w:rPr>
        <w:instrText xml:space="preserve"> </w:instrText>
      </w:r>
      <w:r>
        <w:rPr>
          <w:rtl/>
        </w:rPr>
      </w:r>
      <w:r>
        <w:rPr>
          <w:rtl/>
        </w:rPr>
        <w:fldChar w:fldCharType="separate"/>
      </w:r>
      <w:r w:rsidR="002326FB">
        <w:rPr>
          <w:cs/>
        </w:rPr>
        <w:t>‎</w:t>
      </w:r>
      <w:r w:rsidR="002326FB">
        <w:t>11.7.1</w:t>
      </w:r>
      <w:r>
        <w:rPr>
          <w:rtl/>
        </w:rPr>
        <w:fldChar w:fldCharType="end"/>
      </w:r>
      <w:r w:rsidR="004458DF">
        <w:rPr>
          <w:rFonts w:hint="cs"/>
          <w:rtl/>
        </w:rPr>
        <w:t xml:space="preserve"> </w:t>
      </w:r>
      <w:r w:rsidR="00EB71F6">
        <w:rPr>
          <w:rFonts w:hint="cs"/>
          <w:rtl/>
        </w:rPr>
        <w:t xml:space="preserve">עד </w:t>
      </w:r>
      <w:r w:rsidR="00E860BE">
        <w:t>11.7.4</w:t>
      </w:r>
      <w:r>
        <w:rPr>
          <w:rFonts w:hint="cs"/>
          <w:rtl/>
        </w:rPr>
        <w:t xml:space="preserve"> לעיל, על המציע למלא את הפרטים הנדרשים בטבלאות בנספח ב'4, וכן לצרף תעודת הכשרה </w:t>
      </w:r>
      <w:r w:rsidRPr="0027326F">
        <w:rPr>
          <w:rFonts w:hint="cs"/>
          <w:rtl/>
        </w:rPr>
        <w:t xml:space="preserve">מתאימה של הטבח </w:t>
      </w:r>
      <w:r w:rsidR="00D5258B" w:rsidRPr="0027326F">
        <w:rPr>
          <w:rFonts w:hint="cs"/>
          <w:rtl/>
        </w:rPr>
        <w:t xml:space="preserve">במטבח המבשל </w:t>
      </w:r>
      <w:r w:rsidRPr="0027326F">
        <w:rPr>
          <w:rFonts w:hint="cs"/>
          <w:rtl/>
        </w:rPr>
        <w:t>המוצע</w:t>
      </w:r>
      <w:r w:rsidR="002A6381" w:rsidRPr="0027326F">
        <w:rPr>
          <w:rFonts w:hint="cs"/>
          <w:rtl/>
        </w:rPr>
        <w:t xml:space="preserve"> לנספח</w:t>
      </w:r>
      <w:r w:rsidR="00EB71F6" w:rsidRPr="0027326F">
        <w:rPr>
          <w:rFonts w:hint="cs"/>
          <w:rtl/>
        </w:rPr>
        <w:t xml:space="preserve"> זה.</w:t>
      </w:r>
    </w:p>
    <w:p w14:paraId="709281ED" w14:textId="0CB8D5FA" w:rsidR="00692D68" w:rsidRPr="0027326F" w:rsidRDefault="00692D68" w:rsidP="0027326F">
      <w:pPr>
        <w:pStyle w:val="Style2"/>
      </w:pPr>
      <w:r w:rsidRPr="0027326F">
        <w:rPr>
          <w:rFonts w:hint="cs"/>
          <w:rtl/>
        </w:rPr>
        <w:t xml:space="preserve">מקום המטבח המבשל של המציע יהיה בטווח של </w:t>
      </w:r>
      <w:r w:rsidRPr="00E860BE">
        <w:rPr>
          <w:rFonts w:hint="cs"/>
          <w:b/>
          <w:bCs/>
          <w:u w:val="single"/>
          <w:rtl/>
        </w:rPr>
        <w:t xml:space="preserve">עד </w:t>
      </w:r>
      <w:r w:rsidR="0049610A">
        <w:rPr>
          <w:rFonts w:hint="cs"/>
          <w:b/>
          <w:bCs/>
          <w:u w:val="single"/>
          <w:rtl/>
        </w:rPr>
        <w:t>30</w:t>
      </w:r>
      <w:r w:rsidR="0049610A" w:rsidRPr="00E860BE">
        <w:rPr>
          <w:rFonts w:hint="cs"/>
          <w:b/>
          <w:bCs/>
          <w:u w:val="single"/>
          <w:rtl/>
        </w:rPr>
        <w:t xml:space="preserve"> </w:t>
      </w:r>
      <w:r w:rsidRPr="00E860BE">
        <w:rPr>
          <w:rFonts w:hint="cs"/>
          <w:b/>
          <w:bCs/>
          <w:u w:val="single"/>
          <w:rtl/>
        </w:rPr>
        <w:t>ק"מ</w:t>
      </w:r>
      <w:r w:rsidRPr="0027326F">
        <w:rPr>
          <w:rFonts w:hint="cs"/>
          <w:rtl/>
        </w:rPr>
        <w:t xml:space="preserve"> ממשרד הבינוי והשיכון בקריית הממשלה מזרח </w:t>
      </w:r>
      <w:proofErr w:type="spellStart"/>
      <w:r w:rsidRPr="0027326F">
        <w:rPr>
          <w:rFonts w:hint="cs"/>
          <w:rtl/>
        </w:rPr>
        <w:t>ירושלים,רחוב</w:t>
      </w:r>
      <w:proofErr w:type="spellEnd"/>
      <w:r w:rsidRPr="0027326F">
        <w:rPr>
          <w:rFonts w:hint="cs"/>
          <w:rtl/>
        </w:rPr>
        <w:t xml:space="preserve"> </w:t>
      </w:r>
      <w:proofErr w:type="spellStart"/>
      <w:r w:rsidRPr="0027326F">
        <w:rPr>
          <w:rFonts w:hint="cs"/>
          <w:rtl/>
        </w:rPr>
        <w:t>קלרמון</w:t>
      </w:r>
      <w:proofErr w:type="spellEnd"/>
      <w:r w:rsidRPr="0027326F">
        <w:rPr>
          <w:rFonts w:hint="cs"/>
          <w:rtl/>
        </w:rPr>
        <w:t xml:space="preserve"> גנו 3.</w:t>
      </w:r>
    </w:p>
    <w:p w14:paraId="3F8F511E" w14:textId="77777777" w:rsidR="00692D68" w:rsidRPr="0027326F" w:rsidRDefault="00692D68" w:rsidP="0027326F">
      <w:pPr>
        <w:pStyle w:val="Style2"/>
      </w:pPr>
      <w:r w:rsidRPr="0027326F">
        <w:rPr>
          <w:rFonts w:hint="cs"/>
          <w:rtl/>
        </w:rPr>
        <w:t>המציע יצרף תעודת כשרות תקפה מטעם הרבנות הראשית לישראל במקום הכנת בישול המזון.</w:t>
      </w:r>
    </w:p>
    <w:p w14:paraId="7827B4A7" w14:textId="77777777" w:rsidR="00692D68" w:rsidRPr="0027326F" w:rsidRDefault="00692D68" w:rsidP="0027326F">
      <w:pPr>
        <w:pStyle w:val="Style2"/>
      </w:pPr>
      <w:r w:rsidRPr="0027326F">
        <w:rPr>
          <w:rFonts w:hint="cs"/>
          <w:rtl/>
        </w:rPr>
        <w:lastRenderedPageBreak/>
        <w:t>המציע או קבל</w:t>
      </w:r>
      <w:r w:rsidR="00F71BB1" w:rsidRPr="0027326F">
        <w:rPr>
          <w:rFonts w:hint="cs"/>
          <w:rtl/>
        </w:rPr>
        <w:t>ן</w:t>
      </w:r>
      <w:r w:rsidRPr="0027326F">
        <w:rPr>
          <w:rFonts w:hint="cs"/>
          <w:rtl/>
        </w:rPr>
        <w:t xml:space="preserve"> משנה יצרף </w:t>
      </w:r>
      <w:proofErr w:type="spellStart"/>
      <w:r w:rsidRPr="0027326F">
        <w:rPr>
          <w:rFonts w:hint="cs"/>
          <w:rtl/>
        </w:rPr>
        <w:t>רשיון</w:t>
      </w:r>
      <w:proofErr w:type="spellEnd"/>
      <w:r w:rsidRPr="0027326F">
        <w:rPr>
          <w:rFonts w:hint="cs"/>
          <w:rtl/>
        </w:rPr>
        <w:t xml:space="preserve"> יצרן מזון בתוקף ממשרד הבריאות לפי צו הפיקוח על המצרכים וש</w:t>
      </w:r>
      <w:r w:rsidR="00E860BE">
        <w:rPr>
          <w:rFonts w:hint="cs"/>
          <w:rtl/>
        </w:rPr>
        <w:t>י</w:t>
      </w:r>
      <w:r w:rsidRPr="0027326F">
        <w:rPr>
          <w:rFonts w:hint="cs"/>
          <w:rtl/>
        </w:rPr>
        <w:t>רותים</w:t>
      </w:r>
      <w:r w:rsidR="00E860BE">
        <w:rPr>
          <w:rFonts w:hint="cs"/>
          <w:rtl/>
        </w:rPr>
        <w:t>,</w:t>
      </w:r>
      <w:r w:rsidRPr="0027326F">
        <w:rPr>
          <w:rFonts w:hint="cs"/>
          <w:rtl/>
        </w:rPr>
        <w:t xml:space="preserve"> תשכ"א</w:t>
      </w:r>
      <w:r w:rsidR="00E860BE">
        <w:rPr>
          <w:rFonts w:hint="cs"/>
          <w:rtl/>
        </w:rPr>
        <w:t>-</w:t>
      </w:r>
      <w:r w:rsidRPr="0027326F">
        <w:rPr>
          <w:rFonts w:hint="cs"/>
          <w:rtl/>
        </w:rPr>
        <w:t xml:space="preserve"> 1960</w:t>
      </w:r>
    </w:p>
    <w:p w14:paraId="264A52D2" w14:textId="77777777" w:rsidR="00692D68" w:rsidRPr="0027326F" w:rsidRDefault="00692D68" w:rsidP="0027326F">
      <w:pPr>
        <w:pStyle w:val="Style2"/>
      </w:pPr>
      <w:r w:rsidRPr="0027326F">
        <w:rPr>
          <w:rFonts w:hint="cs"/>
          <w:rtl/>
        </w:rPr>
        <w:t xml:space="preserve">המציע או קבלן משנה יצרף </w:t>
      </w:r>
      <w:proofErr w:type="spellStart"/>
      <w:r w:rsidRPr="0027326F">
        <w:rPr>
          <w:rFonts w:hint="cs"/>
          <w:rtl/>
        </w:rPr>
        <w:t>רשיון</w:t>
      </w:r>
      <w:proofErr w:type="spellEnd"/>
      <w:r w:rsidRPr="0027326F">
        <w:rPr>
          <w:rFonts w:hint="cs"/>
          <w:rtl/>
        </w:rPr>
        <w:t xml:space="preserve"> תקף לניהול עסק, למקום הכנת המזון שניתן ע"י הרשות המקומית הרלבנטית לפי חוק רישוי עסקים, </w:t>
      </w:r>
      <w:proofErr w:type="spellStart"/>
      <w:r w:rsidRPr="0027326F">
        <w:rPr>
          <w:rFonts w:hint="cs"/>
          <w:rtl/>
        </w:rPr>
        <w:t>התשכ"ח</w:t>
      </w:r>
      <w:proofErr w:type="spellEnd"/>
      <w:r w:rsidR="00E860BE">
        <w:rPr>
          <w:rFonts w:hint="cs"/>
          <w:rtl/>
        </w:rPr>
        <w:t>-</w:t>
      </w:r>
      <w:r w:rsidRPr="0027326F">
        <w:rPr>
          <w:rFonts w:hint="cs"/>
          <w:rtl/>
        </w:rPr>
        <w:t xml:space="preserve"> 1968.</w:t>
      </w:r>
    </w:p>
    <w:p w14:paraId="0C58085A" w14:textId="77777777" w:rsidR="00994B80" w:rsidRPr="0027326F" w:rsidRDefault="00692D68" w:rsidP="0027326F">
      <w:pPr>
        <w:pStyle w:val="Style2"/>
      </w:pPr>
      <w:r w:rsidRPr="0027326F">
        <w:rPr>
          <w:rFonts w:hint="cs"/>
          <w:rtl/>
        </w:rPr>
        <w:t>המציע הינו בעל רישיון מטעם הרשות לשינוע מזו</w:t>
      </w:r>
      <w:r w:rsidR="00994B80" w:rsidRPr="0027326F">
        <w:rPr>
          <w:rFonts w:hint="cs"/>
          <w:rtl/>
        </w:rPr>
        <w:t>ן להובלת סוגי מזון שונים בקירור ובחימום</w:t>
      </w:r>
      <w:r w:rsidR="00E860BE">
        <w:rPr>
          <w:rFonts w:hint="cs"/>
          <w:rtl/>
        </w:rPr>
        <w:t>.</w:t>
      </w:r>
    </w:p>
    <w:p w14:paraId="284511CE" w14:textId="77777777" w:rsidR="00D5258B" w:rsidRPr="0027326F" w:rsidRDefault="00994B80" w:rsidP="0027326F">
      <w:pPr>
        <w:pStyle w:val="Style2"/>
      </w:pPr>
      <w:r w:rsidRPr="0027326F">
        <w:rPr>
          <w:rFonts w:hint="cs"/>
          <w:rtl/>
        </w:rPr>
        <w:t xml:space="preserve">המציע יצרף </w:t>
      </w:r>
      <w:proofErr w:type="spellStart"/>
      <w:r w:rsidRPr="0027326F">
        <w:rPr>
          <w:rFonts w:hint="cs"/>
          <w:rtl/>
        </w:rPr>
        <w:t>רשיון</w:t>
      </w:r>
      <w:proofErr w:type="spellEnd"/>
      <w:r w:rsidRPr="0027326F">
        <w:rPr>
          <w:rFonts w:hint="cs"/>
          <w:rtl/>
        </w:rPr>
        <w:t xml:space="preserve"> רכב אחד </w:t>
      </w:r>
      <w:proofErr w:type="spellStart"/>
      <w:r w:rsidRPr="0027326F">
        <w:rPr>
          <w:rFonts w:hint="cs"/>
          <w:rtl/>
        </w:rPr>
        <w:t>יעודי</w:t>
      </w:r>
      <w:proofErr w:type="spellEnd"/>
      <w:r w:rsidRPr="0027326F">
        <w:rPr>
          <w:rFonts w:hint="cs"/>
          <w:rtl/>
        </w:rPr>
        <w:t xml:space="preserve"> המיועד להובלת סוגי מזון (קר, חם וכו')</w:t>
      </w:r>
      <w:r w:rsidR="00D5258B" w:rsidRPr="0027326F">
        <w:rPr>
          <w:rFonts w:hint="cs"/>
          <w:rtl/>
        </w:rPr>
        <w:t xml:space="preserve"> </w:t>
      </w:r>
      <w:r w:rsidR="00150067" w:rsidRPr="0027326F">
        <w:rPr>
          <w:rFonts w:hint="cs"/>
          <w:rtl/>
        </w:rPr>
        <w:t>או לחילופין יתקשר בהסכם עם בעל רכב כנ"ל לביצוע השירות</w:t>
      </w:r>
      <w:r w:rsidR="00E860BE">
        <w:rPr>
          <w:rFonts w:hint="cs"/>
          <w:rtl/>
        </w:rPr>
        <w:t>, ויציגו לשם הוכחת עמידה בתנאי סף זה</w:t>
      </w:r>
      <w:r w:rsidR="00150067" w:rsidRPr="0027326F">
        <w:rPr>
          <w:rFonts w:hint="cs"/>
          <w:rtl/>
        </w:rPr>
        <w:t>.</w:t>
      </w:r>
    </w:p>
    <w:p w14:paraId="7CC8CCA5" w14:textId="77777777" w:rsidR="0027326F" w:rsidRDefault="0027326F" w:rsidP="00692D68">
      <w:pPr>
        <w:pStyle w:val="Style2"/>
        <w:numPr>
          <w:ilvl w:val="0"/>
          <w:numId w:val="0"/>
        </w:numPr>
        <w:ind w:left="425"/>
        <w:rPr>
          <w:rtl/>
        </w:rPr>
      </w:pPr>
    </w:p>
    <w:p w14:paraId="3E5FDAB7" w14:textId="708B1BD4" w:rsidR="008123AA" w:rsidRPr="00163905" w:rsidRDefault="008123AA" w:rsidP="00163905">
      <w:pPr>
        <w:pStyle w:val="Style2"/>
        <w:rPr>
          <w:b/>
          <w:bCs/>
          <w:u w:val="single"/>
          <w:rtl/>
        </w:rPr>
      </w:pPr>
      <w:r w:rsidRPr="00163905">
        <w:rPr>
          <w:rFonts w:hint="cs"/>
          <w:b/>
          <w:bCs/>
          <w:u w:val="single"/>
          <w:rtl/>
        </w:rPr>
        <w:t xml:space="preserve">מסמכים </w:t>
      </w:r>
      <w:r w:rsidR="00DA65C9" w:rsidRPr="00163905">
        <w:rPr>
          <w:rFonts w:hint="cs"/>
          <w:b/>
          <w:bCs/>
          <w:u w:val="single"/>
          <w:rtl/>
        </w:rPr>
        <w:t>נוספים שעל המציע לצרף להצעתו</w:t>
      </w:r>
      <w:r w:rsidR="009710AC">
        <w:rPr>
          <w:rFonts w:hint="cs"/>
          <w:b/>
          <w:bCs/>
          <w:u w:val="single"/>
          <w:rtl/>
        </w:rPr>
        <w:t xml:space="preserve"> שאינם תנאי סף</w:t>
      </w:r>
    </w:p>
    <w:p w14:paraId="7E567339" w14:textId="77777777" w:rsidR="00197253" w:rsidRPr="00197253" w:rsidRDefault="00197253" w:rsidP="0003683C">
      <w:pPr>
        <w:pStyle w:val="Style3"/>
        <w:rPr>
          <w:rtl/>
        </w:rPr>
      </w:pPr>
      <w:bookmarkStart w:id="144" w:name="_Toc491762339"/>
      <w:bookmarkStart w:id="145" w:name="_Toc491762569"/>
      <w:bookmarkStart w:id="146" w:name="_Toc491764175"/>
      <w:r w:rsidRPr="00197253">
        <w:rPr>
          <w:rtl/>
        </w:rPr>
        <w:t xml:space="preserve">מציע שהוא עסק בשליטת אישה יצרף להצעתו אישור ותצהיר כמשמעותם בסעיף </w:t>
      </w:r>
      <w:r w:rsidR="00EA5542">
        <w:rPr>
          <w:rFonts w:hint="cs"/>
          <w:rtl/>
        </w:rPr>
        <w:t>י'</w:t>
      </w:r>
      <w:r w:rsidRPr="00197253">
        <w:rPr>
          <w:rtl/>
        </w:rPr>
        <w:t xml:space="preserve"> לחוק חובת מכרזים.</w:t>
      </w:r>
      <w:bookmarkEnd w:id="144"/>
      <w:bookmarkEnd w:id="145"/>
      <w:bookmarkEnd w:id="146"/>
    </w:p>
    <w:p w14:paraId="558F3C41" w14:textId="77777777" w:rsidR="00DA65C9" w:rsidRDefault="00DA65C9" w:rsidP="009710AC">
      <w:pPr>
        <w:pStyle w:val="Style3"/>
        <w:rPr>
          <w:rtl/>
        </w:rPr>
      </w:pPr>
      <w:bookmarkStart w:id="147" w:name="_Toc491762340"/>
      <w:bookmarkStart w:id="148" w:name="_Toc491762570"/>
      <w:bookmarkStart w:id="149" w:name="_Toc491764176"/>
      <w:r>
        <w:rPr>
          <w:rtl/>
        </w:rPr>
        <w:t xml:space="preserve">תצהיר חתום ומאומת כדין, </w:t>
      </w:r>
      <w:r w:rsidR="009710AC">
        <w:rPr>
          <w:rFonts w:hint="cs"/>
          <w:rtl/>
        </w:rPr>
        <w:t xml:space="preserve">של המציע </w:t>
      </w:r>
      <w:r>
        <w:rPr>
          <w:rtl/>
        </w:rPr>
        <w:t>בדבר החתומים בשם המציע</w:t>
      </w:r>
      <w:r w:rsidR="009710AC">
        <w:rPr>
          <w:rFonts w:hint="cs"/>
          <w:rtl/>
        </w:rPr>
        <w:t xml:space="preserve"> על מסמכי המכרז</w:t>
      </w:r>
      <w:r>
        <w:rPr>
          <w:rtl/>
        </w:rPr>
        <w:t xml:space="preserve"> וסמכותם לחייב את המציע בחתימתם, בנוסח המופיע </w:t>
      </w:r>
      <w:r w:rsidRPr="00EA5542">
        <w:rPr>
          <w:rtl/>
        </w:rPr>
        <w:t>בנספח ב'1.</w:t>
      </w:r>
      <w:bookmarkEnd w:id="147"/>
      <w:bookmarkEnd w:id="148"/>
      <w:bookmarkEnd w:id="149"/>
    </w:p>
    <w:p w14:paraId="73076ED7" w14:textId="77777777" w:rsidR="00DA65C9" w:rsidRDefault="00DA65C9" w:rsidP="002255C9">
      <w:pPr>
        <w:pStyle w:val="Style3"/>
        <w:rPr>
          <w:rtl/>
        </w:rPr>
      </w:pPr>
      <w:bookmarkStart w:id="150" w:name="_Toc491762341"/>
      <w:bookmarkStart w:id="151" w:name="_Toc491762571"/>
      <w:bookmarkStart w:id="152" w:name="_Toc491764177"/>
      <w:r>
        <w:rPr>
          <w:rtl/>
        </w:rPr>
        <w:t xml:space="preserve">תצהיר חתום לשמירת סודיות של המציע לפי הנוסח המצורף </w:t>
      </w:r>
      <w:r w:rsidRPr="007E620C">
        <w:rPr>
          <w:rtl/>
        </w:rPr>
        <w:t>כנספח ד'</w:t>
      </w:r>
      <w:r>
        <w:rPr>
          <w:rtl/>
        </w:rPr>
        <w:t xml:space="preserve"> למכרז זה.</w:t>
      </w:r>
      <w:bookmarkEnd w:id="150"/>
      <w:bookmarkEnd w:id="151"/>
      <w:bookmarkEnd w:id="152"/>
    </w:p>
    <w:p w14:paraId="7F341727" w14:textId="77777777" w:rsidR="00DA65C9" w:rsidRDefault="00DA65C9" w:rsidP="002255C9">
      <w:pPr>
        <w:pStyle w:val="Style3"/>
        <w:rPr>
          <w:rtl/>
        </w:rPr>
      </w:pPr>
      <w:bookmarkStart w:id="153" w:name="_Toc491762342"/>
      <w:bookmarkStart w:id="154" w:name="_Toc491762572"/>
      <w:bookmarkStart w:id="155" w:name="_Toc491764178"/>
      <w:r>
        <w:rPr>
          <w:rtl/>
        </w:rPr>
        <w:t xml:space="preserve">תצהיר חתום על היעדר ניגוד עניינים של המציע, בהתאם לנוסח המצורף </w:t>
      </w:r>
      <w:r w:rsidRPr="007E620C">
        <w:rPr>
          <w:rtl/>
        </w:rPr>
        <w:t>כנספח ה' למכרז זה.</w:t>
      </w:r>
      <w:bookmarkEnd w:id="153"/>
      <w:bookmarkEnd w:id="154"/>
      <w:bookmarkEnd w:id="155"/>
      <w:r>
        <w:rPr>
          <w:rtl/>
        </w:rPr>
        <w:t xml:space="preserve"> </w:t>
      </w:r>
    </w:p>
    <w:p w14:paraId="0C69267C" w14:textId="77777777" w:rsidR="00DA65C9" w:rsidRDefault="00DA65C9" w:rsidP="00C04F06">
      <w:pPr>
        <w:pStyle w:val="Style3"/>
        <w:rPr>
          <w:rtl/>
        </w:rPr>
      </w:pPr>
      <w:bookmarkStart w:id="156" w:name="_Toc491762344"/>
      <w:bookmarkStart w:id="157" w:name="_Toc491762574"/>
      <w:bookmarkStart w:id="158" w:name="_Toc491764180"/>
      <w:r>
        <w:rPr>
          <w:rtl/>
        </w:rPr>
        <w:t xml:space="preserve">תצהיר חתום בכתב ומאומת על ידי עורך דין לעניין שימוש בתוכנות מקוריות בעלות רישיון בלבד, </w:t>
      </w:r>
      <w:r w:rsidRPr="007E620C">
        <w:rPr>
          <w:rtl/>
        </w:rPr>
        <w:t xml:space="preserve">בנוסח נספח </w:t>
      </w:r>
      <w:r w:rsidR="00C04F06">
        <w:rPr>
          <w:rFonts w:hint="cs"/>
          <w:rtl/>
        </w:rPr>
        <w:t>ט'</w:t>
      </w:r>
      <w:r w:rsidRPr="007E620C">
        <w:rPr>
          <w:rtl/>
        </w:rPr>
        <w:t>.</w:t>
      </w:r>
      <w:bookmarkEnd w:id="156"/>
      <w:bookmarkEnd w:id="157"/>
      <w:bookmarkEnd w:id="158"/>
      <w:r>
        <w:rPr>
          <w:rtl/>
        </w:rPr>
        <w:t xml:space="preserve"> </w:t>
      </w:r>
    </w:p>
    <w:p w14:paraId="38F62B81" w14:textId="77777777" w:rsidR="00DA65C9" w:rsidRDefault="00DA65C9" w:rsidP="0009036C">
      <w:pPr>
        <w:pStyle w:val="Style3"/>
        <w:rPr>
          <w:rtl/>
        </w:rPr>
      </w:pPr>
      <w:bookmarkStart w:id="159" w:name="_Toc491762345"/>
      <w:bookmarkStart w:id="160" w:name="_Toc491762575"/>
      <w:bookmarkStart w:id="161" w:name="_Toc491764181"/>
      <w:r>
        <w:rPr>
          <w:rtl/>
        </w:rPr>
        <w:t xml:space="preserve">תצהיר חתום ומאושר כדין, על ידי הגורם המוסמך לחייב את המציע כי הוא לא תיאם הצעתו בהליך </w:t>
      </w:r>
      <w:r w:rsidRPr="007E620C">
        <w:rPr>
          <w:rtl/>
        </w:rPr>
        <w:t xml:space="preserve">התחרותי עם אף גורם אחר, בנוסח </w:t>
      </w:r>
      <w:r w:rsidR="00FA2026">
        <w:rPr>
          <w:rtl/>
        </w:rPr>
        <w:t>נספח י"ב</w:t>
      </w:r>
      <w:r w:rsidRPr="007E620C">
        <w:rPr>
          <w:rtl/>
        </w:rPr>
        <w:t>.</w:t>
      </w:r>
      <w:bookmarkEnd w:id="159"/>
      <w:bookmarkEnd w:id="160"/>
      <w:bookmarkEnd w:id="161"/>
      <w:r>
        <w:rPr>
          <w:rtl/>
        </w:rPr>
        <w:t xml:space="preserve"> </w:t>
      </w:r>
    </w:p>
    <w:p w14:paraId="56EFC024" w14:textId="77777777" w:rsidR="00C04F06" w:rsidRDefault="00745890" w:rsidP="003B7CC4">
      <w:pPr>
        <w:pStyle w:val="Style3"/>
      </w:pPr>
      <w:bookmarkStart w:id="162" w:name="_Toc491762346"/>
      <w:bookmarkStart w:id="163" w:name="_Toc491762576"/>
      <w:bookmarkStart w:id="164" w:name="_Toc491764182"/>
      <w:r>
        <w:rPr>
          <w:rtl/>
        </w:rPr>
        <w:t xml:space="preserve">המציע </w:t>
      </w:r>
      <w:r>
        <w:rPr>
          <w:rFonts w:hint="cs"/>
          <w:rtl/>
        </w:rPr>
        <w:t>יצרף ל</w:t>
      </w:r>
      <w:r>
        <w:rPr>
          <w:rtl/>
        </w:rPr>
        <w:t>הצעתו</w:t>
      </w:r>
      <w:r w:rsidR="00150067">
        <w:rPr>
          <w:rFonts w:hint="cs"/>
          <w:rtl/>
        </w:rPr>
        <w:t xml:space="preserve"> </w:t>
      </w:r>
      <w:r>
        <w:rPr>
          <w:rFonts w:hint="cs"/>
          <w:rtl/>
        </w:rPr>
        <w:t>מסמך המפרט</w:t>
      </w:r>
      <w:r>
        <w:rPr>
          <w:rtl/>
        </w:rPr>
        <w:t xml:space="preserve"> את השיטה בה הוא עומד לבצע את השרותים נשוא המכרז</w:t>
      </w:r>
      <w:r>
        <w:rPr>
          <w:rFonts w:hint="cs"/>
          <w:rtl/>
        </w:rPr>
        <w:t>, בהתאם לנספח ב</w:t>
      </w:r>
      <w:r>
        <w:rPr>
          <w:rtl/>
        </w:rPr>
        <w:t>'</w:t>
      </w:r>
      <w:r>
        <w:rPr>
          <w:rFonts w:hint="cs"/>
          <w:rtl/>
        </w:rPr>
        <w:t>6.</w:t>
      </w:r>
    </w:p>
    <w:p w14:paraId="46AAFB78" w14:textId="77777777" w:rsidR="00745890" w:rsidRDefault="00745890" w:rsidP="003510F1">
      <w:pPr>
        <w:pStyle w:val="Style3"/>
        <w:numPr>
          <w:ilvl w:val="0"/>
          <w:numId w:val="0"/>
        </w:numPr>
        <w:ind w:left="1355"/>
      </w:pPr>
    </w:p>
    <w:p w14:paraId="287E14FE" w14:textId="77777777" w:rsidR="00214235" w:rsidRDefault="00745890" w:rsidP="00C40ACD">
      <w:pPr>
        <w:pStyle w:val="Style2"/>
        <w:rPr>
          <w:b/>
          <w:bCs/>
        </w:rPr>
      </w:pPr>
      <w:r>
        <w:rPr>
          <w:rFonts w:hint="cs"/>
          <w:rtl/>
        </w:rPr>
        <w:t xml:space="preserve">המציע יצרף להצעתו מסמך </w:t>
      </w:r>
      <w:r w:rsidR="00865A1B">
        <w:rPr>
          <w:rFonts w:hint="cs"/>
          <w:rtl/>
        </w:rPr>
        <w:t>המפרט את ניסיונו וניסיון צוותו</w:t>
      </w:r>
      <w:r>
        <w:rPr>
          <w:rFonts w:hint="cs"/>
          <w:rtl/>
        </w:rPr>
        <w:t>, בהתאם לנספח ב'</w:t>
      </w:r>
      <w:r w:rsidR="00865A1B">
        <w:rPr>
          <w:rFonts w:hint="cs"/>
          <w:rtl/>
        </w:rPr>
        <w:t>4</w:t>
      </w:r>
      <w:r>
        <w:rPr>
          <w:rFonts w:hint="cs"/>
          <w:rtl/>
        </w:rPr>
        <w:t xml:space="preserve"> </w:t>
      </w:r>
      <w:r w:rsidR="003B7CC4">
        <w:rPr>
          <w:rFonts w:hint="cs"/>
          <w:rtl/>
        </w:rPr>
        <w:t xml:space="preserve">  </w:t>
      </w:r>
      <w:r w:rsidR="009239E6">
        <w:rPr>
          <w:rFonts w:hint="cs"/>
          <w:rtl/>
        </w:rPr>
        <w:t xml:space="preserve">וימלא </w:t>
      </w:r>
      <w:r>
        <w:rPr>
          <w:rFonts w:hint="cs"/>
          <w:rtl/>
        </w:rPr>
        <w:t xml:space="preserve"> את כל המידע הנדרש לצורך הערכת </w:t>
      </w:r>
      <w:r w:rsidR="00C04F06">
        <w:rPr>
          <w:rFonts w:hint="cs"/>
          <w:rtl/>
        </w:rPr>
        <w:t xml:space="preserve">איכות </w:t>
      </w:r>
      <w:r>
        <w:rPr>
          <w:rFonts w:hint="cs"/>
          <w:rtl/>
        </w:rPr>
        <w:t xml:space="preserve"> המציע כמפורט בסעיף</w:t>
      </w:r>
      <w:r w:rsidR="00727C28">
        <w:t xml:space="preserve"> 13 </w:t>
      </w:r>
      <w:r w:rsidR="00C04F06">
        <w:rPr>
          <w:rFonts w:hint="cs"/>
          <w:rtl/>
        </w:rPr>
        <w:t>למסמכי המכרז.</w:t>
      </w:r>
      <w:r w:rsidR="00150067">
        <w:rPr>
          <w:rFonts w:hint="cs"/>
          <w:b/>
          <w:bCs/>
          <w:rtl/>
        </w:rPr>
        <w:t xml:space="preserve"> </w:t>
      </w:r>
    </w:p>
    <w:p w14:paraId="07F82B6B" w14:textId="77777777" w:rsidR="00DA65C9" w:rsidRPr="003A43BA" w:rsidRDefault="00DA65C9" w:rsidP="00C40ACD">
      <w:pPr>
        <w:pStyle w:val="Style2"/>
        <w:rPr>
          <w:b/>
          <w:bCs/>
        </w:rPr>
      </w:pPr>
      <w:r w:rsidRPr="003A43BA">
        <w:rPr>
          <w:b/>
          <w:bCs/>
          <w:rtl/>
        </w:rPr>
        <w:t>מובהר בזאת כי על המציע לחתום על ההצהרות ככתבן וכלשונן ללא כל שינוי בהצהרות. ככל שמתעוררת שאלה בנוגע לנוסח, על המציע להעביר שאילתה במסגרת שאלות ההבהרה ולפעול בהתאם לתשובות שיקבל מהמזמין.</w:t>
      </w:r>
      <w:bookmarkEnd w:id="162"/>
      <w:bookmarkEnd w:id="163"/>
      <w:bookmarkEnd w:id="164"/>
    </w:p>
    <w:p w14:paraId="56A664DD" w14:textId="77777777" w:rsidR="008C431A" w:rsidRPr="001A0F09" w:rsidRDefault="001D1DC0" w:rsidP="00D14E7D">
      <w:pPr>
        <w:pStyle w:val="30"/>
        <w:rPr>
          <w:rtl/>
        </w:rPr>
      </w:pPr>
      <w:r>
        <w:rPr>
          <w:rtl/>
        </w:rPr>
        <w:br w:type="page"/>
      </w:r>
      <w:bookmarkStart w:id="165" w:name="_Toc515874404"/>
      <w:r w:rsidR="008C431A" w:rsidRPr="001A0F09">
        <w:rPr>
          <w:rFonts w:hint="cs"/>
          <w:rtl/>
        </w:rPr>
        <w:lastRenderedPageBreak/>
        <w:t xml:space="preserve">פרק ד' </w:t>
      </w:r>
      <w:r w:rsidR="008C431A" w:rsidRPr="001A0F09">
        <w:rPr>
          <w:rtl/>
        </w:rPr>
        <w:t>–</w:t>
      </w:r>
      <w:r w:rsidR="008C431A" w:rsidRPr="001A0F09">
        <w:rPr>
          <w:rFonts w:hint="cs"/>
          <w:rtl/>
        </w:rPr>
        <w:t xml:space="preserve"> הגשת ההצעות </w:t>
      </w:r>
      <w:r w:rsidR="008854F1" w:rsidRPr="001A0F09">
        <w:rPr>
          <w:rFonts w:hint="cs"/>
          <w:rtl/>
        </w:rPr>
        <w:t>במכרז</w:t>
      </w:r>
      <w:bookmarkEnd w:id="165"/>
    </w:p>
    <w:p w14:paraId="48784694" w14:textId="77777777" w:rsidR="0092621F" w:rsidRPr="002A3E64" w:rsidRDefault="0092621F" w:rsidP="0092621F">
      <w:pPr>
        <w:pStyle w:val="Style2"/>
        <w:rPr>
          <w:rtl/>
        </w:rPr>
      </w:pPr>
      <w:bookmarkStart w:id="166" w:name="_Toc43400608"/>
      <w:bookmarkStart w:id="167" w:name="_Toc44931917"/>
      <w:bookmarkStart w:id="168"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66"/>
      <w:bookmarkEnd w:id="167"/>
      <w:bookmarkEnd w:id="168"/>
      <w:r>
        <w:rPr>
          <w:rFonts w:hint="cs"/>
          <w:rtl/>
        </w:rPr>
        <w:t xml:space="preserve"> </w:t>
      </w:r>
    </w:p>
    <w:p w14:paraId="493882DE" w14:textId="77777777" w:rsidR="0092621F" w:rsidRPr="00116E05" w:rsidRDefault="0092621F" w:rsidP="0092621F">
      <w:pPr>
        <w:pStyle w:val="Style3"/>
      </w:pPr>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הגשת ההצעות,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 בהודעה שתפורסם </w:t>
      </w:r>
      <w:r w:rsidRPr="009A1DF5">
        <w:rPr>
          <w:rFonts w:hint="eastAsia"/>
          <w:rtl/>
        </w:rPr>
        <w:t>ב</w:t>
      </w:r>
      <w:r>
        <w:rPr>
          <w:rFonts w:hint="cs"/>
          <w:rtl/>
        </w:rPr>
        <w:t xml:space="preserve">דף המכרז </w:t>
      </w:r>
      <w:r w:rsidRPr="009A1DF5">
        <w:rPr>
          <w:rtl/>
        </w:rPr>
        <w:t xml:space="preserve">דרך הגשה אחרת במכרז. במקרה כאמור על המציעים לפעול בהתאם להוראות להגשת הצעות שפרסם המזמין בדף המכרז.  </w:t>
      </w:r>
    </w:p>
    <w:p w14:paraId="18015618" w14:textId="77777777" w:rsidR="0092621F" w:rsidRPr="009A1DF5" w:rsidRDefault="0092621F" w:rsidP="0092621F">
      <w:pPr>
        <w:pStyle w:val="Style3"/>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באופן</w:t>
      </w:r>
      <w:r w:rsidRPr="009A1DF5">
        <w:rPr>
          <w:rtl/>
        </w:rPr>
        <w:t xml:space="preserve"> </w:t>
      </w:r>
      <w:r w:rsidRPr="009A1DF5">
        <w:rPr>
          <w:rFonts w:hint="eastAsia"/>
          <w:rtl/>
        </w:rPr>
        <w:t>מקוון</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הצעה</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w:t>
      </w:r>
    </w:p>
    <w:p w14:paraId="06508939" w14:textId="77777777" w:rsidR="0092621F" w:rsidRPr="009A1DF5" w:rsidRDefault="0092621F" w:rsidP="0092621F">
      <w:pPr>
        <w:pStyle w:val="Style3"/>
      </w:pPr>
      <w:r w:rsidRPr="009A1DF5">
        <w:rPr>
          <w:rFonts w:hint="eastAsia"/>
          <w:rtl/>
        </w:rPr>
        <w:t>הליך</w:t>
      </w:r>
      <w:r w:rsidRPr="009A1DF5">
        <w:rPr>
          <w:rtl/>
        </w:rPr>
        <w:t xml:space="preserve"> הגשת ההצעות במערכת הגשת ההצעות כולל 2 שלבים – 1) הזדהות מגיש ההצעה באמצעות מערכת ההזדהות הממשלתית; 2) הגשת ההצעה בתיבת המכרזים. </w:t>
      </w:r>
    </w:p>
    <w:p w14:paraId="5AAD1384" w14:textId="77777777" w:rsidR="0092621F" w:rsidRPr="009A1DF5" w:rsidRDefault="0092621F" w:rsidP="0092621F">
      <w:pPr>
        <w:pStyle w:val="Style3"/>
      </w:pPr>
      <w:r w:rsidRPr="009A1DF5">
        <w:rPr>
          <w:rFonts w:hint="eastAsia"/>
          <w:rtl/>
        </w:rPr>
        <w:t>פעולות</w:t>
      </w:r>
      <w:r w:rsidRPr="009A1DF5">
        <w:rPr>
          <w:rtl/>
        </w:rPr>
        <w:t xml:space="preserve"> במערכת ההזדהות - </w:t>
      </w:r>
    </w:p>
    <w:p w14:paraId="3CD2978E" w14:textId="77777777" w:rsidR="0092621F" w:rsidRPr="009A1DF5" w:rsidRDefault="0092621F" w:rsidP="0092621F">
      <w:pPr>
        <w:pStyle w:val="Style4"/>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760CEBF0" w14:textId="77777777" w:rsidR="0092621F" w:rsidRPr="009A1DF5" w:rsidRDefault="0092621F" w:rsidP="0092621F">
      <w:pPr>
        <w:pStyle w:val="Style4"/>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68C44FB8" w14:textId="77777777" w:rsidR="0092621F" w:rsidRPr="009A1DF5" w:rsidRDefault="0092621F" w:rsidP="0092621F">
      <w:pPr>
        <w:pStyle w:val="Style4"/>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 - </w:t>
      </w:r>
      <w:hyperlink r:id="rId24" w:history="1">
        <w:r w:rsidRPr="009A1DF5">
          <w:t>1299</w:t>
        </w:r>
      </w:hyperlink>
      <w:r w:rsidRPr="009A1DF5">
        <w:rPr>
          <w:rtl/>
        </w:rPr>
        <w:t>, כתובת דואר אלקטרוני </w:t>
      </w:r>
      <w:bookmarkStart w:id="169" w:name="Mail"/>
      <w:r>
        <w:rPr>
          <w:rFonts w:ascii="David" w:hAnsi="David"/>
        </w:rPr>
        <w:fldChar w:fldCharType="begin"/>
      </w:r>
      <w:r>
        <w:instrText xml:space="preserve"> HYPERLINK "mailto:moked@mail.gov.il?subject=%D7%A4%D7%A0%D7%99%D7%94%20%D7%9E%D7%90%D7%AA%D7%A8%20gov.il%20%20%D7%94%D7%A8%D7%A9%D7%9E%D7%94%20%D7%9C%D7%9E%D7%A2%D7%A8%D7%9B%D7%AA%20%D7%94%D7%94%D7%96%D7%93%D7%94%D7%95%D7%AA%20%D7%94%D7%9C%D7%90%D7%95%D7%9E%D7%99%D7%AA%20-%20%D7%A9%D7%90%D7%9C%D7%95%D7%AA%20%D7%A0%D7%A4%D7%95%D7%A6%D7%95%D7%AA" \t "_top" \o "</w:instrText>
      </w:r>
      <w:r>
        <w:rPr>
          <w:rtl/>
        </w:rPr>
        <w:instrText>כתובת דואר אלקטרוני</w:instrText>
      </w:r>
      <w:r>
        <w:instrText xml:space="preserve">" </w:instrText>
      </w:r>
      <w:r>
        <w:rPr>
          <w:rFonts w:ascii="David" w:hAnsi="David"/>
        </w:rPr>
        <w:fldChar w:fldCharType="separate"/>
      </w:r>
      <w:r w:rsidRPr="009A1DF5">
        <w:rPr>
          <w:rStyle w:val="Hyperlink"/>
        </w:rPr>
        <w:t>moked@mail.gov.il</w:t>
      </w:r>
      <w:r>
        <w:rPr>
          <w:rStyle w:val="Hyperlink"/>
        </w:rPr>
        <w:fldChar w:fldCharType="end"/>
      </w:r>
      <w:bookmarkEnd w:id="169"/>
      <w:r w:rsidRPr="009A1DF5">
        <w:rPr>
          <w:rtl/>
        </w:rPr>
        <w:t>, טלפון נוסף </w:t>
      </w:r>
      <w:bookmarkStart w:id="170" w:name="PhoneNumber"/>
      <w:r>
        <w:fldChar w:fldCharType="begin"/>
      </w:r>
      <w:r>
        <w:instrText xml:space="preserve"> HYPERLINK "tel:08-6863100" \o "</w:instrText>
      </w:r>
      <w:r>
        <w:rPr>
          <w:rtl/>
        </w:rPr>
        <w:instrText>טלפון</w:instrText>
      </w:r>
      <w:r>
        <w:instrText xml:space="preserve">" </w:instrText>
      </w:r>
      <w:r>
        <w:fldChar w:fldCharType="separate"/>
      </w:r>
      <w:r w:rsidRPr="009A1DF5">
        <w:t>08-6863100</w:t>
      </w:r>
      <w:r>
        <w:fldChar w:fldCharType="end"/>
      </w:r>
      <w:bookmarkEnd w:id="170"/>
      <w:r w:rsidRPr="009A1DF5">
        <w:rPr>
          <w:rtl/>
        </w:rPr>
        <w:t>).</w:t>
      </w:r>
    </w:p>
    <w:p w14:paraId="4E3337A9" w14:textId="77777777" w:rsidR="0092621F" w:rsidRPr="009A1DF5" w:rsidRDefault="0092621F" w:rsidP="0092621F">
      <w:pPr>
        <w:pStyle w:val="Style4"/>
        <w:rPr>
          <w:rStyle w:val="Hyperlink"/>
        </w:rPr>
      </w:pPr>
      <w:r w:rsidRPr="009A1DF5">
        <w:rPr>
          <w:rFonts w:hint="eastAsia"/>
          <w:rtl/>
        </w:rPr>
        <w:t>לפרטים</w:t>
      </w:r>
      <w:r w:rsidRPr="009A1DF5">
        <w:rPr>
          <w:rtl/>
        </w:rPr>
        <w:t xml:space="preserve"> נוספים אודות הליך ההרשמה ראו בקישור - </w:t>
      </w:r>
      <w:hyperlink r:id="rId25" w:history="1">
        <w:r w:rsidRPr="009A1DF5">
          <w:rPr>
            <w:rStyle w:val="Hyperlink"/>
          </w:rPr>
          <w:t>https://www.gov.il/he/departments/faq/signup_sso_faq</w:t>
        </w:r>
      </w:hyperlink>
      <w:r>
        <w:rPr>
          <w:rStyle w:val="Hyperlink"/>
          <w:rFonts w:hint="cs"/>
          <w:rtl/>
        </w:rPr>
        <w:t>.</w:t>
      </w:r>
      <w:r w:rsidRPr="009A1DF5">
        <w:rPr>
          <w:rStyle w:val="Hyperlink"/>
          <w:rtl/>
        </w:rPr>
        <w:t xml:space="preserve">   </w:t>
      </w:r>
    </w:p>
    <w:p w14:paraId="1DEB24DD" w14:textId="77777777" w:rsidR="0092621F" w:rsidRPr="009A1DF5" w:rsidRDefault="0092621F" w:rsidP="0092621F">
      <w:pPr>
        <w:pStyle w:val="Style4"/>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מופיע</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60F1FD49" w14:textId="77777777" w:rsidR="0092621F" w:rsidRPr="009A1DF5" w:rsidRDefault="0092621F" w:rsidP="0092621F">
      <w:pPr>
        <w:pStyle w:val="Style3"/>
      </w:pPr>
      <w:r w:rsidRPr="009A1DF5">
        <w:rPr>
          <w:rFonts w:hint="eastAsia"/>
          <w:rtl/>
        </w:rPr>
        <w:t>פעולות</w:t>
      </w:r>
      <w:r w:rsidRPr="009A1DF5">
        <w:rPr>
          <w:rtl/>
        </w:rPr>
        <w:t xml:space="preserve"> במערכת הגשת ההצעות - </w:t>
      </w:r>
    </w:p>
    <w:p w14:paraId="3E8ED2E7" w14:textId="77777777" w:rsidR="0092621F" w:rsidRPr="009A1DF5" w:rsidRDefault="0092621F" w:rsidP="0092621F">
      <w:pPr>
        <w:pStyle w:val="Style4"/>
      </w:pPr>
      <w:r w:rsidRPr="009A1DF5">
        <w:rPr>
          <w:rFonts w:hint="eastAsia"/>
          <w:rtl/>
        </w:rPr>
        <w:t>במסגרת</w:t>
      </w:r>
      <w:r w:rsidRPr="009A1DF5">
        <w:rPr>
          <w:rtl/>
        </w:rPr>
        <w:t xml:space="preserve"> הגשת ההצעה על המציע לפעול בהתאם להנחיות שיופיעו במערכת הגשת ההצעות,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083DCBA7" w14:textId="77777777" w:rsidR="0092621F" w:rsidRPr="009A1DF5" w:rsidRDefault="0092621F" w:rsidP="0092621F">
      <w:pPr>
        <w:pStyle w:val="Style4"/>
        <w:rPr>
          <w:rtl/>
        </w:rPr>
      </w:pPr>
      <w:r w:rsidRPr="009A1DF5">
        <w:rPr>
          <w:rtl/>
        </w:rPr>
        <w:t xml:space="preserve">לאחר </w:t>
      </w:r>
      <w:r w:rsidRPr="009A1DF5">
        <w:rPr>
          <w:rFonts w:hint="eastAsia"/>
          <w:rtl/>
        </w:rPr>
        <w:t>השלמת</w:t>
      </w:r>
      <w:r w:rsidRPr="009A1DF5">
        <w:rPr>
          <w:rtl/>
        </w:rPr>
        <w:t xml:space="preserve"> הגשת ההצעה במערכת יופיע במסך ההגשה מספר אסמכתא. </w:t>
      </w:r>
      <w:r w:rsidRPr="009A1DF5">
        <w:rPr>
          <w:rFonts w:hint="eastAsia"/>
          <w:b/>
          <w:bCs/>
          <w:rtl/>
        </w:rPr>
        <w:t>ככל</w:t>
      </w:r>
      <w:r w:rsidRPr="009A1DF5">
        <w:rPr>
          <w:b/>
          <w:bCs/>
          <w:rtl/>
        </w:rPr>
        <w:t xml:space="preserve"> </w:t>
      </w:r>
      <w:r w:rsidRPr="009A1DF5">
        <w:rPr>
          <w:rFonts w:hint="eastAsia"/>
          <w:b/>
          <w:bCs/>
          <w:rtl/>
        </w:rPr>
        <w:t>שלא</w:t>
      </w:r>
      <w:r w:rsidRPr="009A1DF5">
        <w:rPr>
          <w:b/>
          <w:bCs/>
          <w:rtl/>
        </w:rPr>
        <w:t xml:space="preserve"> </w:t>
      </w:r>
      <w:r w:rsidRPr="009A1DF5">
        <w:rPr>
          <w:rFonts w:hint="eastAsia"/>
          <w:b/>
          <w:bCs/>
          <w:rtl/>
        </w:rPr>
        <w:t>התקבל</w:t>
      </w:r>
      <w:r w:rsidRPr="009A1DF5">
        <w:rPr>
          <w:b/>
          <w:bCs/>
          <w:rtl/>
        </w:rPr>
        <w:t xml:space="preserve"> מספר אסמכתא ההצעה לא הוגשה.</w:t>
      </w:r>
    </w:p>
    <w:p w14:paraId="45BA7014" w14:textId="77777777" w:rsidR="0092621F" w:rsidRPr="009A1DF5" w:rsidRDefault="0092621F" w:rsidP="0092621F">
      <w:pPr>
        <w:pStyle w:val="Style4"/>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1C6A81C4" w14:textId="77777777" w:rsidR="0092621F" w:rsidRPr="009A1DF5" w:rsidRDefault="0092621F" w:rsidP="0092621F">
      <w:pPr>
        <w:pStyle w:val="Style4"/>
      </w:pPr>
      <w:r w:rsidRPr="009A1DF5">
        <w:rPr>
          <w:rFonts w:hint="eastAsia"/>
          <w:rtl/>
        </w:rPr>
        <w:t>באפשרות</w:t>
      </w:r>
      <w:r w:rsidRPr="009A1DF5">
        <w:rPr>
          <w:rtl/>
        </w:rPr>
        <w:t xml:space="preserve"> </w:t>
      </w:r>
      <w:r w:rsidRPr="009A1DF5">
        <w:rPr>
          <w:rFonts w:hint="eastAsia"/>
          <w:rtl/>
        </w:rPr>
        <w:t>המציע</w:t>
      </w:r>
      <w:r w:rsidRPr="009A1DF5">
        <w:rPr>
          <w:rtl/>
        </w:rPr>
        <w:t xml:space="preserve"> </w:t>
      </w:r>
      <w:r w:rsidRPr="009A1DF5">
        <w:rPr>
          <w:rFonts w:hint="eastAsia"/>
          <w:rtl/>
        </w:rPr>
        <w:t>לבצע</w:t>
      </w:r>
      <w:r w:rsidRPr="009A1DF5">
        <w:rPr>
          <w:rtl/>
        </w:rPr>
        <w:t xml:space="preserve"> </w:t>
      </w:r>
      <w:r w:rsidRPr="009A1DF5">
        <w:rPr>
          <w:rFonts w:hint="eastAsia"/>
          <w:b/>
          <w:bCs/>
          <w:rtl/>
        </w:rPr>
        <w:t>הגשה</w:t>
      </w:r>
      <w:r w:rsidRPr="009A1DF5">
        <w:rPr>
          <w:b/>
          <w:bCs/>
          <w:rtl/>
        </w:rPr>
        <w:t xml:space="preserve"> </w:t>
      </w:r>
      <w:r w:rsidRPr="009A1DF5">
        <w:rPr>
          <w:rFonts w:hint="eastAsia"/>
          <w:b/>
          <w:bCs/>
          <w:rtl/>
        </w:rPr>
        <w:t>אחת</w:t>
      </w:r>
      <w:r w:rsidRPr="009A1DF5">
        <w:rPr>
          <w:b/>
          <w:bCs/>
          <w:rtl/>
        </w:rPr>
        <w:t xml:space="preserve"> </w:t>
      </w:r>
      <w:r w:rsidRPr="009A1DF5">
        <w:rPr>
          <w:rFonts w:hint="eastAsia"/>
          <w:b/>
          <w:bCs/>
          <w:rtl/>
        </w:rPr>
        <w:t>בלבד</w:t>
      </w:r>
      <w:r w:rsidRPr="009A1DF5">
        <w:rPr>
          <w:b/>
          <w:bCs/>
          <w:rtl/>
        </w:rPr>
        <w:t>!</w:t>
      </w:r>
      <w:r w:rsidRPr="009A1DF5">
        <w:rPr>
          <w:rtl/>
        </w:rPr>
        <w:t xml:space="preserve"> </w:t>
      </w: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הגשת</w:t>
      </w:r>
      <w:r w:rsidRPr="009A1DF5">
        <w:rPr>
          <w:rtl/>
        </w:rPr>
        <w:t xml:space="preserve"> </w:t>
      </w:r>
      <w:r w:rsidRPr="009A1DF5">
        <w:rPr>
          <w:rFonts w:hint="eastAsia"/>
          <w:rtl/>
        </w:rPr>
        <w:t>הצעה</w:t>
      </w:r>
      <w:r w:rsidRPr="009A1DF5">
        <w:rPr>
          <w:rtl/>
        </w:rPr>
        <w:t xml:space="preserve"> </w:t>
      </w:r>
      <w:r w:rsidRPr="009A1DF5">
        <w:rPr>
          <w:rFonts w:hint="eastAsia"/>
          <w:rtl/>
        </w:rPr>
        <w:t>לא</w:t>
      </w:r>
      <w:r w:rsidRPr="009A1DF5">
        <w:rPr>
          <w:rtl/>
        </w:rPr>
        <w:t xml:space="preserve"> </w:t>
      </w:r>
      <w:r w:rsidRPr="009A1DF5">
        <w:rPr>
          <w:rFonts w:hint="eastAsia"/>
          <w:rtl/>
        </w:rPr>
        <w:t>תתאפשר</w:t>
      </w:r>
      <w:r w:rsidRPr="009A1DF5">
        <w:rPr>
          <w:rtl/>
        </w:rPr>
        <w:t xml:space="preserve"> </w:t>
      </w:r>
      <w:r w:rsidRPr="009A1DF5">
        <w:rPr>
          <w:rFonts w:hint="eastAsia"/>
          <w:rtl/>
        </w:rPr>
        <w:t>הגשה</w:t>
      </w:r>
      <w:r w:rsidRPr="009A1DF5">
        <w:rPr>
          <w:rtl/>
        </w:rPr>
        <w:t xml:space="preserve"> </w:t>
      </w:r>
      <w:r w:rsidRPr="009A1DF5">
        <w:rPr>
          <w:rFonts w:hint="eastAsia"/>
          <w:rtl/>
        </w:rPr>
        <w:t>נוספת</w:t>
      </w:r>
      <w:r w:rsidRPr="009A1DF5">
        <w:rPr>
          <w:rtl/>
        </w:rPr>
        <w:t xml:space="preserve"> או עדכון הצעה.</w:t>
      </w:r>
    </w:p>
    <w:p w14:paraId="3D00EF28" w14:textId="77777777" w:rsidR="0092621F" w:rsidRPr="009A1DF5" w:rsidRDefault="0092621F" w:rsidP="0092621F">
      <w:pPr>
        <w:pStyle w:val="Style4"/>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 xml:space="preserve">, </w:t>
      </w:r>
      <w:r w:rsidRPr="009A1DF5">
        <w:rPr>
          <w:rFonts w:hint="eastAsia"/>
          <w:rtl/>
        </w:rPr>
        <w:t>בין</w:t>
      </w:r>
      <w:r w:rsidRPr="009A1DF5">
        <w:rPr>
          <w:rtl/>
        </w:rPr>
        <w:t xml:space="preserve"> </w:t>
      </w:r>
      <w:r w:rsidRPr="009A1DF5">
        <w:rPr>
          <w:rFonts w:hint="eastAsia"/>
          <w:rtl/>
        </w:rPr>
        <w:t>היתר</w:t>
      </w:r>
      <w:r w:rsidRPr="009A1DF5">
        <w:rPr>
          <w:rtl/>
        </w:rPr>
        <w:t xml:space="preserve"> </w:t>
      </w:r>
      <w:r w:rsidRPr="009A1DF5">
        <w:rPr>
          <w:rFonts w:hint="eastAsia"/>
          <w:rtl/>
        </w:rPr>
        <w:t>גודל</w:t>
      </w:r>
      <w:r w:rsidRPr="009A1DF5">
        <w:rPr>
          <w:rtl/>
        </w:rPr>
        <w:t xml:space="preserve"> </w:t>
      </w:r>
      <w:r w:rsidRPr="009A1DF5">
        <w:rPr>
          <w:rFonts w:hint="eastAsia"/>
          <w:rtl/>
        </w:rPr>
        <w:t>מקסימלי</w:t>
      </w:r>
      <w:r w:rsidRPr="009A1DF5">
        <w:rPr>
          <w:rtl/>
        </w:rPr>
        <w:t xml:space="preserve"> </w:t>
      </w:r>
      <w:r w:rsidRPr="009A1DF5">
        <w:rPr>
          <w:rFonts w:hint="eastAsia"/>
          <w:rtl/>
        </w:rPr>
        <w:t>של</w:t>
      </w:r>
      <w:r w:rsidRPr="009A1DF5">
        <w:rPr>
          <w:rtl/>
        </w:rPr>
        <w:t xml:space="preserve"> </w:t>
      </w:r>
      <w:r w:rsidRPr="009A1DF5">
        <w:rPr>
          <w:rFonts w:hint="eastAsia"/>
          <w:rtl/>
        </w:rPr>
        <w:t>קובץ</w:t>
      </w:r>
      <w:r w:rsidRPr="009A1DF5">
        <w:rPr>
          <w:rtl/>
        </w:rPr>
        <w:t xml:space="preserve"> (עד 10</w:t>
      </w:r>
      <w:r w:rsidRPr="009A1DF5">
        <w:t>MB</w:t>
      </w:r>
      <w:r w:rsidRPr="009A1DF5">
        <w:rPr>
          <w:rtl/>
        </w:rPr>
        <w:t xml:space="preserve">), </w:t>
      </w:r>
      <w:r w:rsidRPr="009A1DF5">
        <w:rPr>
          <w:rFonts w:hint="eastAsia"/>
          <w:rtl/>
        </w:rPr>
        <w:t>גודל</w:t>
      </w:r>
      <w:r w:rsidRPr="009A1DF5">
        <w:rPr>
          <w:rtl/>
        </w:rPr>
        <w:t xml:space="preserve"> </w:t>
      </w:r>
      <w:r w:rsidRPr="009A1DF5">
        <w:rPr>
          <w:rFonts w:hint="eastAsia"/>
          <w:rtl/>
        </w:rPr>
        <w:t>מקסימלי</w:t>
      </w:r>
      <w:r w:rsidRPr="009A1DF5">
        <w:rPr>
          <w:rtl/>
        </w:rPr>
        <w:t xml:space="preserve"> </w:t>
      </w:r>
      <w:r w:rsidRPr="009A1DF5">
        <w:rPr>
          <w:rFonts w:hint="eastAsia"/>
          <w:rtl/>
        </w:rPr>
        <w:t>של</w:t>
      </w:r>
      <w:r w:rsidRPr="009A1DF5">
        <w:rPr>
          <w:rtl/>
        </w:rPr>
        <w:t xml:space="preserve"> </w:t>
      </w:r>
      <w:r w:rsidRPr="009A1DF5">
        <w:rPr>
          <w:rFonts w:hint="eastAsia"/>
          <w:rtl/>
        </w:rPr>
        <w:t>סך</w:t>
      </w:r>
      <w:r w:rsidRPr="009A1DF5">
        <w:rPr>
          <w:rtl/>
        </w:rPr>
        <w:t xml:space="preserve"> </w:t>
      </w:r>
      <w:r w:rsidRPr="009A1DF5">
        <w:rPr>
          <w:rFonts w:hint="eastAsia"/>
          <w:rtl/>
        </w:rPr>
        <w:t>כל</w:t>
      </w:r>
      <w:r w:rsidRPr="009A1DF5">
        <w:rPr>
          <w:rtl/>
        </w:rPr>
        <w:t xml:space="preserve"> </w:t>
      </w:r>
      <w:r w:rsidRPr="009A1DF5">
        <w:rPr>
          <w:rFonts w:hint="eastAsia"/>
          <w:rtl/>
        </w:rPr>
        <w:t>ההצעה</w:t>
      </w:r>
      <w:r w:rsidRPr="009A1DF5">
        <w:rPr>
          <w:rtl/>
        </w:rPr>
        <w:t xml:space="preserve"> (עד 50</w:t>
      </w:r>
      <w:r w:rsidRPr="009A1DF5">
        <w:t>MB</w:t>
      </w:r>
      <w:r w:rsidRPr="009A1DF5">
        <w:rPr>
          <w:rtl/>
        </w:rPr>
        <w:t xml:space="preserve">), </w:t>
      </w:r>
      <w:r w:rsidRPr="009A1DF5">
        <w:rPr>
          <w:rFonts w:hint="eastAsia"/>
          <w:rtl/>
        </w:rPr>
        <w:t>סוג</w:t>
      </w:r>
      <w:r w:rsidRPr="009A1DF5">
        <w:rPr>
          <w:rtl/>
        </w:rPr>
        <w:t xml:space="preserve"> </w:t>
      </w:r>
      <w:r w:rsidRPr="009A1DF5">
        <w:rPr>
          <w:rFonts w:hint="eastAsia"/>
          <w:rtl/>
        </w:rPr>
        <w:t>הקבצים</w:t>
      </w:r>
      <w:r w:rsidRPr="009A1DF5">
        <w:rPr>
          <w:rtl/>
        </w:rPr>
        <w:t xml:space="preserve"> </w:t>
      </w:r>
      <w:r w:rsidRPr="009A1DF5">
        <w:rPr>
          <w:rFonts w:hint="eastAsia"/>
          <w:rtl/>
        </w:rPr>
        <w:t>אותם</w:t>
      </w:r>
      <w:r w:rsidRPr="009A1DF5">
        <w:rPr>
          <w:rtl/>
        </w:rPr>
        <w:t xml:space="preserve"> </w:t>
      </w:r>
      <w:r w:rsidRPr="009A1DF5">
        <w:rPr>
          <w:rFonts w:hint="eastAsia"/>
          <w:rtl/>
        </w:rPr>
        <w:t>ניתן</w:t>
      </w:r>
      <w:r w:rsidRPr="009A1DF5">
        <w:rPr>
          <w:rtl/>
        </w:rPr>
        <w:t xml:space="preserve"> </w:t>
      </w:r>
      <w:r w:rsidRPr="009A1DF5">
        <w:rPr>
          <w:rFonts w:hint="eastAsia"/>
          <w:rtl/>
        </w:rPr>
        <w:t>ל</w:t>
      </w:r>
      <w:r>
        <w:rPr>
          <w:rFonts w:hint="cs"/>
          <w:rtl/>
        </w:rPr>
        <w:t>ה</w:t>
      </w:r>
      <w:r w:rsidRPr="009A1DF5">
        <w:rPr>
          <w:rFonts w:hint="eastAsia"/>
          <w:rtl/>
        </w:rPr>
        <w:t>עלות</w:t>
      </w:r>
      <w:r w:rsidRPr="009A1DF5">
        <w:rPr>
          <w:rtl/>
        </w:rPr>
        <w:t xml:space="preserve"> </w:t>
      </w:r>
      <w:r w:rsidRPr="009A1DF5">
        <w:rPr>
          <w:rFonts w:hint="eastAsia"/>
          <w:rtl/>
        </w:rPr>
        <w:t>למערכת</w:t>
      </w:r>
      <w:r w:rsidRPr="009A1DF5">
        <w:rPr>
          <w:rtl/>
        </w:rPr>
        <w:t xml:space="preserve"> (</w:t>
      </w:r>
      <w:r w:rsidRPr="009A1DF5">
        <w:t>PDF/WORD/EXCEL/SIGNED</w:t>
      </w:r>
      <w:r w:rsidRPr="009A1DF5">
        <w:rPr>
          <w:rtl/>
        </w:rPr>
        <w:t xml:space="preserve">), </w:t>
      </w:r>
      <w:r w:rsidRPr="009A1DF5">
        <w:rPr>
          <w:rFonts w:hint="eastAsia"/>
          <w:rtl/>
        </w:rPr>
        <w:t>פרק</w:t>
      </w:r>
      <w:r w:rsidRPr="009A1DF5">
        <w:rPr>
          <w:rtl/>
        </w:rPr>
        <w:t xml:space="preserve"> </w:t>
      </w:r>
      <w:r w:rsidRPr="009A1DF5">
        <w:rPr>
          <w:rFonts w:hint="eastAsia"/>
          <w:rtl/>
        </w:rPr>
        <w:t>הזמן</w:t>
      </w:r>
      <w:r w:rsidRPr="009A1DF5">
        <w:rPr>
          <w:rtl/>
        </w:rPr>
        <w:t xml:space="preserve"> </w:t>
      </w:r>
      <w:r w:rsidRPr="009A1DF5">
        <w:rPr>
          <w:rFonts w:hint="eastAsia"/>
          <w:rtl/>
        </w:rPr>
        <w:t>שבו</w:t>
      </w:r>
      <w:r w:rsidRPr="009A1DF5">
        <w:rPr>
          <w:rtl/>
        </w:rPr>
        <w:t xml:space="preserve"> </w:t>
      </w:r>
      <w:r w:rsidRPr="009A1DF5">
        <w:rPr>
          <w:rFonts w:hint="eastAsia"/>
          <w:rtl/>
        </w:rPr>
        <w:t>המערכת</w:t>
      </w:r>
      <w:r w:rsidRPr="009A1DF5">
        <w:rPr>
          <w:rtl/>
        </w:rPr>
        <w:t xml:space="preserve"> </w:t>
      </w:r>
      <w:r w:rsidRPr="009A1DF5">
        <w:rPr>
          <w:rFonts w:hint="eastAsia"/>
          <w:rtl/>
        </w:rPr>
        <w:t>מתנתקת</w:t>
      </w:r>
      <w:r w:rsidRPr="009A1DF5">
        <w:rPr>
          <w:rtl/>
        </w:rPr>
        <w:t xml:space="preserve"> </w:t>
      </w:r>
      <w:r w:rsidRPr="009A1DF5">
        <w:rPr>
          <w:rFonts w:hint="eastAsia"/>
          <w:rtl/>
        </w:rPr>
        <w:t>בהיעדר</w:t>
      </w:r>
      <w:r w:rsidRPr="009A1DF5">
        <w:rPr>
          <w:rtl/>
        </w:rPr>
        <w:t xml:space="preserve"> </w:t>
      </w:r>
      <w:r w:rsidRPr="009A1DF5">
        <w:rPr>
          <w:rFonts w:hint="eastAsia"/>
          <w:rtl/>
        </w:rPr>
        <w:t>פעולה</w:t>
      </w:r>
      <w:r w:rsidRPr="009A1DF5">
        <w:rPr>
          <w:rtl/>
        </w:rPr>
        <w:t xml:space="preserve"> </w:t>
      </w:r>
      <w:r w:rsidRPr="009A1DF5">
        <w:rPr>
          <w:rFonts w:hint="eastAsia"/>
          <w:rtl/>
        </w:rPr>
        <w:t>של</w:t>
      </w:r>
      <w:r w:rsidRPr="009A1DF5">
        <w:rPr>
          <w:rtl/>
        </w:rPr>
        <w:t xml:space="preserve"> </w:t>
      </w:r>
      <w:r w:rsidRPr="009A1DF5">
        <w:rPr>
          <w:rFonts w:hint="eastAsia"/>
          <w:rtl/>
        </w:rPr>
        <w:t>משתמש</w:t>
      </w:r>
      <w:r w:rsidRPr="009A1DF5">
        <w:rPr>
          <w:rtl/>
        </w:rPr>
        <w:t xml:space="preserve"> (20 </w:t>
      </w:r>
      <w:r w:rsidRPr="009A1DF5">
        <w:rPr>
          <w:rFonts w:hint="eastAsia"/>
          <w:rtl/>
        </w:rPr>
        <w:t>דקות</w:t>
      </w:r>
      <w:r w:rsidRPr="009A1DF5">
        <w:rPr>
          <w:rtl/>
        </w:rPr>
        <w:t xml:space="preserve"> </w:t>
      </w:r>
      <w:r w:rsidRPr="009A1DF5">
        <w:rPr>
          <w:rFonts w:hint="eastAsia"/>
          <w:rtl/>
        </w:rPr>
        <w:t>ל</w:t>
      </w:r>
      <w:r w:rsidRPr="009A1DF5">
        <w:t>time out</w:t>
      </w:r>
      <w:r w:rsidRPr="009A1DF5">
        <w:rPr>
          <w:rtl/>
        </w:rPr>
        <w:t xml:space="preserve">) </w:t>
      </w:r>
      <w:r w:rsidRPr="009A1DF5">
        <w:rPr>
          <w:rFonts w:hint="eastAsia"/>
          <w:rtl/>
        </w:rPr>
        <w:t>ועוד</w:t>
      </w:r>
      <w:r w:rsidRPr="009A1DF5">
        <w:rPr>
          <w:rtl/>
        </w:rPr>
        <w:t xml:space="preserve">. </w:t>
      </w:r>
      <w:r w:rsidRPr="009A1DF5">
        <w:rPr>
          <w:rFonts w:hint="eastAsia"/>
          <w:rtl/>
        </w:rPr>
        <w:lastRenderedPageBreak/>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sidRPr="009A1DF5">
        <w:rPr>
          <w:rFonts w:hint="eastAsia"/>
          <w:rtl/>
        </w:rPr>
        <w:t>מגבלות</w:t>
      </w:r>
      <w:r w:rsidRPr="009A1DF5">
        <w:rPr>
          <w:rtl/>
        </w:rPr>
        <w:t xml:space="preserve"> </w:t>
      </w:r>
      <w:r w:rsidRPr="009A1DF5">
        <w:rPr>
          <w:rFonts w:hint="eastAsia"/>
          <w:rtl/>
        </w:rPr>
        <w:t>המערכת</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26" w:history="1">
        <w:r w:rsidRPr="009A1DF5">
          <w:rPr>
            <w:rStyle w:val="Hyperlink"/>
            <w:rFonts w:ascii="David" w:hAnsi="David" w:hint="eastAsia"/>
            <w:rtl/>
          </w:rPr>
          <w:t>קישור</w:t>
        </w:r>
      </w:hyperlink>
      <w:r w:rsidRPr="009A1DF5">
        <w:rPr>
          <w:rtl/>
        </w:rPr>
        <w:t>) 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(קישור - </w:t>
      </w:r>
      <w:hyperlink r:id="rId27" w:history="1">
        <w:r w:rsidRPr="004D135B">
          <w:rPr>
            <w:rStyle w:val="Hyperlink"/>
          </w:rPr>
          <w:t>https://portal.gpa.gov.il/supplier/tender</w:t>
        </w:r>
      </w:hyperlink>
      <w:r w:rsidRPr="004D135B">
        <w:rPr>
          <w:rStyle w:val="Hyperlink"/>
          <w:rFonts w:hint="cs"/>
          <w:rtl/>
        </w:rPr>
        <w:t>).</w:t>
      </w:r>
      <w:r w:rsidRPr="009A1DF5">
        <w:rPr>
          <w:rtl/>
        </w:rPr>
        <w:t xml:space="preserve"> </w:t>
      </w:r>
    </w:p>
    <w:p w14:paraId="67E398C9" w14:textId="77777777" w:rsidR="0092621F" w:rsidRPr="009A1DF5" w:rsidRDefault="0092621F" w:rsidP="0092621F">
      <w:pPr>
        <w:pStyle w:val="Style4"/>
      </w:pPr>
      <w:r w:rsidRPr="009A1DF5">
        <w:rPr>
          <w:rFonts w:hint="eastAsia"/>
          <w:rtl/>
        </w:rPr>
        <w:t>לסיוע</w:t>
      </w:r>
      <w:r w:rsidRPr="009A1DF5">
        <w:rPr>
          <w:rtl/>
        </w:rPr>
        <w:t xml:space="preserve"> טכני במקרה של תקלה או שאלה ניתן לפנות למוקד התמיכה בימים א'-ה' בין השעות 8:00-17:00 באמצעות קישור זה: </w:t>
      </w:r>
      <w:hyperlink r:id="rId28" w:history="1">
        <w:r w:rsidRPr="009A1DF5">
          <w:rPr>
            <w:rStyle w:val="Hyperlink"/>
            <w:rFonts w:ascii="David" w:hAnsi="David"/>
          </w:rPr>
          <w:t>https://merkava.mrp.gov.il/ccc/index.html</w:t>
        </w:r>
      </w:hyperlink>
      <w:r w:rsidRPr="009A1DF5">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21694D42" w14:textId="77777777" w:rsidR="0092621F" w:rsidRPr="009A1DF5" w:rsidRDefault="0092621F" w:rsidP="0092621F">
      <w:pPr>
        <w:pStyle w:val="Style4"/>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5FC5A894" w14:textId="77777777" w:rsidR="009E2EDF" w:rsidRDefault="0092621F" w:rsidP="0092621F">
      <w:pPr>
        <w:pStyle w:val="Style2"/>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w:t>
      </w:r>
      <w:proofErr w:type="spellStart"/>
      <w:r w:rsidRPr="009A1DF5">
        <w:rPr>
          <w:rtl/>
        </w:rPr>
        <w:t>מהמציע</w:t>
      </w:r>
      <w:proofErr w:type="spellEnd"/>
      <w:r w:rsidRPr="009A1DF5">
        <w:rPr>
          <w:rtl/>
        </w:rPr>
        <w:t xml:space="preserve"> להגיש את הצעתו. </w:t>
      </w:r>
      <w:r w:rsidRPr="009A1DF5">
        <w:rPr>
          <w:rFonts w:hint="eastAsia"/>
          <w:b/>
          <w:bCs/>
          <w:rtl/>
        </w:rPr>
        <w:t>על</w:t>
      </w:r>
      <w:r w:rsidRPr="009A1DF5">
        <w:rPr>
          <w:b/>
          <w:bCs/>
          <w:rtl/>
        </w:rPr>
        <w:t xml:space="preserve"> </w:t>
      </w:r>
      <w:r w:rsidRPr="009A1DF5">
        <w:rPr>
          <w:rFonts w:hint="eastAsia"/>
          <w:b/>
          <w:bCs/>
          <w:rtl/>
        </w:rPr>
        <w:t>המציע</w:t>
      </w:r>
      <w:r w:rsidRPr="009A1DF5">
        <w:rPr>
          <w:b/>
          <w:bCs/>
          <w:rtl/>
        </w:rPr>
        <w:t xml:space="preserve"> </w:t>
      </w:r>
      <w:r w:rsidRPr="009A1DF5">
        <w:rPr>
          <w:rFonts w:hint="eastAsia"/>
          <w:b/>
          <w:bCs/>
          <w:rtl/>
        </w:rPr>
        <w:t>להיערך</w:t>
      </w:r>
      <w:r w:rsidRPr="009A1DF5">
        <w:rPr>
          <w:b/>
          <w:bCs/>
          <w:rtl/>
        </w:rPr>
        <w:t xml:space="preserve"> </w:t>
      </w:r>
      <w:r w:rsidRPr="009A1DF5">
        <w:rPr>
          <w:rFonts w:hint="eastAsia"/>
          <w:b/>
          <w:bCs/>
          <w:rtl/>
        </w:rPr>
        <w:t>לכך</w:t>
      </w:r>
      <w:r w:rsidRPr="009A1DF5">
        <w:rPr>
          <w:b/>
          <w:bCs/>
          <w:rtl/>
        </w:rPr>
        <w:t xml:space="preserve">, </w:t>
      </w:r>
      <w:r w:rsidRPr="009A1DF5">
        <w:rPr>
          <w:rFonts w:hint="eastAsia"/>
          <w:b/>
          <w:bCs/>
          <w:rtl/>
        </w:rPr>
        <w:t>ולהגיש</w:t>
      </w:r>
      <w:r w:rsidRPr="009A1DF5">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r w:rsidR="009E2EDF">
        <w:rPr>
          <w:rFonts w:hint="cs"/>
          <w:rtl/>
        </w:rPr>
        <w:t xml:space="preserve"> </w:t>
      </w:r>
    </w:p>
    <w:p w14:paraId="3CE11A2C" w14:textId="77777777" w:rsidR="00D36F46" w:rsidRPr="001A0F09" w:rsidRDefault="00D36F46" w:rsidP="0092621F">
      <w:pPr>
        <w:pStyle w:val="Style2"/>
        <w:rPr>
          <w:rtl/>
        </w:rPr>
      </w:pPr>
      <w:r w:rsidRPr="001A0F09">
        <w:rPr>
          <w:rFonts w:hint="eastAsia"/>
          <w:rtl/>
        </w:rPr>
        <w:t>לא</w:t>
      </w:r>
      <w:r w:rsidRPr="001A0F09">
        <w:rPr>
          <w:rtl/>
        </w:rPr>
        <w:t xml:space="preserve"> </w:t>
      </w:r>
      <w:r w:rsidRPr="001A0F09">
        <w:rPr>
          <w:rFonts w:hint="eastAsia"/>
          <w:rtl/>
        </w:rPr>
        <w:t>נחתם</w:t>
      </w:r>
      <w:r w:rsidRPr="001A0F09">
        <w:rPr>
          <w:rtl/>
        </w:rPr>
        <w:t xml:space="preserve"> </w:t>
      </w:r>
      <w:r w:rsidRPr="001A0F09">
        <w:rPr>
          <w:rFonts w:hint="eastAsia"/>
          <w:rtl/>
        </w:rPr>
        <w:t>על</w:t>
      </w:r>
      <w:r w:rsidRPr="001A0F09">
        <w:rPr>
          <w:rtl/>
        </w:rPr>
        <w:t xml:space="preserve"> </w:t>
      </w:r>
      <w:r w:rsidRPr="001A0F09">
        <w:rPr>
          <w:rFonts w:hint="eastAsia"/>
          <w:rtl/>
        </w:rPr>
        <w:t>ידי</w:t>
      </w:r>
      <w:r w:rsidRPr="001A0F09">
        <w:rPr>
          <w:rtl/>
        </w:rPr>
        <w:t xml:space="preserve"> </w:t>
      </w:r>
      <w:r w:rsidRPr="001A0F09">
        <w:rPr>
          <w:rFonts w:hint="eastAsia"/>
          <w:rtl/>
        </w:rPr>
        <w:t>המזמין</w:t>
      </w:r>
      <w:r w:rsidRPr="001A0F09">
        <w:rPr>
          <w:rtl/>
        </w:rPr>
        <w:t xml:space="preserve"> </w:t>
      </w:r>
      <w:r w:rsidRPr="001A0F09">
        <w:rPr>
          <w:rFonts w:hint="eastAsia"/>
          <w:rtl/>
        </w:rPr>
        <w:t>הסכם</w:t>
      </w:r>
      <w:r w:rsidRPr="001A0F09">
        <w:rPr>
          <w:rtl/>
        </w:rPr>
        <w:t xml:space="preserve"> </w:t>
      </w:r>
      <w:r w:rsidRPr="001A0F09">
        <w:rPr>
          <w:rFonts w:hint="eastAsia"/>
          <w:rtl/>
        </w:rPr>
        <w:t>עם</w:t>
      </w:r>
      <w:r w:rsidRPr="001A0F09">
        <w:rPr>
          <w:rtl/>
        </w:rPr>
        <w:t xml:space="preserve"> </w:t>
      </w:r>
      <w:r w:rsidRPr="001A0F09">
        <w:rPr>
          <w:rFonts w:hint="cs"/>
          <w:rtl/>
        </w:rPr>
        <w:t>הזוכה</w:t>
      </w:r>
      <w:r w:rsidRPr="001A0F09">
        <w:rPr>
          <w:rtl/>
        </w:rPr>
        <w:t xml:space="preserve"> </w:t>
      </w:r>
      <w:r w:rsidRPr="001A0F09">
        <w:rPr>
          <w:rFonts w:hint="eastAsia"/>
          <w:rtl/>
        </w:rPr>
        <w:t>ב</w:t>
      </w:r>
      <w:r w:rsidR="0089279C">
        <w:rPr>
          <w:rFonts w:hint="cs"/>
          <w:rtl/>
        </w:rPr>
        <w:t xml:space="preserve">תוך 90 יום מיום </w:t>
      </w:r>
      <w:proofErr w:type="spellStart"/>
      <w:r w:rsidR="0089279C">
        <w:rPr>
          <w:rFonts w:hint="cs"/>
          <w:rtl/>
        </w:rPr>
        <w:t>הזכיה</w:t>
      </w:r>
      <w:proofErr w:type="spellEnd"/>
      <w:r w:rsidR="0089279C">
        <w:rPr>
          <w:rFonts w:hint="cs"/>
          <w:rtl/>
        </w:rPr>
        <w:t>,</w:t>
      </w:r>
      <w:r w:rsidRPr="001A0F09">
        <w:rPr>
          <w:rtl/>
        </w:rPr>
        <w:t xml:space="preserve"> </w:t>
      </w:r>
      <w:r w:rsidRPr="001A0F09">
        <w:rPr>
          <w:rFonts w:hint="eastAsia"/>
          <w:rtl/>
        </w:rPr>
        <w:t>רשאי</w:t>
      </w:r>
      <w:r w:rsidRPr="001A0F09">
        <w:rPr>
          <w:rtl/>
        </w:rPr>
        <w:t xml:space="preserve"> </w:t>
      </w:r>
      <w:r w:rsidRPr="001A0F09">
        <w:rPr>
          <w:rFonts w:hint="eastAsia"/>
          <w:rtl/>
        </w:rPr>
        <w:t>המזמין</w:t>
      </w:r>
      <w:r w:rsidRPr="001A0F09">
        <w:rPr>
          <w:rtl/>
        </w:rPr>
        <w:t xml:space="preserve"> </w:t>
      </w:r>
      <w:r w:rsidRPr="001A0F09">
        <w:rPr>
          <w:rFonts w:hint="eastAsia"/>
          <w:rtl/>
        </w:rPr>
        <w:t>להאריך</w:t>
      </w:r>
      <w:r w:rsidRPr="001A0F09">
        <w:rPr>
          <w:rtl/>
        </w:rPr>
        <w:t xml:space="preserve"> </w:t>
      </w:r>
      <w:r w:rsidRPr="001A0F09">
        <w:rPr>
          <w:rFonts w:hint="eastAsia"/>
          <w:rtl/>
        </w:rPr>
        <w:t>את</w:t>
      </w:r>
      <w:r w:rsidRPr="001A0F09">
        <w:rPr>
          <w:rtl/>
        </w:rPr>
        <w:t xml:space="preserve"> </w:t>
      </w:r>
      <w:r w:rsidRPr="001A0F09">
        <w:rPr>
          <w:rFonts w:hint="eastAsia"/>
          <w:rtl/>
        </w:rPr>
        <w:t>התקופה</w:t>
      </w:r>
      <w:r w:rsidRPr="001A0F09">
        <w:rPr>
          <w:rtl/>
        </w:rPr>
        <w:t xml:space="preserve"> </w:t>
      </w:r>
      <w:r w:rsidRPr="001A0F09">
        <w:rPr>
          <w:rFonts w:hint="eastAsia"/>
          <w:rtl/>
        </w:rPr>
        <w:t>הנזכרת</w:t>
      </w:r>
      <w:r w:rsidRPr="001A0F09">
        <w:rPr>
          <w:rtl/>
        </w:rPr>
        <w:t xml:space="preserve"> </w:t>
      </w:r>
      <w:r w:rsidRPr="001A0F09">
        <w:rPr>
          <w:rFonts w:hint="eastAsia"/>
          <w:rtl/>
        </w:rPr>
        <w:t>לעיל</w:t>
      </w:r>
      <w:r w:rsidRPr="001A0F09">
        <w:rPr>
          <w:rtl/>
        </w:rPr>
        <w:t xml:space="preserve"> </w:t>
      </w:r>
      <w:r w:rsidRPr="001A0F09">
        <w:rPr>
          <w:rFonts w:hint="eastAsia"/>
          <w:rtl/>
        </w:rPr>
        <w:t>בעוד</w:t>
      </w:r>
      <w:r w:rsidRPr="001A0F09">
        <w:rPr>
          <w:rtl/>
        </w:rPr>
        <w:t xml:space="preserve"> </w:t>
      </w:r>
      <w:r w:rsidRPr="001A0F09">
        <w:rPr>
          <w:rFonts w:hint="eastAsia"/>
          <w:rtl/>
        </w:rPr>
        <w:t>תקופה</w:t>
      </w:r>
      <w:r w:rsidRPr="001A0F09">
        <w:rPr>
          <w:rtl/>
        </w:rPr>
        <w:t xml:space="preserve"> </w:t>
      </w:r>
      <w:r w:rsidRPr="001A0F09">
        <w:rPr>
          <w:rFonts w:hint="eastAsia"/>
          <w:rtl/>
        </w:rPr>
        <w:t>נוספת</w:t>
      </w:r>
      <w:r w:rsidRPr="001A0F09">
        <w:rPr>
          <w:rtl/>
        </w:rPr>
        <w:t xml:space="preserve"> </w:t>
      </w:r>
      <w:r w:rsidRPr="001A0F09">
        <w:rPr>
          <w:rFonts w:hint="eastAsia"/>
          <w:rtl/>
        </w:rPr>
        <w:t>של</w:t>
      </w:r>
      <w:r w:rsidRPr="001A0F09">
        <w:rPr>
          <w:rtl/>
        </w:rPr>
        <w:t xml:space="preserve"> </w:t>
      </w:r>
      <w:r w:rsidR="0089279C">
        <w:rPr>
          <w:rFonts w:hint="cs"/>
          <w:rtl/>
        </w:rPr>
        <w:t>120</w:t>
      </w:r>
      <w:r w:rsidRPr="001A0F09">
        <w:rPr>
          <w:rFonts w:hint="cs"/>
          <w:rtl/>
        </w:rPr>
        <w:t xml:space="preserve"> </w:t>
      </w:r>
      <w:r w:rsidRPr="001A0F09">
        <w:rPr>
          <w:rFonts w:hint="eastAsia"/>
          <w:rtl/>
        </w:rPr>
        <w:t>ימים</w:t>
      </w:r>
      <w:r w:rsidRPr="001A0F09">
        <w:rPr>
          <w:rtl/>
        </w:rPr>
        <w:t xml:space="preserve"> </w:t>
      </w:r>
      <w:r w:rsidRPr="001A0F09">
        <w:rPr>
          <w:rFonts w:hint="eastAsia"/>
          <w:rtl/>
        </w:rPr>
        <w:t>בהודעה</w:t>
      </w:r>
      <w:r w:rsidRPr="001A0F09">
        <w:rPr>
          <w:rtl/>
        </w:rPr>
        <w:t xml:space="preserve"> </w:t>
      </w:r>
      <w:r w:rsidRPr="001A0F09">
        <w:rPr>
          <w:rFonts w:hint="eastAsia"/>
          <w:rtl/>
        </w:rPr>
        <w:t>בכתב</w:t>
      </w:r>
      <w:r w:rsidRPr="001A0F09">
        <w:rPr>
          <w:rtl/>
        </w:rPr>
        <w:t xml:space="preserve"> </w:t>
      </w:r>
      <w:r w:rsidRPr="001A0F09">
        <w:rPr>
          <w:rFonts w:hint="eastAsia"/>
          <w:rtl/>
        </w:rPr>
        <w:t>שתימסר</w:t>
      </w:r>
      <w:r w:rsidRPr="001A0F09">
        <w:rPr>
          <w:rtl/>
        </w:rPr>
        <w:t xml:space="preserve"> </w:t>
      </w:r>
      <w:r w:rsidRPr="001A0F09">
        <w:rPr>
          <w:rFonts w:hint="eastAsia"/>
          <w:rtl/>
        </w:rPr>
        <w:t>לכל</w:t>
      </w:r>
      <w:r w:rsidRPr="001A0F09">
        <w:rPr>
          <w:rtl/>
        </w:rPr>
        <w:t xml:space="preserve"> </w:t>
      </w:r>
      <w:r w:rsidRPr="001A0F09">
        <w:rPr>
          <w:rFonts w:hint="eastAsia"/>
          <w:rtl/>
        </w:rPr>
        <w:t>המציעים</w:t>
      </w:r>
      <w:r w:rsidRPr="001A0F09">
        <w:rPr>
          <w:rtl/>
        </w:rPr>
        <w:t xml:space="preserve">. </w:t>
      </w:r>
      <w:r w:rsidRPr="001A0F09">
        <w:rPr>
          <w:rFonts w:hint="eastAsia"/>
          <w:rtl/>
        </w:rPr>
        <w:t>האריך</w:t>
      </w:r>
      <w:r w:rsidRPr="001A0F09">
        <w:rPr>
          <w:rtl/>
        </w:rPr>
        <w:t xml:space="preserve"> </w:t>
      </w:r>
      <w:r w:rsidRPr="001A0F09">
        <w:rPr>
          <w:rFonts w:hint="eastAsia"/>
          <w:rtl/>
        </w:rPr>
        <w:t>המזמין</w:t>
      </w:r>
      <w:r w:rsidRPr="001A0F09">
        <w:rPr>
          <w:rtl/>
        </w:rPr>
        <w:t xml:space="preserve"> </w:t>
      </w:r>
      <w:r w:rsidRPr="001A0F09">
        <w:rPr>
          <w:rFonts w:hint="eastAsia"/>
          <w:rtl/>
        </w:rPr>
        <w:t>את</w:t>
      </w:r>
      <w:r w:rsidRPr="001A0F09">
        <w:rPr>
          <w:rtl/>
        </w:rPr>
        <w:t xml:space="preserve"> </w:t>
      </w:r>
      <w:r w:rsidRPr="001A0F09">
        <w:rPr>
          <w:rFonts w:hint="eastAsia"/>
          <w:rtl/>
        </w:rPr>
        <w:t>התקופה</w:t>
      </w:r>
      <w:r w:rsidRPr="001A0F09">
        <w:rPr>
          <w:rtl/>
        </w:rPr>
        <w:t xml:space="preserve"> </w:t>
      </w:r>
      <w:r w:rsidRPr="001A0F09">
        <w:rPr>
          <w:rFonts w:hint="eastAsia"/>
          <w:rtl/>
        </w:rPr>
        <w:t>כאמור</w:t>
      </w:r>
      <w:r w:rsidRPr="001A0F09">
        <w:rPr>
          <w:rtl/>
        </w:rPr>
        <w:t xml:space="preserve">, </w:t>
      </w:r>
      <w:r w:rsidRPr="001A0F09">
        <w:rPr>
          <w:rFonts w:hint="eastAsia"/>
          <w:rtl/>
        </w:rPr>
        <w:t>יעמדו</w:t>
      </w:r>
      <w:r w:rsidRPr="001A0F09">
        <w:rPr>
          <w:rtl/>
        </w:rPr>
        <w:t xml:space="preserve"> </w:t>
      </w:r>
      <w:r w:rsidRPr="001A0F09">
        <w:rPr>
          <w:rFonts w:hint="eastAsia"/>
          <w:rtl/>
        </w:rPr>
        <w:t>הצעות</w:t>
      </w:r>
      <w:r w:rsidRPr="001A0F09">
        <w:rPr>
          <w:rtl/>
        </w:rPr>
        <w:t xml:space="preserve"> </w:t>
      </w:r>
      <w:r w:rsidRPr="001A0F09">
        <w:rPr>
          <w:rFonts w:hint="eastAsia"/>
          <w:rtl/>
        </w:rPr>
        <w:t>המציעים</w:t>
      </w:r>
      <w:r w:rsidRPr="001A0F09">
        <w:rPr>
          <w:rtl/>
        </w:rPr>
        <w:t xml:space="preserve"> </w:t>
      </w:r>
      <w:r w:rsidRPr="001A0F09">
        <w:rPr>
          <w:rFonts w:hint="eastAsia"/>
          <w:rtl/>
        </w:rPr>
        <w:t>בתוקפן</w:t>
      </w:r>
      <w:r w:rsidRPr="001A0F09">
        <w:rPr>
          <w:rtl/>
        </w:rPr>
        <w:t xml:space="preserve"> </w:t>
      </w:r>
      <w:r w:rsidRPr="001A0F09">
        <w:rPr>
          <w:rFonts w:hint="eastAsia"/>
          <w:rtl/>
        </w:rPr>
        <w:t>עד</w:t>
      </w:r>
      <w:r w:rsidRPr="001A0F09">
        <w:rPr>
          <w:rtl/>
        </w:rPr>
        <w:t xml:space="preserve"> </w:t>
      </w:r>
      <w:r w:rsidRPr="001A0F09">
        <w:rPr>
          <w:rFonts w:hint="eastAsia"/>
          <w:rtl/>
        </w:rPr>
        <w:t>לתום</w:t>
      </w:r>
      <w:r w:rsidRPr="001A0F09">
        <w:rPr>
          <w:rtl/>
        </w:rPr>
        <w:t xml:space="preserve"> </w:t>
      </w:r>
      <w:r w:rsidRPr="001A0F09">
        <w:rPr>
          <w:rFonts w:hint="eastAsia"/>
          <w:rtl/>
        </w:rPr>
        <w:t>תקופת</w:t>
      </w:r>
      <w:r w:rsidRPr="001A0F09">
        <w:rPr>
          <w:rtl/>
        </w:rPr>
        <w:t xml:space="preserve"> </w:t>
      </w:r>
      <w:r w:rsidRPr="001A0F09">
        <w:rPr>
          <w:rFonts w:hint="eastAsia"/>
          <w:rtl/>
        </w:rPr>
        <w:t>ההארכה</w:t>
      </w:r>
      <w:r w:rsidRPr="001A0F09">
        <w:rPr>
          <w:rtl/>
        </w:rPr>
        <w:t xml:space="preserve">, </w:t>
      </w:r>
      <w:r w:rsidRPr="001A0F09">
        <w:rPr>
          <w:rFonts w:hint="eastAsia"/>
          <w:rtl/>
        </w:rPr>
        <w:t>כפי</w:t>
      </w:r>
      <w:r w:rsidRPr="001A0F09">
        <w:rPr>
          <w:rtl/>
        </w:rPr>
        <w:t xml:space="preserve"> </w:t>
      </w:r>
      <w:r w:rsidRPr="001A0F09">
        <w:rPr>
          <w:rFonts w:hint="eastAsia"/>
          <w:rtl/>
        </w:rPr>
        <w:t>שיקבע</w:t>
      </w:r>
      <w:r w:rsidRPr="001A0F09">
        <w:rPr>
          <w:rtl/>
        </w:rPr>
        <w:t xml:space="preserve"> </w:t>
      </w:r>
      <w:r w:rsidRPr="001A0F09">
        <w:rPr>
          <w:rFonts w:hint="eastAsia"/>
          <w:rtl/>
        </w:rPr>
        <w:t>המזמין</w:t>
      </w:r>
      <w:r w:rsidRPr="001A0F09">
        <w:rPr>
          <w:rtl/>
        </w:rPr>
        <w:t>.</w:t>
      </w:r>
    </w:p>
    <w:p w14:paraId="22B5CCBF" w14:textId="77777777" w:rsidR="00D36F46" w:rsidRPr="001A0F09" w:rsidRDefault="00D36F46" w:rsidP="0009036C">
      <w:pPr>
        <w:pStyle w:val="Style2"/>
        <w:ind w:left="977" w:hanging="617"/>
      </w:pPr>
      <w:r w:rsidRPr="001A0F09">
        <w:rPr>
          <w:rFonts w:hint="eastAsia"/>
          <w:rtl/>
        </w:rPr>
        <w:t>הוכרז</w:t>
      </w:r>
      <w:r w:rsidRPr="001A0F09">
        <w:rPr>
          <w:rtl/>
        </w:rPr>
        <w:t xml:space="preserve"> </w:t>
      </w:r>
      <w:r w:rsidRPr="001A0F09">
        <w:rPr>
          <w:rFonts w:hint="eastAsia"/>
          <w:rtl/>
        </w:rPr>
        <w:t>הזוכה</w:t>
      </w:r>
      <w:r w:rsidRPr="001A0F09">
        <w:rPr>
          <w:rtl/>
        </w:rPr>
        <w:t xml:space="preserve"> </w:t>
      </w:r>
      <w:r w:rsidRPr="001A0F09">
        <w:rPr>
          <w:rFonts w:hint="eastAsia"/>
          <w:rtl/>
        </w:rPr>
        <w:t>בהליך</w:t>
      </w:r>
      <w:r w:rsidRPr="001A0F09">
        <w:rPr>
          <w:rtl/>
        </w:rPr>
        <w:t xml:space="preserve"> </w:t>
      </w:r>
      <w:r w:rsidR="000940D5" w:rsidRPr="001A0F09">
        <w:rPr>
          <w:rFonts w:hint="cs"/>
          <w:rtl/>
        </w:rPr>
        <w:t>המכרז</w:t>
      </w:r>
      <w:r w:rsidRPr="001A0F09">
        <w:rPr>
          <w:rtl/>
        </w:rPr>
        <w:t xml:space="preserve">, </w:t>
      </w:r>
      <w:r w:rsidRPr="001A0F09">
        <w:rPr>
          <w:rFonts w:hint="eastAsia"/>
          <w:rtl/>
        </w:rPr>
        <w:t>יוארך</w:t>
      </w:r>
      <w:r w:rsidRPr="001A0F09">
        <w:rPr>
          <w:rtl/>
        </w:rPr>
        <w:t xml:space="preserve"> </w:t>
      </w:r>
      <w:r w:rsidRPr="001A0F09">
        <w:rPr>
          <w:rFonts w:hint="eastAsia"/>
          <w:rtl/>
        </w:rPr>
        <w:t>תוקף</w:t>
      </w:r>
      <w:r w:rsidRPr="001A0F09">
        <w:rPr>
          <w:rtl/>
        </w:rPr>
        <w:t xml:space="preserve"> </w:t>
      </w:r>
      <w:r w:rsidRPr="001A0F09">
        <w:rPr>
          <w:rFonts w:hint="eastAsia"/>
          <w:rtl/>
        </w:rPr>
        <w:t>הצעתו</w:t>
      </w:r>
      <w:r w:rsidRPr="001A0F09">
        <w:rPr>
          <w:rtl/>
        </w:rPr>
        <w:t xml:space="preserve"> </w:t>
      </w:r>
      <w:r w:rsidRPr="001A0F09">
        <w:rPr>
          <w:rFonts w:hint="eastAsia"/>
          <w:rtl/>
        </w:rPr>
        <w:t>בהתאם</w:t>
      </w:r>
      <w:r w:rsidRPr="001A0F09">
        <w:rPr>
          <w:rtl/>
        </w:rPr>
        <w:t xml:space="preserve"> </w:t>
      </w:r>
      <w:r w:rsidRPr="001A0F09">
        <w:rPr>
          <w:rFonts w:hint="eastAsia"/>
          <w:rtl/>
        </w:rPr>
        <w:t>להנחיות</w:t>
      </w:r>
      <w:r w:rsidRPr="001A0F09">
        <w:rPr>
          <w:rtl/>
        </w:rPr>
        <w:t xml:space="preserve"> </w:t>
      </w:r>
      <w:r w:rsidRPr="001A0F09">
        <w:rPr>
          <w:rFonts w:hint="eastAsia"/>
          <w:rtl/>
        </w:rPr>
        <w:t>המזמין</w:t>
      </w:r>
      <w:r w:rsidRPr="001A0F09">
        <w:rPr>
          <w:rtl/>
        </w:rPr>
        <w:t xml:space="preserve">, </w:t>
      </w:r>
      <w:r w:rsidRPr="001A0F09">
        <w:rPr>
          <w:rFonts w:hint="eastAsia"/>
          <w:rtl/>
        </w:rPr>
        <w:t>עד</w:t>
      </w:r>
      <w:r w:rsidRPr="001A0F09">
        <w:rPr>
          <w:rtl/>
        </w:rPr>
        <w:t xml:space="preserve"> </w:t>
      </w:r>
      <w:r w:rsidRPr="001A0F09">
        <w:rPr>
          <w:rFonts w:hint="eastAsia"/>
          <w:rtl/>
        </w:rPr>
        <w:t>לחתימת</w:t>
      </w:r>
      <w:r w:rsidRPr="001A0F09">
        <w:rPr>
          <w:rtl/>
        </w:rPr>
        <w:t xml:space="preserve"> </w:t>
      </w:r>
      <w:r w:rsidRPr="001A0F09">
        <w:rPr>
          <w:rFonts w:hint="eastAsia"/>
          <w:rtl/>
        </w:rPr>
        <w:t>החוזה</w:t>
      </w:r>
      <w:r w:rsidRPr="001A0F09">
        <w:rPr>
          <w:rtl/>
        </w:rPr>
        <w:t xml:space="preserve">, </w:t>
      </w:r>
      <w:r w:rsidRPr="001A0F09">
        <w:rPr>
          <w:rFonts w:hint="eastAsia"/>
          <w:rtl/>
        </w:rPr>
        <w:t>במועדים</w:t>
      </w:r>
      <w:r w:rsidRPr="001A0F09">
        <w:rPr>
          <w:rtl/>
        </w:rPr>
        <w:t xml:space="preserve"> </w:t>
      </w:r>
      <w:r w:rsidRPr="001A0F09">
        <w:rPr>
          <w:rFonts w:hint="eastAsia"/>
          <w:rtl/>
        </w:rPr>
        <w:t>ובתנאים</w:t>
      </w:r>
      <w:r w:rsidRPr="001A0F09">
        <w:rPr>
          <w:rtl/>
        </w:rPr>
        <w:t xml:space="preserve"> </w:t>
      </w:r>
      <w:r w:rsidRPr="001A0F09">
        <w:rPr>
          <w:rFonts w:hint="eastAsia"/>
          <w:rtl/>
        </w:rPr>
        <w:t>שיקבע</w:t>
      </w:r>
      <w:r w:rsidRPr="001A0F09">
        <w:rPr>
          <w:rtl/>
        </w:rPr>
        <w:t xml:space="preserve"> </w:t>
      </w:r>
      <w:r w:rsidRPr="001A0F09">
        <w:rPr>
          <w:rFonts w:hint="eastAsia"/>
          <w:rtl/>
        </w:rPr>
        <w:t>המזמין</w:t>
      </w:r>
      <w:r w:rsidRPr="001A0F09">
        <w:rPr>
          <w:rtl/>
        </w:rPr>
        <w:t xml:space="preserve"> </w:t>
      </w:r>
      <w:r w:rsidRPr="001A0F09">
        <w:rPr>
          <w:rFonts w:hint="eastAsia"/>
          <w:rtl/>
        </w:rPr>
        <w:t>בהתאם</w:t>
      </w:r>
      <w:r w:rsidRPr="001A0F09">
        <w:rPr>
          <w:rtl/>
        </w:rPr>
        <w:t xml:space="preserve"> </w:t>
      </w:r>
      <w:r w:rsidR="006D2E25" w:rsidRPr="001A0F09">
        <w:rPr>
          <w:rFonts w:hint="cs"/>
          <w:rtl/>
        </w:rPr>
        <w:t>למכרז זה</w:t>
      </w:r>
      <w:r w:rsidRPr="001A0F09">
        <w:rPr>
          <w:rtl/>
        </w:rPr>
        <w:t>.</w:t>
      </w:r>
    </w:p>
    <w:p w14:paraId="337C8F28" w14:textId="77777777" w:rsidR="00A26F91" w:rsidRPr="001A0F09" w:rsidRDefault="00A26F91" w:rsidP="0009036C">
      <w:pPr>
        <w:pStyle w:val="Style2"/>
        <w:ind w:left="977" w:hanging="617"/>
      </w:pPr>
      <w:r w:rsidRPr="001A0F09">
        <w:rPr>
          <w:rFonts w:hint="eastAsia"/>
          <w:rtl/>
        </w:rPr>
        <w:t>במשך</w:t>
      </w:r>
      <w:r w:rsidRPr="001A0F09">
        <w:rPr>
          <w:rtl/>
        </w:rPr>
        <w:t xml:space="preserve"> </w:t>
      </w:r>
      <w:r w:rsidRPr="001A0F09">
        <w:rPr>
          <w:rFonts w:hint="eastAsia"/>
          <w:rtl/>
        </w:rPr>
        <w:t>תקופת</w:t>
      </w:r>
      <w:r w:rsidRPr="001A0F09">
        <w:rPr>
          <w:rtl/>
        </w:rPr>
        <w:t xml:space="preserve"> </w:t>
      </w:r>
      <w:r w:rsidRPr="001A0F09">
        <w:rPr>
          <w:rFonts w:hint="eastAsia"/>
          <w:rtl/>
        </w:rPr>
        <w:t>תוקפה</w:t>
      </w:r>
      <w:r w:rsidRPr="001A0F09">
        <w:rPr>
          <w:rtl/>
        </w:rPr>
        <w:t xml:space="preserve"> </w:t>
      </w:r>
      <w:r w:rsidRPr="001A0F09">
        <w:rPr>
          <w:rFonts w:hint="eastAsia"/>
          <w:rtl/>
        </w:rPr>
        <w:t>של</w:t>
      </w:r>
      <w:r w:rsidRPr="001A0F09">
        <w:rPr>
          <w:rtl/>
        </w:rPr>
        <w:t xml:space="preserve"> </w:t>
      </w:r>
      <w:r w:rsidRPr="001A0F09">
        <w:rPr>
          <w:rFonts w:hint="eastAsia"/>
          <w:rtl/>
        </w:rPr>
        <w:t>ההצעה</w:t>
      </w:r>
      <w:r w:rsidRPr="001A0F09">
        <w:rPr>
          <w:rtl/>
        </w:rPr>
        <w:t xml:space="preserve"> </w:t>
      </w:r>
      <w:r w:rsidRPr="001A0F09">
        <w:rPr>
          <w:rFonts w:hint="eastAsia"/>
          <w:rtl/>
        </w:rPr>
        <w:t>כאמור</w:t>
      </w:r>
      <w:r w:rsidRPr="001A0F09">
        <w:rPr>
          <w:rtl/>
        </w:rPr>
        <w:t xml:space="preserve"> </w:t>
      </w:r>
      <w:r w:rsidRPr="001A0F09">
        <w:rPr>
          <w:rFonts w:hint="eastAsia"/>
          <w:rtl/>
        </w:rPr>
        <w:t>בסעיף</w:t>
      </w:r>
      <w:r w:rsidRPr="001A0F09">
        <w:rPr>
          <w:rtl/>
        </w:rPr>
        <w:t xml:space="preserve"> </w:t>
      </w:r>
      <w:r w:rsidRPr="001A0F09">
        <w:rPr>
          <w:rFonts w:hint="eastAsia"/>
          <w:rtl/>
        </w:rPr>
        <w:t>זה</w:t>
      </w:r>
      <w:r w:rsidRPr="001A0F09">
        <w:rPr>
          <w:rtl/>
        </w:rPr>
        <w:t xml:space="preserve">, </w:t>
      </w:r>
      <w:r w:rsidRPr="001A0F09">
        <w:rPr>
          <w:rFonts w:hint="eastAsia"/>
          <w:rtl/>
        </w:rPr>
        <w:t>לא</w:t>
      </w:r>
      <w:r w:rsidRPr="001A0F09">
        <w:rPr>
          <w:rtl/>
        </w:rPr>
        <w:t xml:space="preserve"> </w:t>
      </w:r>
      <w:r w:rsidRPr="001A0F09">
        <w:rPr>
          <w:rFonts w:hint="eastAsia"/>
          <w:rtl/>
        </w:rPr>
        <w:t>יהיה</w:t>
      </w:r>
      <w:r w:rsidRPr="001A0F09">
        <w:rPr>
          <w:rtl/>
        </w:rPr>
        <w:t xml:space="preserve"> </w:t>
      </w:r>
      <w:r w:rsidRPr="001A0F09">
        <w:rPr>
          <w:rFonts w:hint="eastAsia"/>
          <w:rtl/>
        </w:rPr>
        <w:t>המציע</w:t>
      </w:r>
      <w:r w:rsidRPr="001A0F09">
        <w:rPr>
          <w:rtl/>
        </w:rPr>
        <w:t xml:space="preserve"> </w:t>
      </w:r>
      <w:r w:rsidRPr="001A0F09">
        <w:rPr>
          <w:rFonts w:hint="eastAsia"/>
          <w:rtl/>
        </w:rPr>
        <w:t>רשאי</w:t>
      </w:r>
      <w:r w:rsidRPr="001A0F09">
        <w:rPr>
          <w:rtl/>
        </w:rPr>
        <w:t xml:space="preserve"> </w:t>
      </w:r>
      <w:r w:rsidRPr="001A0F09">
        <w:rPr>
          <w:rFonts w:hint="eastAsia"/>
          <w:rtl/>
        </w:rPr>
        <w:t>לחזור</w:t>
      </w:r>
      <w:r w:rsidRPr="001A0F09">
        <w:rPr>
          <w:rtl/>
        </w:rPr>
        <w:t xml:space="preserve"> </w:t>
      </w:r>
      <w:r w:rsidRPr="001A0F09">
        <w:rPr>
          <w:rFonts w:hint="eastAsia"/>
          <w:rtl/>
        </w:rPr>
        <w:t>בו</w:t>
      </w:r>
      <w:r w:rsidRPr="001A0F09">
        <w:rPr>
          <w:rtl/>
        </w:rPr>
        <w:t xml:space="preserve"> </w:t>
      </w:r>
      <w:r w:rsidRPr="001A0F09">
        <w:rPr>
          <w:rFonts w:hint="eastAsia"/>
          <w:rtl/>
        </w:rPr>
        <w:t>מההצעה</w:t>
      </w:r>
      <w:r w:rsidRPr="001A0F09">
        <w:rPr>
          <w:rtl/>
        </w:rPr>
        <w:t xml:space="preserve"> </w:t>
      </w:r>
      <w:r w:rsidRPr="001A0F09">
        <w:rPr>
          <w:rFonts w:hint="eastAsia"/>
          <w:rtl/>
        </w:rPr>
        <w:t>או</w:t>
      </w:r>
      <w:r w:rsidRPr="001A0F09">
        <w:rPr>
          <w:rtl/>
        </w:rPr>
        <w:t xml:space="preserve"> </w:t>
      </w:r>
      <w:r w:rsidRPr="001A0F09">
        <w:rPr>
          <w:rFonts w:hint="eastAsia"/>
          <w:rtl/>
        </w:rPr>
        <w:t>מכל</w:t>
      </w:r>
      <w:r w:rsidRPr="001A0F09">
        <w:rPr>
          <w:rtl/>
        </w:rPr>
        <w:t xml:space="preserve"> </w:t>
      </w:r>
      <w:r w:rsidRPr="001A0F09">
        <w:rPr>
          <w:rFonts w:hint="eastAsia"/>
          <w:rtl/>
        </w:rPr>
        <w:t>פרט</w:t>
      </w:r>
      <w:r w:rsidRPr="001A0F09">
        <w:rPr>
          <w:rtl/>
        </w:rPr>
        <w:t xml:space="preserve"> </w:t>
      </w:r>
      <w:r w:rsidRPr="001A0F09">
        <w:rPr>
          <w:rFonts w:hint="eastAsia"/>
          <w:rtl/>
        </w:rPr>
        <w:t>שבה</w:t>
      </w:r>
      <w:r w:rsidRPr="001A0F09">
        <w:rPr>
          <w:rtl/>
        </w:rPr>
        <w:t xml:space="preserve"> </w:t>
      </w:r>
      <w:r w:rsidRPr="001A0F09">
        <w:rPr>
          <w:rFonts w:hint="eastAsia"/>
          <w:rtl/>
        </w:rPr>
        <w:t>בכל</w:t>
      </w:r>
      <w:r w:rsidRPr="001A0F09">
        <w:rPr>
          <w:rtl/>
        </w:rPr>
        <w:t xml:space="preserve"> </w:t>
      </w:r>
      <w:r w:rsidRPr="001A0F09">
        <w:rPr>
          <w:rFonts w:hint="eastAsia"/>
          <w:rtl/>
        </w:rPr>
        <w:t>צורה</w:t>
      </w:r>
      <w:r w:rsidRPr="001A0F09">
        <w:rPr>
          <w:rtl/>
        </w:rPr>
        <w:t xml:space="preserve"> </w:t>
      </w:r>
      <w:r w:rsidRPr="001A0F09">
        <w:rPr>
          <w:rFonts w:hint="eastAsia"/>
          <w:rtl/>
        </w:rPr>
        <w:t>שהיא</w:t>
      </w:r>
      <w:r w:rsidRPr="001A0F09">
        <w:rPr>
          <w:rtl/>
        </w:rPr>
        <w:t xml:space="preserve">, </w:t>
      </w:r>
      <w:r w:rsidRPr="001A0F09">
        <w:rPr>
          <w:rFonts w:hint="eastAsia"/>
          <w:rtl/>
        </w:rPr>
        <w:t>ובכלל</w:t>
      </w:r>
      <w:r w:rsidRPr="001A0F09">
        <w:rPr>
          <w:rtl/>
        </w:rPr>
        <w:t xml:space="preserve"> </w:t>
      </w:r>
      <w:r w:rsidRPr="001A0F09">
        <w:rPr>
          <w:rFonts w:hint="eastAsia"/>
          <w:rtl/>
        </w:rPr>
        <w:t>זה</w:t>
      </w:r>
      <w:r w:rsidRPr="001A0F09">
        <w:rPr>
          <w:rtl/>
        </w:rPr>
        <w:t xml:space="preserve"> </w:t>
      </w:r>
      <w:r w:rsidRPr="001A0F09">
        <w:rPr>
          <w:rFonts w:hint="eastAsia"/>
          <w:rtl/>
        </w:rPr>
        <w:t>לא</w:t>
      </w:r>
      <w:r w:rsidRPr="001A0F09">
        <w:rPr>
          <w:rtl/>
        </w:rPr>
        <w:t xml:space="preserve"> </w:t>
      </w:r>
      <w:r w:rsidRPr="001A0F09">
        <w:rPr>
          <w:rFonts w:hint="eastAsia"/>
          <w:rtl/>
        </w:rPr>
        <w:t>יהיה</w:t>
      </w:r>
      <w:r w:rsidRPr="001A0F09">
        <w:rPr>
          <w:rtl/>
        </w:rPr>
        <w:t xml:space="preserve"> </w:t>
      </w:r>
      <w:r w:rsidRPr="001A0F09">
        <w:rPr>
          <w:rFonts w:hint="eastAsia"/>
          <w:rtl/>
        </w:rPr>
        <w:t>רשאי</w:t>
      </w:r>
      <w:r w:rsidRPr="001A0F09">
        <w:rPr>
          <w:rtl/>
        </w:rPr>
        <w:t xml:space="preserve"> </w:t>
      </w:r>
      <w:r w:rsidRPr="001A0F09">
        <w:rPr>
          <w:rFonts w:hint="eastAsia"/>
          <w:rtl/>
        </w:rPr>
        <w:t>להימנע</w:t>
      </w:r>
      <w:r w:rsidRPr="001A0F09">
        <w:rPr>
          <w:rtl/>
        </w:rPr>
        <w:t xml:space="preserve"> </w:t>
      </w:r>
      <w:r w:rsidRPr="001A0F09">
        <w:rPr>
          <w:rFonts w:hint="eastAsia"/>
          <w:rtl/>
        </w:rPr>
        <w:t>מלקיים</w:t>
      </w:r>
      <w:r w:rsidRPr="001A0F09">
        <w:rPr>
          <w:rtl/>
        </w:rPr>
        <w:t xml:space="preserve"> </w:t>
      </w:r>
      <w:r w:rsidRPr="001A0F09">
        <w:rPr>
          <w:rFonts w:hint="eastAsia"/>
          <w:rtl/>
        </w:rPr>
        <w:t>כל</w:t>
      </w:r>
      <w:r w:rsidRPr="001A0F09">
        <w:rPr>
          <w:rtl/>
        </w:rPr>
        <w:t xml:space="preserve"> </w:t>
      </w:r>
      <w:r w:rsidRPr="001A0F09">
        <w:rPr>
          <w:rFonts w:hint="eastAsia"/>
          <w:rtl/>
        </w:rPr>
        <w:t>דרישה</w:t>
      </w:r>
      <w:r w:rsidRPr="001A0F09">
        <w:rPr>
          <w:rtl/>
        </w:rPr>
        <w:t xml:space="preserve"> </w:t>
      </w:r>
      <w:r w:rsidRPr="001A0F09">
        <w:rPr>
          <w:rFonts w:hint="eastAsia"/>
          <w:rtl/>
        </w:rPr>
        <w:t>או</w:t>
      </w:r>
      <w:r w:rsidRPr="001A0F09">
        <w:rPr>
          <w:rtl/>
        </w:rPr>
        <w:t xml:space="preserve"> </w:t>
      </w:r>
      <w:r w:rsidRPr="001A0F09">
        <w:rPr>
          <w:rFonts w:hint="eastAsia"/>
          <w:rtl/>
        </w:rPr>
        <w:t>תנאי</w:t>
      </w:r>
      <w:r w:rsidRPr="001A0F09">
        <w:rPr>
          <w:rtl/>
        </w:rPr>
        <w:t xml:space="preserve"> </w:t>
      </w:r>
      <w:r w:rsidRPr="001A0F09">
        <w:rPr>
          <w:rFonts w:hint="eastAsia"/>
          <w:rtl/>
        </w:rPr>
        <w:t>אשר</w:t>
      </w:r>
      <w:r w:rsidRPr="001A0F09">
        <w:rPr>
          <w:rtl/>
        </w:rPr>
        <w:t xml:space="preserve"> </w:t>
      </w:r>
      <w:r w:rsidRPr="001A0F09">
        <w:rPr>
          <w:rFonts w:hint="eastAsia"/>
          <w:rtl/>
        </w:rPr>
        <w:t>הוא</w:t>
      </w:r>
      <w:r w:rsidRPr="001A0F09">
        <w:rPr>
          <w:rtl/>
        </w:rPr>
        <w:t xml:space="preserve"> </w:t>
      </w:r>
      <w:r w:rsidRPr="001A0F09">
        <w:rPr>
          <w:rFonts w:hint="eastAsia"/>
          <w:rtl/>
        </w:rPr>
        <w:t>מחויב</w:t>
      </w:r>
      <w:r w:rsidRPr="001A0F09">
        <w:rPr>
          <w:rtl/>
        </w:rPr>
        <w:t xml:space="preserve"> </w:t>
      </w:r>
      <w:r w:rsidRPr="001A0F09">
        <w:rPr>
          <w:rFonts w:hint="eastAsia"/>
          <w:rtl/>
        </w:rPr>
        <w:t>בהם</w:t>
      </w:r>
      <w:r w:rsidRPr="001A0F09">
        <w:rPr>
          <w:rtl/>
        </w:rPr>
        <w:t xml:space="preserve"> </w:t>
      </w:r>
      <w:r w:rsidRPr="001A0F09">
        <w:rPr>
          <w:rFonts w:hint="eastAsia"/>
          <w:rtl/>
        </w:rPr>
        <w:t>על</w:t>
      </w:r>
      <w:r w:rsidRPr="001A0F09">
        <w:rPr>
          <w:rtl/>
        </w:rPr>
        <w:t xml:space="preserve"> </w:t>
      </w:r>
      <w:r w:rsidRPr="001A0F09">
        <w:rPr>
          <w:rFonts w:hint="eastAsia"/>
          <w:rtl/>
        </w:rPr>
        <w:t>פי</w:t>
      </w:r>
      <w:r w:rsidRPr="001A0F09">
        <w:rPr>
          <w:rtl/>
        </w:rPr>
        <w:t xml:space="preserve"> </w:t>
      </w:r>
      <w:r w:rsidRPr="001A0F09">
        <w:rPr>
          <w:rFonts w:hint="eastAsia"/>
          <w:rtl/>
        </w:rPr>
        <w:t>תנאי</w:t>
      </w:r>
      <w:r w:rsidRPr="001A0F09">
        <w:rPr>
          <w:rtl/>
        </w:rPr>
        <w:t xml:space="preserve"> </w:t>
      </w:r>
      <w:r w:rsidR="006D2E25" w:rsidRPr="001A0F09">
        <w:rPr>
          <w:rFonts w:hint="cs"/>
          <w:rtl/>
        </w:rPr>
        <w:t>המכרז</w:t>
      </w:r>
      <w:r w:rsidRPr="001A0F09">
        <w:rPr>
          <w:rtl/>
        </w:rPr>
        <w:t xml:space="preserve">, </w:t>
      </w:r>
      <w:r w:rsidRPr="001A0F09">
        <w:rPr>
          <w:rFonts w:hint="eastAsia"/>
          <w:rtl/>
        </w:rPr>
        <w:t>לרבות</w:t>
      </w:r>
      <w:r w:rsidRPr="001A0F09">
        <w:rPr>
          <w:rtl/>
        </w:rPr>
        <w:t xml:space="preserve"> </w:t>
      </w:r>
      <w:r w:rsidRPr="001A0F09">
        <w:rPr>
          <w:rFonts w:hint="eastAsia"/>
          <w:rtl/>
        </w:rPr>
        <w:t>כל</w:t>
      </w:r>
      <w:r w:rsidRPr="001A0F09">
        <w:rPr>
          <w:rtl/>
        </w:rPr>
        <w:t xml:space="preserve"> </w:t>
      </w:r>
      <w:r w:rsidRPr="001A0F09">
        <w:rPr>
          <w:rFonts w:hint="eastAsia"/>
          <w:rtl/>
        </w:rPr>
        <w:t>פרטי</w:t>
      </w:r>
      <w:r w:rsidRPr="001A0F09">
        <w:rPr>
          <w:rtl/>
        </w:rPr>
        <w:t xml:space="preserve"> </w:t>
      </w:r>
      <w:r w:rsidRPr="001A0F09">
        <w:rPr>
          <w:rFonts w:hint="eastAsia"/>
          <w:rtl/>
        </w:rPr>
        <w:t>הצעתו</w:t>
      </w:r>
      <w:r w:rsidRPr="001A0F09">
        <w:rPr>
          <w:rtl/>
        </w:rPr>
        <w:t xml:space="preserve"> </w:t>
      </w:r>
      <w:r w:rsidRPr="001A0F09">
        <w:rPr>
          <w:rFonts w:hint="eastAsia"/>
          <w:rtl/>
        </w:rPr>
        <w:t>ותנאי</w:t>
      </w:r>
      <w:r w:rsidRPr="001A0F09">
        <w:rPr>
          <w:rtl/>
        </w:rPr>
        <w:t xml:space="preserve"> </w:t>
      </w:r>
      <w:r w:rsidRPr="001A0F09">
        <w:rPr>
          <w:rFonts w:hint="eastAsia"/>
          <w:rtl/>
        </w:rPr>
        <w:t>ההסכם</w:t>
      </w:r>
      <w:r w:rsidRPr="001A0F09">
        <w:rPr>
          <w:rtl/>
        </w:rPr>
        <w:t xml:space="preserve"> </w:t>
      </w:r>
      <w:r w:rsidRPr="001A0F09">
        <w:rPr>
          <w:rFonts w:hint="eastAsia"/>
          <w:rtl/>
        </w:rPr>
        <w:t>החתום</w:t>
      </w:r>
      <w:r w:rsidRPr="001A0F09">
        <w:rPr>
          <w:rtl/>
        </w:rPr>
        <w:t xml:space="preserve"> </w:t>
      </w:r>
      <w:r w:rsidRPr="001A0F09">
        <w:rPr>
          <w:rFonts w:hint="eastAsia"/>
          <w:rtl/>
        </w:rPr>
        <w:t>על</w:t>
      </w:r>
      <w:r w:rsidRPr="001A0F09">
        <w:rPr>
          <w:rtl/>
        </w:rPr>
        <w:t xml:space="preserve"> </w:t>
      </w:r>
      <w:r w:rsidRPr="001A0F09">
        <w:rPr>
          <w:rFonts w:hint="eastAsia"/>
          <w:rtl/>
        </w:rPr>
        <w:t>ידו</w:t>
      </w:r>
      <w:r w:rsidRPr="001A0F09">
        <w:rPr>
          <w:rtl/>
        </w:rPr>
        <w:t>.</w:t>
      </w:r>
    </w:p>
    <w:p w14:paraId="4C8CCE38" w14:textId="77777777" w:rsidR="00D102CB" w:rsidRDefault="00AB1B1F" w:rsidP="0003683C">
      <w:pPr>
        <w:pStyle w:val="30"/>
        <w:rPr>
          <w:rtl/>
        </w:rPr>
      </w:pPr>
      <w:r w:rsidRPr="001A0F09">
        <w:rPr>
          <w:rtl/>
        </w:rPr>
        <w:br w:type="page"/>
      </w:r>
      <w:bookmarkStart w:id="171" w:name="_Toc515874405"/>
      <w:r w:rsidR="00D102CB" w:rsidRPr="001A0F09">
        <w:rPr>
          <w:rFonts w:hint="cs"/>
          <w:rtl/>
        </w:rPr>
        <w:lastRenderedPageBreak/>
        <w:t xml:space="preserve">פרק ה' </w:t>
      </w:r>
      <w:r w:rsidR="00D102CB" w:rsidRPr="001A0F09">
        <w:rPr>
          <w:rtl/>
        </w:rPr>
        <w:t>–</w:t>
      </w:r>
      <w:r w:rsidR="00D102CB" w:rsidRPr="001A0F09">
        <w:rPr>
          <w:rFonts w:hint="cs"/>
          <w:rtl/>
        </w:rPr>
        <w:t xml:space="preserve"> בחירת הזוכה והודעה על הזכייה</w:t>
      </w:r>
      <w:bookmarkEnd w:id="171"/>
    </w:p>
    <w:p w14:paraId="50D00845" w14:textId="29F59E2E" w:rsidR="00764ED7" w:rsidRPr="00775C73" w:rsidRDefault="00764ED7" w:rsidP="00877B7E">
      <w:pPr>
        <w:rPr>
          <w:rtl/>
        </w:rPr>
      </w:pPr>
    </w:p>
    <w:p w14:paraId="57DA154F" w14:textId="77777777" w:rsidR="00D102CB" w:rsidRPr="001A0F09" w:rsidRDefault="00D102CB" w:rsidP="00652F11">
      <w:pPr>
        <w:pStyle w:val="Style1"/>
        <w:ind w:left="357" w:hanging="357"/>
        <w:rPr>
          <w:rtl/>
        </w:rPr>
      </w:pPr>
      <w:bookmarkStart w:id="172" w:name="_Toc491008364"/>
      <w:r w:rsidRPr="001A0F09">
        <w:rPr>
          <w:rtl/>
        </w:rPr>
        <w:t>קריטריונים לבחירת הזוכה</w:t>
      </w:r>
      <w:bookmarkEnd w:id="172"/>
    </w:p>
    <w:p w14:paraId="64705429" w14:textId="77777777" w:rsidR="00215125" w:rsidRPr="001A0F09" w:rsidRDefault="00215125" w:rsidP="003821E9">
      <w:pPr>
        <w:pStyle w:val="Style2"/>
        <w:ind w:left="977" w:hanging="617"/>
      </w:pPr>
      <w:r w:rsidRPr="001A0F09">
        <w:rPr>
          <w:rtl/>
        </w:rPr>
        <w:t xml:space="preserve">הזוכה במכרז יקבע </w:t>
      </w:r>
      <w:r w:rsidR="00D04F41">
        <w:rPr>
          <w:rtl/>
        </w:rPr>
        <w:t>על ידי</w:t>
      </w:r>
      <w:r w:rsidRPr="001A0F09">
        <w:rPr>
          <w:rtl/>
        </w:rPr>
        <w:t xml:space="preserve"> </w:t>
      </w:r>
      <w:r w:rsidR="001E30D6" w:rsidRPr="001E30D6">
        <w:rPr>
          <w:rtl/>
        </w:rPr>
        <w:t xml:space="preserve">ועדת המכרזים </w:t>
      </w:r>
      <w:r w:rsidRPr="001A0F09">
        <w:rPr>
          <w:rtl/>
        </w:rPr>
        <w:t>עפ"י קריטריונים איכותיים לבחינת המציעים ועפ"י מחירי הפריטים אשר יידרשו המציעים בהצעתם.</w:t>
      </w:r>
    </w:p>
    <w:p w14:paraId="44598847" w14:textId="77777777" w:rsidR="00D102CB" w:rsidRPr="001A0F09" w:rsidRDefault="00D102CB" w:rsidP="0009036C">
      <w:pPr>
        <w:pStyle w:val="Style2"/>
        <w:ind w:left="977" w:hanging="617"/>
      </w:pPr>
      <w:r w:rsidRPr="001A0F09">
        <w:rPr>
          <w:rFonts w:hint="cs"/>
          <w:rtl/>
        </w:rPr>
        <w:t>הליך</w:t>
      </w:r>
      <w:r w:rsidRPr="001A0F09">
        <w:rPr>
          <w:rtl/>
        </w:rPr>
        <w:t xml:space="preserve"> בחירת הזוכה על פי </w:t>
      </w:r>
      <w:r w:rsidR="00532412" w:rsidRPr="001A0F09">
        <w:rPr>
          <w:rFonts w:hint="cs"/>
          <w:rtl/>
        </w:rPr>
        <w:t>מכרז זה</w:t>
      </w:r>
      <w:r w:rsidRPr="001A0F09">
        <w:rPr>
          <w:rtl/>
        </w:rPr>
        <w:t xml:space="preserve"> יהיה מורכב מהשלבים המפורטים בסעיף זה. אולם, המזמין רשאי, לפי שיקול דעתו הבלעדי, לפעול שלא על פי שלבי</w:t>
      </w:r>
      <w:r w:rsidRPr="001A0F09">
        <w:rPr>
          <w:rFonts w:hint="cs"/>
          <w:rtl/>
        </w:rPr>
        <w:t xml:space="preserve"> </w:t>
      </w:r>
      <w:r w:rsidRPr="001A0F09">
        <w:rPr>
          <w:rtl/>
        </w:rPr>
        <w:t xml:space="preserve">הבדיקה האמורים, הן על דרך שינוי סדר ביצוע השלבים, והן עד דרך איחוד או הפרדה של </w:t>
      </w:r>
      <w:r w:rsidRPr="001A0F09">
        <w:rPr>
          <w:rFonts w:hint="cs"/>
          <w:rtl/>
        </w:rPr>
        <w:t>שלב</w:t>
      </w:r>
      <w:r w:rsidRPr="001A0F09">
        <w:rPr>
          <w:rtl/>
        </w:rPr>
        <w:t xml:space="preserve"> </w:t>
      </w:r>
      <w:r w:rsidRPr="001A0F09">
        <w:rPr>
          <w:rFonts w:hint="cs"/>
          <w:rtl/>
        </w:rPr>
        <w:t>אחד או מספר</w:t>
      </w:r>
      <w:r w:rsidRPr="001A0F09">
        <w:rPr>
          <w:rtl/>
        </w:rPr>
        <w:t xml:space="preserve"> </w:t>
      </w:r>
      <w:r w:rsidRPr="001A0F09">
        <w:rPr>
          <w:rFonts w:hint="cs"/>
          <w:rtl/>
        </w:rPr>
        <w:t>שלבים</w:t>
      </w:r>
      <w:r w:rsidRPr="001A0F09">
        <w:rPr>
          <w:rtl/>
        </w:rPr>
        <w:t>.</w:t>
      </w:r>
    </w:p>
    <w:p w14:paraId="39CDEE66" w14:textId="5F3A6E1C" w:rsidR="006900A9" w:rsidRDefault="006900A9" w:rsidP="00B5301C">
      <w:pPr>
        <w:pStyle w:val="Style2"/>
        <w:ind w:left="977" w:hanging="617"/>
      </w:pPr>
      <w:r w:rsidRPr="001A0F09">
        <w:rPr>
          <w:rtl/>
        </w:rPr>
        <w:t>תבחר ההצעה אשר עומדת בתנאי הסף</w:t>
      </w:r>
      <w:r w:rsidRPr="001A0F09">
        <w:rPr>
          <w:rFonts w:hint="cs"/>
          <w:rtl/>
        </w:rPr>
        <w:t xml:space="preserve">, </w:t>
      </w:r>
      <w:r w:rsidRPr="0009036C">
        <w:rPr>
          <w:rFonts w:hint="cs"/>
          <w:rtl/>
        </w:rPr>
        <w:t>קיבלה ציון איכות מינימלי של 75%</w:t>
      </w:r>
      <w:r w:rsidRPr="001A0F09">
        <w:rPr>
          <w:rFonts w:hint="cs"/>
          <w:rtl/>
        </w:rPr>
        <w:t xml:space="preserve"> </w:t>
      </w:r>
      <w:r w:rsidRPr="001A0F09">
        <w:rPr>
          <w:rtl/>
        </w:rPr>
        <w:t>ואשר נותנת את מירב היתרונות למשרדים על בסיס של שקלול</w:t>
      </w:r>
      <w:r w:rsidRPr="001A0F09">
        <w:rPr>
          <w:rFonts w:hint="cs"/>
          <w:rtl/>
        </w:rPr>
        <w:t xml:space="preserve"> </w:t>
      </w:r>
      <w:r w:rsidR="001E19D4">
        <w:rPr>
          <w:rFonts w:hint="cs"/>
          <w:rtl/>
        </w:rPr>
        <w:t xml:space="preserve">ציון מבדק ביחס של 40%, </w:t>
      </w:r>
      <w:r w:rsidRPr="001A0F09">
        <w:rPr>
          <w:rFonts w:hint="cs"/>
          <w:rtl/>
        </w:rPr>
        <w:t xml:space="preserve">איכות </w:t>
      </w:r>
      <w:r w:rsidR="00F53F95">
        <w:rPr>
          <w:rFonts w:hint="cs"/>
          <w:rtl/>
        </w:rPr>
        <w:t xml:space="preserve">ביחס של </w:t>
      </w:r>
      <w:r w:rsidR="001E19D4">
        <w:rPr>
          <w:rFonts w:hint="cs"/>
          <w:rtl/>
        </w:rPr>
        <w:t>45</w:t>
      </w:r>
      <w:r w:rsidR="002068A3">
        <w:rPr>
          <w:rFonts w:hint="cs"/>
          <w:rtl/>
        </w:rPr>
        <w:t>%</w:t>
      </w:r>
      <w:r w:rsidR="00F53F95">
        <w:rPr>
          <w:rFonts w:hint="cs"/>
          <w:rtl/>
        </w:rPr>
        <w:t xml:space="preserve"> איכות ו-</w:t>
      </w:r>
      <w:r w:rsidR="001E19D4">
        <w:rPr>
          <w:rFonts w:hint="cs"/>
          <w:rtl/>
        </w:rPr>
        <w:t>15</w:t>
      </w:r>
      <w:r w:rsidR="002068A3">
        <w:rPr>
          <w:rFonts w:hint="cs"/>
          <w:rtl/>
        </w:rPr>
        <w:t>%</w:t>
      </w:r>
      <w:r w:rsidR="00F53F95">
        <w:rPr>
          <w:rFonts w:hint="cs"/>
          <w:rtl/>
        </w:rPr>
        <w:t xml:space="preserve"> מחיר</w:t>
      </w:r>
      <w:r w:rsidRPr="001A0F09">
        <w:rPr>
          <w:rFonts w:hint="cs"/>
          <w:rtl/>
        </w:rPr>
        <w:t>.</w:t>
      </w:r>
    </w:p>
    <w:p w14:paraId="2C3F9A65" w14:textId="77777777" w:rsidR="00D102CB" w:rsidRPr="001A0F09" w:rsidRDefault="00D102CB" w:rsidP="0009036C">
      <w:pPr>
        <w:pStyle w:val="Style2"/>
        <w:ind w:left="977" w:hanging="617"/>
      </w:pPr>
      <w:r w:rsidRPr="001A0F09">
        <w:rPr>
          <w:rFonts w:hint="cs"/>
          <w:rtl/>
        </w:rPr>
        <w:t xml:space="preserve">המזמין אינו מתחייב לבחור בהצעה כלשהי, בכלל כך את ההצעה שזכתה לניקוד הגבוה ביותר, והוא רשאי להחליט שלא להתקשר כלל, מטעמים תקציביים או אחרים, ולבטל את </w:t>
      </w:r>
      <w:r w:rsidR="00176EF5" w:rsidRPr="001A0F09">
        <w:rPr>
          <w:rFonts w:hint="cs"/>
          <w:rtl/>
        </w:rPr>
        <w:t>המכרז</w:t>
      </w:r>
      <w:r w:rsidRPr="001A0F09">
        <w:rPr>
          <w:rFonts w:hint="cs"/>
          <w:rtl/>
        </w:rPr>
        <w:t xml:space="preserve">. </w:t>
      </w:r>
    </w:p>
    <w:p w14:paraId="1F12D847" w14:textId="77777777" w:rsidR="00C77A5C" w:rsidRDefault="006900A9" w:rsidP="00652F11">
      <w:pPr>
        <w:pStyle w:val="Style1"/>
        <w:ind w:left="357" w:hanging="357"/>
      </w:pPr>
      <w:r>
        <w:rPr>
          <w:rFonts w:hint="cs"/>
          <w:rtl/>
        </w:rPr>
        <w:t>שלבי בדיקת ההצעות</w:t>
      </w:r>
    </w:p>
    <w:p w14:paraId="30FFEF7D" w14:textId="77777777" w:rsidR="006900A9" w:rsidRPr="001A0F09" w:rsidRDefault="006900A9" w:rsidP="0009036C">
      <w:pPr>
        <w:pStyle w:val="Style2"/>
        <w:ind w:left="977" w:hanging="617"/>
      </w:pPr>
      <w:r>
        <w:rPr>
          <w:rFonts w:hint="cs"/>
          <w:rtl/>
        </w:rPr>
        <w:t>בדיקת ההצעות תתבצע בארבעה שלבים, כמפורט להלן:</w:t>
      </w:r>
    </w:p>
    <w:p w14:paraId="65936420" w14:textId="77777777" w:rsidR="00C77A5C" w:rsidRPr="00AA2873" w:rsidRDefault="00C77A5C" w:rsidP="00163905">
      <w:pPr>
        <w:pStyle w:val="Style2"/>
        <w:rPr>
          <w:b/>
          <w:bCs/>
          <w:u w:val="single"/>
        </w:rPr>
      </w:pPr>
      <w:r w:rsidRPr="00AA2873">
        <w:rPr>
          <w:rFonts w:hint="eastAsia"/>
          <w:b/>
          <w:bCs/>
          <w:u w:val="single"/>
          <w:rtl/>
        </w:rPr>
        <w:t>שלב</w:t>
      </w:r>
      <w:r w:rsidRPr="00AA2873">
        <w:rPr>
          <w:b/>
          <w:bCs/>
          <w:u w:val="single"/>
          <w:rtl/>
        </w:rPr>
        <w:t xml:space="preserve"> </w:t>
      </w:r>
      <w:r w:rsidRPr="00AA2873">
        <w:rPr>
          <w:rFonts w:hint="eastAsia"/>
          <w:b/>
          <w:bCs/>
          <w:u w:val="single"/>
          <w:rtl/>
        </w:rPr>
        <w:t>ראשון</w:t>
      </w:r>
      <w:r w:rsidRPr="00AA2873">
        <w:rPr>
          <w:b/>
          <w:bCs/>
          <w:u w:val="single"/>
          <w:rtl/>
        </w:rPr>
        <w:t xml:space="preserve"> – </w:t>
      </w:r>
      <w:r w:rsidRPr="00AA2873">
        <w:rPr>
          <w:rFonts w:hint="eastAsia"/>
          <w:b/>
          <w:bCs/>
          <w:u w:val="single"/>
          <w:rtl/>
        </w:rPr>
        <w:t>בדיקת</w:t>
      </w:r>
      <w:r w:rsidRPr="00AA2873">
        <w:rPr>
          <w:b/>
          <w:bCs/>
          <w:u w:val="single"/>
          <w:rtl/>
        </w:rPr>
        <w:t xml:space="preserve"> </w:t>
      </w:r>
      <w:r w:rsidRPr="00AA2873">
        <w:rPr>
          <w:rFonts w:hint="eastAsia"/>
          <w:b/>
          <w:bCs/>
          <w:u w:val="single"/>
          <w:rtl/>
        </w:rPr>
        <w:t>מסמכי</w:t>
      </w:r>
      <w:r w:rsidRPr="00AA2873">
        <w:rPr>
          <w:b/>
          <w:bCs/>
          <w:u w:val="single"/>
          <w:rtl/>
        </w:rPr>
        <w:t xml:space="preserve"> </w:t>
      </w:r>
      <w:r w:rsidRPr="00AA2873">
        <w:rPr>
          <w:rFonts w:hint="eastAsia"/>
          <w:b/>
          <w:bCs/>
          <w:u w:val="single"/>
          <w:rtl/>
        </w:rPr>
        <w:t>ההצעה</w:t>
      </w:r>
      <w:r w:rsidR="006900A9" w:rsidRPr="00AA2873">
        <w:rPr>
          <w:rFonts w:hint="cs"/>
          <w:b/>
          <w:bCs/>
          <w:u w:val="single"/>
          <w:rtl/>
        </w:rPr>
        <w:t xml:space="preserve"> ועמידה בתנאי הסף</w:t>
      </w:r>
    </w:p>
    <w:p w14:paraId="62751808" w14:textId="77777777" w:rsidR="00C77A5C" w:rsidRPr="006900A9" w:rsidRDefault="00C77A5C" w:rsidP="00163905">
      <w:pPr>
        <w:pStyle w:val="Style2"/>
        <w:numPr>
          <w:ilvl w:val="0"/>
          <w:numId w:val="0"/>
        </w:numPr>
        <w:ind w:left="1119"/>
      </w:pPr>
      <w:r w:rsidRPr="006900A9">
        <w:rPr>
          <w:rFonts w:hint="cs"/>
          <w:rtl/>
        </w:rPr>
        <w:t>בשלב</w:t>
      </w:r>
      <w:r w:rsidRPr="006900A9">
        <w:rPr>
          <w:rtl/>
        </w:rPr>
        <w:t xml:space="preserve"> זה ייבדקו כל מסמכי ההצעה </w:t>
      </w:r>
      <w:proofErr w:type="spellStart"/>
      <w:r w:rsidR="00D81465" w:rsidRPr="006900A9">
        <w:rPr>
          <w:rFonts w:hint="cs"/>
          <w:rtl/>
        </w:rPr>
        <w:t>וצרופ</w:t>
      </w:r>
      <w:r w:rsidR="00EB5BB3" w:rsidRPr="006900A9">
        <w:rPr>
          <w:rFonts w:hint="cs"/>
          <w:rtl/>
        </w:rPr>
        <w:t>ו</w:t>
      </w:r>
      <w:r w:rsidR="00D81465" w:rsidRPr="006900A9">
        <w:rPr>
          <w:rFonts w:hint="cs"/>
          <w:rtl/>
        </w:rPr>
        <w:t>תיה</w:t>
      </w:r>
      <w:proofErr w:type="spellEnd"/>
      <w:r w:rsidR="00D81465" w:rsidRPr="006900A9">
        <w:rPr>
          <w:rtl/>
        </w:rPr>
        <w:t xml:space="preserve"> </w:t>
      </w:r>
      <w:r w:rsidRPr="006900A9">
        <w:rPr>
          <w:rtl/>
        </w:rPr>
        <w:t xml:space="preserve">אשר התקבלו עד למועד האחרון להגשת הצעות בהתאם לתנאי </w:t>
      </w:r>
      <w:r w:rsidR="00681D3B" w:rsidRPr="006900A9">
        <w:rPr>
          <w:rFonts w:hint="cs"/>
          <w:rtl/>
        </w:rPr>
        <w:t>המכרז</w:t>
      </w:r>
      <w:r w:rsidRPr="006900A9">
        <w:rPr>
          <w:rtl/>
        </w:rPr>
        <w:t xml:space="preserve">. </w:t>
      </w:r>
    </w:p>
    <w:p w14:paraId="4127E723" w14:textId="77777777" w:rsidR="00215125" w:rsidRDefault="00C77A5C" w:rsidP="00163905">
      <w:pPr>
        <w:pStyle w:val="Style2"/>
        <w:numPr>
          <w:ilvl w:val="0"/>
          <w:numId w:val="0"/>
        </w:numPr>
        <w:ind w:left="1119"/>
        <w:rPr>
          <w:rtl/>
        </w:rPr>
      </w:pPr>
      <w:bookmarkStart w:id="173" w:name="_Toc491008366"/>
      <w:r w:rsidRPr="001A0F09">
        <w:rPr>
          <w:rtl/>
        </w:rPr>
        <w:t>תיבדק</w:t>
      </w:r>
      <w:r w:rsidRPr="001A0F09">
        <w:rPr>
          <w:rFonts w:hint="cs"/>
          <w:rtl/>
        </w:rPr>
        <w:t xml:space="preserve"> עמידתן של ההצעות בתנאי הסף</w:t>
      </w:r>
      <w:r w:rsidRPr="001A0F09">
        <w:rPr>
          <w:rtl/>
        </w:rPr>
        <w:t>, כמפורט ב</w:t>
      </w:r>
      <w:r w:rsidRPr="001A0F09">
        <w:rPr>
          <w:rFonts w:hint="cs"/>
          <w:rtl/>
        </w:rPr>
        <w:t xml:space="preserve">פרק ג' </w:t>
      </w:r>
      <w:r w:rsidR="00681D3B" w:rsidRPr="001A0F09">
        <w:rPr>
          <w:rFonts w:hint="cs"/>
          <w:rtl/>
        </w:rPr>
        <w:t>למכרז זה</w:t>
      </w:r>
      <w:r w:rsidRPr="001A0F09">
        <w:rPr>
          <w:rFonts w:hint="cs"/>
          <w:rtl/>
        </w:rPr>
        <w:t>.</w:t>
      </w:r>
      <w:r w:rsidRPr="001A0F09">
        <w:rPr>
          <w:rtl/>
        </w:rPr>
        <w:t xml:space="preserve"> </w:t>
      </w:r>
      <w:bookmarkEnd w:id="173"/>
      <w:r w:rsidR="006900A9">
        <w:rPr>
          <w:rFonts w:hint="cs"/>
          <w:rtl/>
        </w:rPr>
        <w:t xml:space="preserve">רק הצעות שעומדות בכל תנאי הסף כנדרש, יעברו לשלב השני </w:t>
      </w:r>
      <w:r w:rsidR="006900A9">
        <w:rPr>
          <w:rtl/>
        </w:rPr>
        <w:t>–</w:t>
      </w:r>
      <w:r w:rsidR="006900A9">
        <w:rPr>
          <w:rFonts w:hint="cs"/>
          <w:rtl/>
        </w:rPr>
        <w:t xml:space="preserve"> בדיקת איכות ההצעה.</w:t>
      </w:r>
    </w:p>
    <w:p w14:paraId="32DB09B3" w14:textId="77777777" w:rsidR="007D2BB0" w:rsidRPr="00AA2873" w:rsidRDefault="007D2BB0" w:rsidP="007D2BB0">
      <w:pPr>
        <w:pStyle w:val="Style2"/>
        <w:rPr>
          <w:b/>
          <w:bCs/>
          <w:u w:val="single"/>
        </w:rPr>
      </w:pPr>
      <w:r w:rsidRPr="00AA2873">
        <w:rPr>
          <w:rFonts w:hint="cs"/>
          <w:b/>
          <w:bCs/>
          <w:u w:val="single"/>
          <w:rtl/>
        </w:rPr>
        <w:t xml:space="preserve">שלב שני </w:t>
      </w:r>
      <w:r w:rsidRPr="00AA2873">
        <w:rPr>
          <w:b/>
          <w:bCs/>
          <w:u w:val="single"/>
          <w:rtl/>
        </w:rPr>
        <w:t>–</w:t>
      </w:r>
      <w:r w:rsidRPr="00AA2873">
        <w:rPr>
          <w:rFonts w:hint="cs"/>
          <w:b/>
          <w:bCs/>
          <w:u w:val="single"/>
          <w:rtl/>
        </w:rPr>
        <w:t xml:space="preserve"> </w:t>
      </w:r>
      <w:r>
        <w:rPr>
          <w:rFonts w:hint="cs"/>
          <w:b/>
          <w:bCs/>
          <w:u w:val="single"/>
          <w:rtl/>
        </w:rPr>
        <w:t>מבדק זכויות עובדים</w:t>
      </w:r>
      <w:r w:rsidRPr="00AA2873">
        <w:rPr>
          <w:rFonts w:hint="cs"/>
          <w:b/>
          <w:bCs/>
          <w:u w:val="single"/>
          <w:rtl/>
        </w:rPr>
        <w:t xml:space="preserve"> (</w:t>
      </w:r>
      <w:r>
        <w:rPr>
          <w:rFonts w:hint="cs"/>
          <w:b/>
          <w:bCs/>
          <w:u w:val="single"/>
          <w:rtl/>
        </w:rPr>
        <w:t>4</w:t>
      </w:r>
      <w:r w:rsidRPr="00AA2873">
        <w:rPr>
          <w:rFonts w:hint="cs"/>
          <w:b/>
          <w:bCs/>
          <w:u w:val="single"/>
          <w:rtl/>
        </w:rPr>
        <w:t>0% ממשקל ההצעה)</w:t>
      </w:r>
    </w:p>
    <w:p w14:paraId="180FE5A8" w14:textId="77777777" w:rsidR="00865A84" w:rsidRDefault="007D2BB0" w:rsidP="007D2BB0">
      <w:pPr>
        <w:pStyle w:val="Style2"/>
        <w:numPr>
          <w:ilvl w:val="0"/>
          <w:numId w:val="0"/>
        </w:numPr>
        <w:ind w:left="1119"/>
        <w:rPr>
          <w:rtl/>
        </w:rPr>
      </w:pPr>
      <w:r>
        <w:rPr>
          <w:rFonts w:hint="cs"/>
          <w:rtl/>
        </w:rPr>
        <w:t xml:space="preserve">ציון המציע כמפורט בהוראות </w:t>
      </w:r>
      <w:proofErr w:type="spellStart"/>
      <w:r>
        <w:rPr>
          <w:rFonts w:hint="cs"/>
          <w:rtl/>
        </w:rPr>
        <w:t>תכ"ם</w:t>
      </w:r>
      <w:proofErr w:type="spellEnd"/>
      <w:r>
        <w:rPr>
          <w:rFonts w:hint="cs"/>
          <w:rtl/>
        </w:rPr>
        <w:t xml:space="preserve"> 5.1.4. </w:t>
      </w:r>
    </w:p>
    <w:p w14:paraId="34EA1867" w14:textId="77777777" w:rsidR="007D2BB0" w:rsidRDefault="007D2BB0" w:rsidP="007D2BB0">
      <w:pPr>
        <w:pStyle w:val="Style2"/>
        <w:numPr>
          <w:ilvl w:val="0"/>
          <w:numId w:val="0"/>
        </w:numPr>
        <w:ind w:left="1119"/>
        <w:rPr>
          <w:rtl/>
        </w:rPr>
      </w:pPr>
      <w:r>
        <w:rPr>
          <w:rFonts w:hint="cs"/>
          <w:rtl/>
        </w:rPr>
        <w:t>דירוג מציע בגינו טרם פורסם ציון מבדק, ייקבע על פי מדדי איכות ומחיר בלבד, כאשר משקל ציון מבדק יוקצה באופן יחסי בין אמות המידה האחרות במכרז.</w:t>
      </w:r>
    </w:p>
    <w:p w14:paraId="6BD553E2" w14:textId="68377D58" w:rsidR="006900A9" w:rsidRPr="00AA2873" w:rsidRDefault="006900A9" w:rsidP="00163905">
      <w:pPr>
        <w:pStyle w:val="Style2"/>
        <w:rPr>
          <w:b/>
          <w:bCs/>
          <w:u w:val="single"/>
        </w:rPr>
      </w:pPr>
      <w:bookmarkStart w:id="174" w:name="_Ref495326460"/>
      <w:r w:rsidRPr="00AA2873">
        <w:rPr>
          <w:rFonts w:hint="cs"/>
          <w:b/>
          <w:bCs/>
          <w:u w:val="single"/>
          <w:rtl/>
        </w:rPr>
        <w:t xml:space="preserve">שלב </w:t>
      </w:r>
      <w:r w:rsidR="007D2BB0">
        <w:rPr>
          <w:rFonts w:hint="cs"/>
          <w:b/>
          <w:bCs/>
          <w:u w:val="single"/>
          <w:rtl/>
        </w:rPr>
        <w:t>שלישי</w:t>
      </w:r>
      <w:r w:rsidR="007D2BB0" w:rsidRPr="00AA2873">
        <w:rPr>
          <w:rFonts w:hint="cs"/>
          <w:b/>
          <w:bCs/>
          <w:u w:val="single"/>
          <w:rtl/>
        </w:rPr>
        <w:t xml:space="preserve"> </w:t>
      </w:r>
      <w:r w:rsidRPr="00AA2873">
        <w:rPr>
          <w:b/>
          <w:bCs/>
          <w:u w:val="single"/>
          <w:rtl/>
        </w:rPr>
        <w:t>–</w:t>
      </w:r>
      <w:r w:rsidRPr="00AA2873">
        <w:rPr>
          <w:rFonts w:hint="cs"/>
          <w:b/>
          <w:bCs/>
          <w:u w:val="single"/>
          <w:rtl/>
        </w:rPr>
        <w:t xml:space="preserve"> בדיקת איכות ההצעה</w:t>
      </w:r>
      <w:r w:rsidR="00482110" w:rsidRPr="00AA2873">
        <w:rPr>
          <w:rFonts w:hint="cs"/>
          <w:b/>
          <w:bCs/>
          <w:u w:val="single"/>
          <w:rtl/>
        </w:rPr>
        <w:t xml:space="preserve"> (</w:t>
      </w:r>
      <w:r w:rsidR="001E19D4">
        <w:rPr>
          <w:rFonts w:hint="cs"/>
          <w:b/>
          <w:bCs/>
          <w:u w:val="single"/>
          <w:rtl/>
        </w:rPr>
        <w:t>45</w:t>
      </w:r>
      <w:r w:rsidR="002068A3">
        <w:rPr>
          <w:rFonts w:hint="cs"/>
          <w:b/>
          <w:bCs/>
          <w:u w:val="single"/>
          <w:rtl/>
        </w:rPr>
        <w:t>%</w:t>
      </w:r>
      <w:r w:rsidR="00482110" w:rsidRPr="00AA2873">
        <w:rPr>
          <w:rFonts w:hint="cs"/>
          <w:b/>
          <w:bCs/>
          <w:u w:val="single"/>
          <w:rtl/>
        </w:rPr>
        <w:t xml:space="preserve"> ממשקל ההצעה)</w:t>
      </w:r>
      <w:bookmarkEnd w:id="174"/>
    </w:p>
    <w:p w14:paraId="71FFF5CA" w14:textId="77777777" w:rsidR="00C46B0B" w:rsidRPr="00C46B0B" w:rsidRDefault="001B4C7C" w:rsidP="006B3E24">
      <w:pPr>
        <w:pStyle w:val="Style2"/>
        <w:numPr>
          <w:ilvl w:val="0"/>
          <w:numId w:val="0"/>
        </w:numPr>
        <w:ind w:left="1119"/>
        <w:rPr>
          <w:rtl/>
        </w:rPr>
      </w:pPr>
      <w:r w:rsidRPr="001B4C7C">
        <w:rPr>
          <w:rtl/>
        </w:rPr>
        <w:t>בדיקת האיכות תכלול בין היתר ביקור נציגי המזמין באתר פעילות שמופעל על ידי המציע, להתרשמות מתפעול האתר וטיב המזון.</w:t>
      </w:r>
      <w:r w:rsidR="00C46B0B" w:rsidRPr="00C46B0B">
        <w:rPr>
          <w:rFonts w:hint="cs"/>
          <w:rtl/>
        </w:rPr>
        <w:t xml:space="preserve"> בנוסף, </w:t>
      </w:r>
      <w:r w:rsidR="00C46B0B" w:rsidRPr="00C46B0B">
        <w:rPr>
          <w:rtl/>
        </w:rPr>
        <w:t>ועדת המכרזים</w:t>
      </w:r>
      <w:r w:rsidR="00C46B0B" w:rsidRPr="00C46B0B">
        <w:rPr>
          <w:rFonts w:hint="cs"/>
          <w:rtl/>
        </w:rPr>
        <w:t xml:space="preserve"> תבחן את איכות המציע לפי הנתונים שמילא בנספח ב'4 וכן</w:t>
      </w:r>
      <w:r w:rsidR="00C46B0B" w:rsidRPr="00C46B0B">
        <w:rPr>
          <w:rtl/>
        </w:rPr>
        <w:t xml:space="preserve"> תפנה אקראית ל</w:t>
      </w:r>
      <w:r w:rsidR="00C46B0B" w:rsidRPr="00C46B0B">
        <w:rPr>
          <w:rFonts w:hint="cs"/>
          <w:rtl/>
        </w:rPr>
        <w:t>- 1</w:t>
      </w:r>
      <w:r w:rsidR="00C46B0B" w:rsidRPr="00C46B0B">
        <w:rPr>
          <w:rtl/>
        </w:rPr>
        <w:t>-2</w:t>
      </w:r>
      <w:r w:rsidR="00C46B0B" w:rsidRPr="00C46B0B">
        <w:rPr>
          <w:rFonts w:hint="cs"/>
          <w:rtl/>
        </w:rPr>
        <w:t xml:space="preserve"> </w:t>
      </w:r>
      <w:r w:rsidR="00C46B0B" w:rsidRPr="00C46B0B">
        <w:rPr>
          <w:rtl/>
        </w:rPr>
        <w:t>ממליצים</w:t>
      </w:r>
      <w:r w:rsidR="00C46B0B" w:rsidRPr="00C46B0B">
        <w:rPr>
          <w:rFonts w:hint="cs"/>
          <w:rtl/>
        </w:rPr>
        <w:t xml:space="preserve"> מתוך טבלת המציע</w:t>
      </w:r>
      <w:r w:rsidR="00C46B0B" w:rsidRPr="00C46B0B">
        <w:rPr>
          <w:rtl/>
        </w:rPr>
        <w:t xml:space="preserve"> ותקבל המלצתם על בסיס מובנה – זהה.</w:t>
      </w:r>
    </w:p>
    <w:p w14:paraId="03854DC8" w14:textId="77777777" w:rsidR="001B4C7C" w:rsidRDefault="001B4C7C" w:rsidP="00B5301C">
      <w:pPr>
        <w:pStyle w:val="Style2"/>
        <w:numPr>
          <w:ilvl w:val="0"/>
          <w:numId w:val="0"/>
        </w:numPr>
        <w:ind w:left="1119"/>
        <w:rPr>
          <w:rtl/>
        </w:rPr>
      </w:pPr>
    </w:p>
    <w:p w14:paraId="2C05ADD3" w14:textId="77777777" w:rsidR="0027326F" w:rsidRDefault="0027326F" w:rsidP="00163905">
      <w:pPr>
        <w:pStyle w:val="Style2"/>
        <w:numPr>
          <w:ilvl w:val="0"/>
          <w:numId w:val="0"/>
        </w:numPr>
        <w:ind w:left="1119"/>
        <w:rPr>
          <w:rtl/>
        </w:rPr>
      </w:pPr>
    </w:p>
    <w:p w14:paraId="70EA4C05" w14:textId="77777777" w:rsidR="0027326F" w:rsidRDefault="0027326F" w:rsidP="00163905">
      <w:pPr>
        <w:pStyle w:val="Style2"/>
        <w:numPr>
          <w:ilvl w:val="0"/>
          <w:numId w:val="0"/>
        </w:numPr>
        <w:ind w:left="1119"/>
        <w:rPr>
          <w:rtl/>
        </w:rPr>
      </w:pPr>
    </w:p>
    <w:p w14:paraId="677349E2" w14:textId="77777777" w:rsidR="0027326F" w:rsidRDefault="0027326F" w:rsidP="00163905">
      <w:pPr>
        <w:pStyle w:val="Style2"/>
        <w:numPr>
          <w:ilvl w:val="0"/>
          <w:numId w:val="0"/>
        </w:numPr>
        <w:ind w:left="1119"/>
        <w:rPr>
          <w:rtl/>
        </w:rPr>
      </w:pPr>
    </w:p>
    <w:p w14:paraId="4CE65CDC" w14:textId="77777777" w:rsidR="0027326F" w:rsidRDefault="0027326F" w:rsidP="00163905">
      <w:pPr>
        <w:pStyle w:val="Style2"/>
        <w:numPr>
          <w:ilvl w:val="0"/>
          <w:numId w:val="0"/>
        </w:numPr>
        <w:ind w:left="1119"/>
        <w:rPr>
          <w:rtl/>
        </w:rPr>
      </w:pPr>
    </w:p>
    <w:p w14:paraId="3C854421" w14:textId="77777777" w:rsidR="0027326F" w:rsidRDefault="0027326F" w:rsidP="00163905">
      <w:pPr>
        <w:pStyle w:val="Style2"/>
        <w:numPr>
          <w:ilvl w:val="0"/>
          <w:numId w:val="0"/>
        </w:numPr>
        <w:ind w:left="1119"/>
        <w:rPr>
          <w:rtl/>
        </w:rPr>
      </w:pPr>
    </w:p>
    <w:p w14:paraId="5F938884" w14:textId="77777777" w:rsidR="0027326F" w:rsidRDefault="0027326F" w:rsidP="00163905">
      <w:pPr>
        <w:pStyle w:val="Style2"/>
        <w:numPr>
          <w:ilvl w:val="0"/>
          <w:numId w:val="0"/>
        </w:numPr>
        <w:ind w:left="1119"/>
        <w:rPr>
          <w:rtl/>
        </w:rPr>
      </w:pPr>
    </w:p>
    <w:p w14:paraId="39E92AB0" w14:textId="77777777" w:rsidR="0027326F" w:rsidRDefault="0027326F" w:rsidP="00163905">
      <w:pPr>
        <w:pStyle w:val="Style2"/>
        <w:numPr>
          <w:ilvl w:val="0"/>
          <w:numId w:val="0"/>
        </w:numPr>
        <w:ind w:left="1119"/>
        <w:rPr>
          <w:rtl/>
        </w:rPr>
      </w:pPr>
    </w:p>
    <w:p w14:paraId="411769A5" w14:textId="77777777" w:rsidR="0027326F" w:rsidRDefault="0027326F" w:rsidP="00163905">
      <w:pPr>
        <w:pStyle w:val="Style2"/>
        <w:numPr>
          <w:ilvl w:val="0"/>
          <w:numId w:val="0"/>
        </w:numPr>
        <w:ind w:left="1119"/>
        <w:rPr>
          <w:rtl/>
        </w:rPr>
      </w:pPr>
    </w:p>
    <w:p w14:paraId="3A3CB243" w14:textId="77777777" w:rsidR="0027326F" w:rsidRDefault="0027326F" w:rsidP="00163905">
      <w:pPr>
        <w:pStyle w:val="Style2"/>
        <w:numPr>
          <w:ilvl w:val="0"/>
          <w:numId w:val="0"/>
        </w:numPr>
        <w:ind w:left="1119"/>
        <w:rPr>
          <w:rtl/>
        </w:rPr>
      </w:pPr>
    </w:p>
    <w:p w14:paraId="458F8D94" w14:textId="77777777" w:rsidR="0027326F" w:rsidRDefault="0027326F" w:rsidP="00163905">
      <w:pPr>
        <w:pStyle w:val="Style2"/>
        <w:numPr>
          <w:ilvl w:val="0"/>
          <w:numId w:val="0"/>
        </w:numPr>
        <w:ind w:left="1119"/>
        <w:rPr>
          <w:rtl/>
        </w:rPr>
      </w:pPr>
    </w:p>
    <w:p w14:paraId="2F374D6B" w14:textId="77777777" w:rsidR="0027326F" w:rsidRDefault="0027326F" w:rsidP="00163905">
      <w:pPr>
        <w:pStyle w:val="Style2"/>
        <w:numPr>
          <w:ilvl w:val="0"/>
          <w:numId w:val="0"/>
        </w:numPr>
        <w:ind w:left="1119"/>
        <w:rPr>
          <w:rtl/>
        </w:rPr>
      </w:pPr>
    </w:p>
    <w:p w14:paraId="2475294D" w14:textId="77777777" w:rsidR="006E038D" w:rsidRPr="00652F11" w:rsidRDefault="006900A9" w:rsidP="0027326F">
      <w:pPr>
        <w:pStyle w:val="Style2"/>
        <w:numPr>
          <w:ilvl w:val="0"/>
          <w:numId w:val="0"/>
        </w:numPr>
        <w:ind w:left="1119"/>
        <w:rPr>
          <w:b/>
          <w:bCs/>
          <w:rtl/>
        </w:rPr>
      </w:pPr>
      <w:r w:rsidRPr="00652F11">
        <w:rPr>
          <w:b/>
          <w:bCs/>
          <w:rtl/>
        </w:rPr>
        <w:t>מרכיבי האיכות ומשקלם היחסי יהיו כדלקמן:</w:t>
      </w:r>
    </w:p>
    <w:p w14:paraId="3DBE4657" w14:textId="77777777" w:rsidR="006B3E24" w:rsidRDefault="006B3E24" w:rsidP="00163905">
      <w:pPr>
        <w:pStyle w:val="Style2"/>
        <w:numPr>
          <w:ilvl w:val="0"/>
          <w:numId w:val="0"/>
        </w:numPr>
        <w:ind w:left="1119"/>
        <w:rPr>
          <w:rtl/>
        </w:rPr>
      </w:pPr>
    </w:p>
    <w:tbl>
      <w:tblPr>
        <w:bidiVisual/>
        <w:tblW w:w="87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02"/>
        <w:gridCol w:w="4853"/>
        <w:gridCol w:w="1951"/>
      </w:tblGrid>
      <w:tr w:rsidR="006B3E24" w:rsidRPr="006B3E24" w14:paraId="3F3DAD69" w14:textId="77777777" w:rsidTr="0027326F">
        <w:tc>
          <w:tcPr>
            <w:tcW w:w="1902" w:type="dxa"/>
            <w:shd w:val="clear" w:color="auto" w:fill="auto"/>
          </w:tcPr>
          <w:p w14:paraId="479D4981" w14:textId="77777777" w:rsidR="006B3E24" w:rsidRPr="006B3E24" w:rsidRDefault="006B3E24" w:rsidP="006B3E24">
            <w:pPr>
              <w:ind w:left="0"/>
              <w:contextualSpacing/>
              <w:jc w:val="left"/>
              <w:rPr>
                <w:rFonts w:ascii="Calibri" w:eastAsia="Calibri" w:hAnsi="Calibri"/>
                <w:b/>
                <w:bCs/>
                <w:sz w:val="22"/>
                <w:rtl/>
                <w:lang w:eastAsia="en-US"/>
              </w:rPr>
            </w:pPr>
            <w:r w:rsidRPr="006B3E24">
              <w:rPr>
                <w:rFonts w:ascii="Calibri" w:eastAsia="Calibri" w:hAnsi="Calibri" w:hint="cs"/>
                <w:b/>
                <w:bCs/>
                <w:sz w:val="22"/>
                <w:rtl/>
                <w:lang w:eastAsia="en-US"/>
              </w:rPr>
              <w:t>תחום</w:t>
            </w:r>
          </w:p>
        </w:tc>
        <w:tc>
          <w:tcPr>
            <w:tcW w:w="4853" w:type="dxa"/>
            <w:shd w:val="clear" w:color="auto" w:fill="auto"/>
          </w:tcPr>
          <w:p w14:paraId="7819A1CB" w14:textId="77777777" w:rsidR="006B3E24" w:rsidRPr="006B3E24" w:rsidRDefault="006B3E24" w:rsidP="006B3E24">
            <w:pPr>
              <w:ind w:left="0"/>
              <w:contextualSpacing/>
              <w:jc w:val="left"/>
              <w:rPr>
                <w:rFonts w:ascii="Calibri" w:eastAsia="Calibri" w:hAnsi="Calibri"/>
                <w:b/>
                <w:bCs/>
                <w:sz w:val="22"/>
                <w:rtl/>
                <w:lang w:eastAsia="en-US"/>
              </w:rPr>
            </w:pPr>
            <w:r w:rsidRPr="006B3E24">
              <w:rPr>
                <w:rFonts w:ascii="Calibri" w:eastAsia="Calibri" w:hAnsi="Calibri" w:hint="cs"/>
                <w:b/>
                <w:bCs/>
                <w:sz w:val="22"/>
                <w:rtl/>
                <w:lang w:eastAsia="en-US"/>
              </w:rPr>
              <w:t>קריטריון</w:t>
            </w:r>
          </w:p>
        </w:tc>
        <w:tc>
          <w:tcPr>
            <w:tcW w:w="1951" w:type="dxa"/>
            <w:shd w:val="clear" w:color="auto" w:fill="auto"/>
          </w:tcPr>
          <w:p w14:paraId="0A60D0FA" w14:textId="77777777" w:rsidR="006B3E24" w:rsidRPr="006B3E24" w:rsidRDefault="006B3E24" w:rsidP="006B3E24">
            <w:pPr>
              <w:ind w:left="0"/>
              <w:contextualSpacing/>
              <w:jc w:val="left"/>
              <w:rPr>
                <w:rFonts w:ascii="Calibri" w:eastAsia="Calibri" w:hAnsi="Calibri"/>
                <w:b/>
                <w:bCs/>
                <w:sz w:val="22"/>
                <w:rtl/>
                <w:lang w:eastAsia="en-US"/>
              </w:rPr>
            </w:pPr>
            <w:r w:rsidRPr="006B3E24">
              <w:rPr>
                <w:rFonts w:ascii="Calibri" w:eastAsia="Calibri" w:hAnsi="Calibri" w:hint="cs"/>
                <w:b/>
                <w:bCs/>
                <w:sz w:val="22"/>
                <w:rtl/>
                <w:lang w:eastAsia="en-US"/>
              </w:rPr>
              <w:t>מקסימום נקודות</w:t>
            </w:r>
          </w:p>
        </w:tc>
      </w:tr>
      <w:tr w:rsidR="006B3E24" w:rsidRPr="006B3E24" w14:paraId="79F5BADD" w14:textId="77777777" w:rsidTr="0027326F">
        <w:tc>
          <w:tcPr>
            <w:tcW w:w="1902" w:type="dxa"/>
            <w:vMerge w:val="restart"/>
            <w:shd w:val="clear" w:color="auto" w:fill="auto"/>
          </w:tcPr>
          <w:p w14:paraId="3C325D87" w14:textId="77777777" w:rsidR="006B3E24" w:rsidRPr="006B3E24" w:rsidRDefault="006B3E24" w:rsidP="006B3E24">
            <w:pPr>
              <w:ind w:left="0"/>
              <w:contextualSpacing/>
              <w:jc w:val="left"/>
              <w:rPr>
                <w:rFonts w:ascii="Calibri" w:eastAsia="Calibri" w:hAnsi="Calibri"/>
                <w:b/>
                <w:bCs/>
                <w:sz w:val="22"/>
                <w:rtl/>
                <w:lang w:eastAsia="en-US"/>
              </w:rPr>
            </w:pPr>
            <w:r w:rsidRPr="006B3E24">
              <w:rPr>
                <w:rFonts w:ascii="Calibri" w:eastAsia="Calibri" w:hAnsi="Calibri" w:hint="cs"/>
                <w:b/>
                <w:bCs/>
                <w:sz w:val="22"/>
                <w:rtl/>
                <w:lang w:eastAsia="en-US"/>
              </w:rPr>
              <w:t>ניסיון ויכולת</w:t>
            </w:r>
          </w:p>
          <w:p w14:paraId="733AC959" w14:textId="77777777" w:rsidR="006B3E24" w:rsidRPr="006B3E24" w:rsidRDefault="006B3E24" w:rsidP="006B3E24">
            <w:pPr>
              <w:ind w:left="0"/>
              <w:contextualSpacing/>
              <w:jc w:val="left"/>
              <w:rPr>
                <w:rFonts w:ascii="Calibri" w:eastAsia="Calibri" w:hAnsi="Calibri"/>
                <w:b/>
                <w:bCs/>
                <w:sz w:val="22"/>
                <w:rtl/>
                <w:lang w:eastAsia="en-US"/>
              </w:rPr>
            </w:pPr>
          </w:p>
          <w:p w14:paraId="314B5C36" w14:textId="77777777" w:rsidR="006B3E24" w:rsidRPr="006B3E24" w:rsidRDefault="006B3E24" w:rsidP="006B3E24">
            <w:pPr>
              <w:ind w:left="0"/>
              <w:contextualSpacing/>
              <w:jc w:val="left"/>
              <w:rPr>
                <w:rFonts w:ascii="Calibri" w:eastAsia="Calibri" w:hAnsi="Calibri"/>
                <w:b/>
                <w:bCs/>
                <w:sz w:val="22"/>
                <w:rtl/>
                <w:lang w:eastAsia="en-US"/>
              </w:rPr>
            </w:pPr>
            <w:r w:rsidRPr="006B3E24">
              <w:rPr>
                <w:rFonts w:ascii="Calibri" w:eastAsia="Calibri" w:hAnsi="Calibri" w:hint="cs"/>
                <w:b/>
                <w:bCs/>
                <w:sz w:val="22"/>
                <w:rtl/>
                <w:lang w:eastAsia="en-US"/>
              </w:rPr>
              <w:t>סה"כ 25 נקודות</w:t>
            </w:r>
          </w:p>
        </w:tc>
        <w:tc>
          <w:tcPr>
            <w:tcW w:w="4853" w:type="dxa"/>
            <w:shd w:val="clear" w:color="auto" w:fill="auto"/>
          </w:tcPr>
          <w:p w14:paraId="331D4747" w14:textId="77777777" w:rsidR="006B3E24" w:rsidRPr="00652F11" w:rsidRDefault="006B3E24" w:rsidP="00B33B4E">
            <w:pPr>
              <w:ind w:left="0"/>
              <w:contextualSpacing/>
              <w:jc w:val="left"/>
              <w:rPr>
                <w:rFonts w:ascii="Calibri" w:eastAsia="Calibri" w:hAnsi="Calibri"/>
                <w:sz w:val="22"/>
                <w:lang w:eastAsia="en-US"/>
              </w:rPr>
            </w:pPr>
            <w:r w:rsidRPr="00652F11">
              <w:rPr>
                <w:rFonts w:ascii="Calibri" w:eastAsia="Calibri" w:hAnsi="Calibri" w:hint="cs"/>
                <w:sz w:val="22"/>
                <w:rtl/>
                <w:lang w:eastAsia="en-US"/>
              </w:rPr>
              <w:t>ניסיון בהפעלת מסעדות הכוללות מטבח מבשל</w:t>
            </w:r>
            <w:r w:rsidR="00B33B4E" w:rsidRPr="00652F11">
              <w:rPr>
                <w:rFonts w:ascii="Calibri" w:eastAsia="Calibri" w:hAnsi="Calibri" w:hint="cs"/>
                <w:sz w:val="22"/>
                <w:rtl/>
                <w:lang w:eastAsia="en-US"/>
              </w:rPr>
              <w:t xml:space="preserve"> </w:t>
            </w:r>
            <w:r w:rsidR="00F516F5" w:rsidRPr="00652F11">
              <w:rPr>
                <w:rFonts w:ascii="Calibri" w:eastAsia="Calibri" w:hAnsi="Calibri" w:hint="cs"/>
                <w:sz w:val="22"/>
                <w:rtl/>
                <w:lang w:eastAsia="en-US"/>
              </w:rPr>
              <w:t xml:space="preserve">(כהגדרתו בסעיף ההגדרות) </w:t>
            </w:r>
            <w:r w:rsidR="00B33B4E" w:rsidRPr="00652F11">
              <w:rPr>
                <w:rFonts w:ascii="Calibri" w:eastAsia="Calibri" w:hAnsi="Calibri" w:hint="cs"/>
                <w:sz w:val="22"/>
                <w:rtl/>
                <w:lang w:eastAsia="en-US"/>
              </w:rPr>
              <w:t xml:space="preserve">בשרי </w:t>
            </w:r>
            <w:r w:rsidRPr="00652F11">
              <w:rPr>
                <w:rFonts w:ascii="Calibri" w:eastAsia="Calibri" w:hAnsi="Calibri" w:hint="cs"/>
                <w:sz w:val="22"/>
                <w:rtl/>
                <w:lang w:eastAsia="en-US"/>
              </w:rPr>
              <w:t>המגישות  מעל 300 ארוחות ביום  באתר אחד.</w:t>
            </w:r>
          </w:p>
          <w:p w14:paraId="05444976" w14:textId="77777777" w:rsidR="006B3E24" w:rsidRPr="00652F11" w:rsidRDefault="006B3E24" w:rsidP="006B3E24">
            <w:pPr>
              <w:ind w:left="0"/>
              <w:contextualSpacing/>
              <w:jc w:val="left"/>
              <w:rPr>
                <w:rFonts w:ascii="Calibri" w:eastAsia="Calibri" w:hAnsi="Calibri"/>
                <w:sz w:val="22"/>
                <w:rtl/>
                <w:lang w:eastAsia="en-US"/>
              </w:rPr>
            </w:pPr>
            <w:r w:rsidRPr="00652F11">
              <w:rPr>
                <w:rFonts w:ascii="Calibri" w:eastAsia="Calibri" w:hAnsi="Calibri" w:hint="cs"/>
                <w:sz w:val="22"/>
                <w:rtl/>
                <w:lang w:eastAsia="en-US"/>
              </w:rPr>
              <w:t>עבור כל 100 ארוחות מעל 300, תינתן 1.5 נקודה, עד למקסימום 6 נקודות.</w:t>
            </w:r>
          </w:p>
        </w:tc>
        <w:tc>
          <w:tcPr>
            <w:tcW w:w="1951" w:type="dxa"/>
            <w:shd w:val="clear" w:color="auto" w:fill="auto"/>
          </w:tcPr>
          <w:p w14:paraId="27C2DF1A" w14:textId="77777777" w:rsidR="006B3E24" w:rsidRPr="006B3E24" w:rsidRDefault="006B3E24" w:rsidP="006B3E24">
            <w:pPr>
              <w:ind w:left="0"/>
              <w:contextualSpacing/>
              <w:jc w:val="left"/>
              <w:rPr>
                <w:rFonts w:ascii="Calibri" w:eastAsia="Calibri" w:hAnsi="Calibri"/>
                <w:b/>
                <w:bCs/>
                <w:sz w:val="22"/>
                <w:rtl/>
                <w:lang w:eastAsia="en-US"/>
              </w:rPr>
            </w:pPr>
            <w:r w:rsidRPr="006B3E24">
              <w:rPr>
                <w:rFonts w:ascii="Calibri" w:eastAsia="Calibri" w:hAnsi="Calibri" w:hint="cs"/>
                <w:b/>
                <w:bCs/>
                <w:sz w:val="22"/>
                <w:rtl/>
                <w:lang w:eastAsia="en-US"/>
              </w:rPr>
              <w:t>6</w:t>
            </w:r>
          </w:p>
        </w:tc>
      </w:tr>
      <w:tr w:rsidR="006B3E24" w:rsidRPr="006B3E24" w14:paraId="725CBEB4" w14:textId="77777777" w:rsidTr="0027326F">
        <w:tc>
          <w:tcPr>
            <w:tcW w:w="1902" w:type="dxa"/>
            <w:vMerge/>
            <w:shd w:val="clear" w:color="auto" w:fill="auto"/>
          </w:tcPr>
          <w:p w14:paraId="630EA8FE" w14:textId="77777777" w:rsidR="006B3E24" w:rsidRPr="006B3E24" w:rsidRDefault="006B3E24" w:rsidP="006B3E24">
            <w:pPr>
              <w:ind w:left="0"/>
              <w:contextualSpacing/>
              <w:jc w:val="left"/>
              <w:rPr>
                <w:rFonts w:ascii="Calibri" w:eastAsia="Calibri" w:hAnsi="Calibri"/>
                <w:b/>
                <w:bCs/>
                <w:sz w:val="22"/>
                <w:rtl/>
                <w:lang w:eastAsia="en-US"/>
              </w:rPr>
            </w:pPr>
          </w:p>
        </w:tc>
        <w:tc>
          <w:tcPr>
            <w:tcW w:w="4853" w:type="dxa"/>
            <w:shd w:val="clear" w:color="auto" w:fill="auto"/>
          </w:tcPr>
          <w:p w14:paraId="44760A17" w14:textId="77777777" w:rsidR="00DC3AFE" w:rsidRPr="00652F11" w:rsidRDefault="006B3E24" w:rsidP="00DC3AFE">
            <w:pPr>
              <w:ind w:left="0"/>
              <w:contextualSpacing/>
              <w:jc w:val="left"/>
              <w:rPr>
                <w:rFonts w:ascii="Calibri" w:eastAsia="Calibri" w:hAnsi="Calibri"/>
                <w:sz w:val="22"/>
                <w:rtl/>
                <w:lang w:eastAsia="en-US"/>
              </w:rPr>
            </w:pPr>
            <w:r w:rsidRPr="00652F11">
              <w:rPr>
                <w:rFonts w:ascii="Calibri" w:eastAsia="Calibri" w:hAnsi="Calibri" w:hint="cs"/>
                <w:sz w:val="22"/>
                <w:rtl/>
                <w:lang w:eastAsia="en-US"/>
              </w:rPr>
              <w:t xml:space="preserve">קיום ותפעול </w:t>
            </w:r>
            <w:r w:rsidR="004F577F" w:rsidRPr="00652F11">
              <w:rPr>
                <w:rFonts w:ascii="Calibri" w:eastAsia="Calibri" w:hAnsi="Calibri" w:hint="cs"/>
                <w:sz w:val="22"/>
                <w:rtl/>
                <w:lang w:eastAsia="en-US"/>
              </w:rPr>
              <w:t>מזנון</w:t>
            </w:r>
            <w:r w:rsidRPr="00652F11">
              <w:rPr>
                <w:rFonts w:ascii="Calibri" w:eastAsia="Calibri" w:hAnsi="Calibri" w:hint="cs"/>
                <w:sz w:val="22"/>
                <w:rtl/>
                <w:lang w:eastAsia="en-US"/>
              </w:rPr>
              <w:t xml:space="preserve"> חלבי</w:t>
            </w:r>
            <w:r w:rsidR="00F516F5" w:rsidRPr="00652F11">
              <w:rPr>
                <w:rFonts w:ascii="Calibri" w:eastAsia="Calibri" w:hAnsi="Calibri"/>
                <w:sz w:val="22"/>
                <w:rtl/>
                <w:lang w:eastAsia="en-US"/>
              </w:rPr>
              <w:t xml:space="preserve"> </w:t>
            </w:r>
            <w:r w:rsidR="00F516F5" w:rsidRPr="00652F11">
              <w:rPr>
                <w:rFonts w:ascii="Calibri" w:eastAsia="Calibri" w:hAnsi="Calibri" w:hint="cs"/>
                <w:sz w:val="22"/>
                <w:rtl/>
                <w:lang w:eastAsia="en-US"/>
              </w:rPr>
              <w:t>ו</w:t>
            </w:r>
            <w:r w:rsidR="00F516F5" w:rsidRPr="00652F11">
              <w:rPr>
                <w:rFonts w:ascii="Calibri" w:eastAsia="Calibri" w:hAnsi="Calibri"/>
                <w:sz w:val="22"/>
                <w:rtl/>
                <w:lang w:eastAsia="en-US"/>
              </w:rPr>
              <w:t>מסעדה בשרית</w:t>
            </w:r>
            <w:r w:rsidR="00F86048" w:rsidRPr="00652F11">
              <w:rPr>
                <w:rFonts w:ascii="Calibri" w:eastAsia="Calibri" w:hAnsi="Calibri" w:hint="cs"/>
                <w:sz w:val="22"/>
                <w:rtl/>
                <w:lang w:eastAsia="en-US"/>
              </w:rPr>
              <w:t>:</w:t>
            </w:r>
            <w:r w:rsidR="00F516F5" w:rsidRPr="00652F11">
              <w:rPr>
                <w:rFonts w:ascii="Calibri" w:eastAsia="Calibri" w:hAnsi="Calibri" w:hint="cs"/>
                <w:sz w:val="22"/>
                <w:rtl/>
                <w:lang w:eastAsia="en-US"/>
              </w:rPr>
              <w:t xml:space="preserve"> </w:t>
            </w:r>
          </w:p>
          <w:p w14:paraId="7F6DEAD2" w14:textId="77777777" w:rsidR="006B3E24" w:rsidRPr="00652F11" w:rsidRDefault="00F516F5" w:rsidP="00DC3AFE">
            <w:pPr>
              <w:ind w:left="0"/>
              <w:contextualSpacing/>
              <w:jc w:val="left"/>
              <w:rPr>
                <w:rFonts w:ascii="Calibri" w:eastAsia="Calibri" w:hAnsi="Calibri"/>
                <w:sz w:val="22"/>
                <w:rtl/>
                <w:lang w:eastAsia="en-US"/>
              </w:rPr>
            </w:pPr>
            <w:r w:rsidRPr="00652F11">
              <w:rPr>
                <w:rFonts w:ascii="Calibri" w:eastAsia="Calibri" w:hAnsi="Calibri" w:hint="cs"/>
                <w:sz w:val="22"/>
                <w:rtl/>
                <w:lang w:eastAsia="en-US"/>
              </w:rPr>
              <w:t>הניקוד י</w:t>
            </w:r>
            <w:r w:rsidR="00B33B4E" w:rsidRPr="00652F11">
              <w:rPr>
                <w:rFonts w:ascii="Calibri" w:eastAsia="Calibri" w:hAnsi="Calibri" w:hint="cs"/>
                <w:sz w:val="22"/>
                <w:rtl/>
                <w:lang w:eastAsia="en-US"/>
              </w:rPr>
              <w:t>י</w:t>
            </w:r>
            <w:r w:rsidRPr="00652F11">
              <w:rPr>
                <w:rFonts w:ascii="Calibri" w:eastAsia="Calibri" w:hAnsi="Calibri" w:hint="cs"/>
                <w:sz w:val="22"/>
                <w:rtl/>
                <w:lang w:eastAsia="en-US"/>
              </w:rPr>
              <w:t>נתן לפי הפירוט הבא:</w:t>
            </w:r>
          </w:p>
          <w:p w14:paraId="36D66BA8" w14:textId="77777777" w:rsidR="006B3E24" w:rsidRPr="00652F11" w:rsidRDefault="00F86048" w:rsidP="006C5E83">
            <w:pPr>
              <w:numPr>
                <w:ilvl w:val="0"/>
                <w:numId w:val="30"/>
              </w:numPr>
              <w:contextualSpacing/>
              <w:jc w:val="left"/>
              <w:rPr>
                <w:rFonts w:ascii="Calibri" w:eastAsia="Calibri" w:hAnsi="Calibri"/>
                <w:sz w:val="22"/>
                <w:rtl/>
                <w:lang w:eastAsia="en-US"/>
              </w:rPr>
            </w:pPr>
            <w:r w:rsidRPr="00652F11">
              <w:rPr>
                <w:rFonts w:ascii="Calibri" w:eastAsia="Calibri" w:hAnsi="Calibri" w:hint="cs"/>
                <w:sz w:val="22"/>
                <w:rtl/>
                <w:lang w:eastAsia="en-US"/>
              </w:rPr>
              <w:t xml:space="preserve">עבור ניסיון בהפעלה  של  </w:t>
            </w:r>
            <w:r w:rsidR="004F577F" w:rsidRPr="00652F11">
              <w:rPr>
                <w:rFonts w:ascii="Calibri" w:eastAsia="Calibri" w:hAnsi="Calibri" w:hint="cs"/>
                <w:sz w:val="22"/>
                <w:rtl/>
                <w:lang w:eastAsia="en-US"/>
              </w:rPr>
              <w:t>מזנון</w:t>
            </w:r>
            <w:r w:rsidRPr="00652F11">
              <w:rPr>
                <w:rFonts w:ascii="Calibri" w:eastAsia="Calibri" w:hAnsi="Calibri" w:hint="cs"/>
                <w:sz w:val="22"/>
                <w:rtl/>
                <w:lang w:eastAsia="en-US"/>
              </w:rPr>
              <w:t xml:space="preserve"> חלבי ושל</w:t>
            </w:r>
            <w:r w:rsidR="00B33B4E" w:rsidRPr="00652F11">
              <w:rPr>
                <w:rFonts w:ascii="Calibri" w:eastAsia="Calibri" w:hAnsi="Calibri" w:hint="cs"/>
                <w:sz w:val="22"/>
                <w:rtl/>
                <w:lang w:eastAsia="en-US"/>
              </w:rPr>
              <w:t xml:space="preserve"> </w:t>
            </w:r>
            <w:r w:rsidRPr="00652F11">
              <w:rPr>
                <w:rFonts w:ascii="Calibri" w:eastAsia="Calibri" w:hAnsi="Calibri"/>
                <w:sz w:val="22"/>
                <w:rtl/>
                <w:lang w:eastAsia="en-US"/>
              </w:rPr>
              <w:t>מסעדה בשרית</w:t>
            </w:r>
            <w:r w:rsidRPr="00652F11">
              <w:rPr>
                <w:rFonts w:ascii="Calibri" w:eastAsia="Calibri" w:hAnsi="Calibri" w:hint="cs"/>
                <w:sz w:val="22"/>
                <w:rtl/>
                <w:lang w:eastAsia="en-US"/>
              </w:rPr>
              <w:t xml:space="preserve">  </w:t>
            </w:r>
            <w:r w:rsidR="00B33B4E" w:rsidRPr="00652F11">
              <w:rPr>
                <w:rFonts w:ascii="Calibri" w:eastAsia="Calibri" w:hAnsi="Calibri" w:hint="cs"/>
                <w:sz w:val="22"/>
                <w:rtl/>
                <w:lang w:eastAsia="en-US"/>
              </w:rPr>
              <w:t xml:space="preserve">בו זמנית </w:t>
            </w:r>
            <w:r w:rsidRPr="00652F11">
              <w:rPr>
                <w:rFonts w:ascii="Calibri" w:eastAsia="Calibri" w:hAnsi="Calibri" w:hint="cs"/>
                <w:sz w:val="22"/>
                <w:rtl/>
                <w:lang w:eastAsia="en-US"/>
              </w:rPr>
              <w:t xml:space="preserve">לתקופה העולה על שנה  באתר בו סועדים לפחות 300 סועדים ביום </w:t>
            </w:r>
            <w:r w:rsidR="00B33B4E" w:rsidRPr="00652F11">
              <w:rPr>
                <w:rFonts w:ascii="Calibri" w:eastAsia="Calibri" w:hAnsi="Calibri" w:hint="cs"/>
                <w:sz w:val="22"/>
                <w:rtl/>
                <w:lang w:eastAsia="en-US"/>
              </w:rPr>
              <w:t xml:space="preserve">- </w:t>
            </w:r>
            <w:proofErr w:type="spellStart"/>
            <w:r w:rsidR="006B3E24" w:rsidRPr="00652F11">
              <w:rPr>
                <w:rFonts w:ascii="Calibri" w:eastAsia="Calibri" w:hAnsi="Calibri" w:hint="cs"/>
                <w:sz w:val="22"/>
                <w:rtl/>
                <w:lang w:eastAsia="en-US"/>
              </w:rPr>
              <w:t>ינתנו</w:t>
            </w:r>
            <w:proofErr w:type="spellEnd"/>
            <w:r w:rsidR="006B3E24" w:rsidRPr="00652F11">
              <w:rPr>
                <w:rFonts w:ascii="Calibri" w:eastAsia="Calibri" w:hAnsi="Calibri" w:hint="cs"/>
                <w:sz w:val="22"/>
                <w:rtl/>
                <w:lang w:eastAsia="en-US"/>
              </w:rPr>
              <w:t xml:space="preserve"> 2</w:t>
            </w:r>
            <w:r w:rsidR="00F516F5" w:rsidRPr="00652F11">
              <w:rPr>
                <w:rFonts w:ascii="Calibri" w:eastAsia="Calibri" w:hAnsi="Calibri" w:hint="cs"/>
                <w:sz w:val="22"/>
                <w:rtl/>
                <w:lang w:eastAsia="en-US"/>
              </w:rPr>
              <w:t xml:space="preserve"> נקודות</w:t>
            </w:r>
          </w:p>
          <w:p w14:paraId="5AECDF20" w14:textId="77777777" w:rsidR="006B3E24" w:rsidRPr="00652F11" w:rsidRDefault="006B3E24" w:rsidP="006C5E83">
            <w:pPr>
              <w:numPr>
                <w:ilvl w:val="0"/>
                <w:numId w:val="30"/>
              </w:numPr>
              <w:contextualSpacing/>
              <w:jc w:val="left"/>
              <w:rPr>
                <w:rFonts w:ascii="Calibri" w:eastAsia="Calibri" w:hAnsi="Calibri"/>
                <w:sz w:val="22"/>
                <w:rtl/>
                <w:lang w:eastAsia="en-US"/>
              </w:rPr>
            </w:pPr>
            <w:r w:rsidRPr="00652F11">
              <w:rPr>
                <w:rFonts w:ascii="Calibri" w:eastAsia="Calibri" w:hAnsi="Calibri" w:hint="cs"/>
                <w:sz w:val="22"/>
                <w:rtl/>
                <w:lang w:eastAsia="en-US"/>
              </w:rPr>
              <w:t>עבור קיום ב</w:t>
            </w:r>
            <w:r w:rsidR="004F577F" w:rsidRPr="00652F11">
              <w:rPr>
                <w:rFonts w:ascii="Calibri" w:eastAsia="Calibri" w:hAnsi="Calibri" w:hint="cs"/>
                <w:sz w:val="22"/>
                <w:rtl/>
                <w:lang w:eastAsia="en-US"/>
              </w:rPr>
              <w:t>מזנון</w:t>
            </w:r>
            <w:r w:rsidRPr="00652F11">
              <w:rPr>
                <w:rFonts w:ascii="Calibri" w:eastAsia="Calibri" w:hAnsi="Calibri" w:hint="cs"/>
                <w:sz w:val="22"/>
                <w:rtl/>
                <w:lang w:eastAsia="en-US"/>
              </w:rPr>
              <w:t xml:space="preserve"> החלבית בר סלטים להרכבה עצמית </w:t>
            </w:r>
            <w:proofErr w:type="spellStart"/>
            <w:r w:rsidRPr="00652F11">
              <w:rPr>
                <w:rFonts w:ascii="Calibri" w:eastAsia="Calibri" w:hAnsi="Calibri" w:hint="cs"/>
                <w:sz w:val="22"/>
                <w:rtl/>
                <w:lang w:eastAsia="en-US"/>
              </w:rPr>
              <w:t>ינתנו</w:t>
            </w:r>
            <w:proofErr w:type="spellEnd"/>
            <w:r w:rsidRPr="00652F11">
              <w:rPr>
                <w:rFonts w:ascii="Calibri" w:eastAsia="Calibri" w:hAnsi="Calibri" w:hint="cs"/>
                <w:sz w:val="22"/>
                <w:rtl/>
                <w:lang w:eastAsia="en-US"/>
              </w:rPr>
              <w:t xml:space="preserve"> 2 נקודות</w:t>
            </w:r>
          </w:p>
          <w:p w14:paraId="4C38B953" w14:textId="77777777" w:rsidR="006B3E24" w:rsidRPr="00652F11" w:rsidRDefault="006B3E24" w:rsidP="006C5E83">
            <w:pPr>
              <w:numPr>
                <w:ilvl w:val="0"/>
                <w:numId w:val="30"/>
              </w:numPr>
              <w:contextualSpacing/>
              <w:jc w:val="left"/>
              <w:rPr>
                <w:rFonts w:ascii="Calibri" w:eastAsia="Calibri" w:hAnsi="Calibri"/>
                <w:sz w:val="22"/>
                <w:rtl/>
                <w:lang w:eastAsia="en-US"/>
              </w:rPr>
            </w:pPr>
            <w:r w:rsidRPr="00652F11">
              <w:rPr>
                <w:rFonts w:ascii="Calibri" w:eastAsia="Calibri" w:hAnsi="Calibri" w:hint="cs"/>
                <w:sz w:val="22"/>
                <w:rtl/>
                <w:lang w:eastAsia="en-US"/>
              </w:rPr>
              <w:t>עבור הגשה ב</w:t>
            </w:r>
            <w:r w:rsidR="004F577F" w:rsidRPr="00652F11">
              <w:rPr>
                <w:rFonts w:ascii="Calibri" w:eastAsia="Calibri" w:hAnsi="Calibri" w:hint="cs"/>
                <w:sz w:val="22"/>
                <w:rtl/>
                <w:lang w:eastAsia="en-US"/>
              </w:rPr>
              <w:t>מזנון</w:t>
            </w:r>
            <w:r w:rsidR="00F516F5" w:rsidRPr="00652F11">
              <w:rPr>
                <w:rFonts w:ascii="Calibri" w:eastAsia="Calibri" w:hAnsi="Calibri" w:hint="cs"/>
                <w:sz w:val="22"/>
                <w:rtl/>
                <w:lang w:eastAsia="en-US"/>
              </w:rPr>
              <w:t xml:space="preserve"> החלבית </w:t>
            </w:r>
            <w:r w:rsidRPr="00652F11">
              <w:rPr>
                <w:rFonts w:ascii="Calibri" w:eastAsia="Calibri" w:hAnsi="Calibri" w:hint="cs"/>
                <w:sz w:val="22"/>
                <w:rtl/>
                <w:lang w:eastAsia="en-US"/>
              </w:rPr>
              <w:t xml:space="preserve">של מנות חמות  המוכנות </w:t>
            </w:r>
            <w:r w:rsidR="00B33B4E" w:rsidRPr="00652F11">
              <w:rPr>
                <w:rFonts w:ascii="Calibri" w:eastAsia="Calibri" w:hAnsi="Calibri" w:hint="cs"/>
                <w:sz w:val="22"/>
                <w:rtl/>
                <w:lang w:eastAsia="en-US"/>
              </w:rPr>
              <w:t xml:space="preserve"> - </w:t>
            </w:r>
            <w:r w:rsidRPr="00652F11">
              <w:rPr>
                <w:rFonts w:ascii="Calibri" w:eastAsia="Calibri" w:hAnsi="Calibri" w:hint="cs"/>
                <w:sz w:val="22"/>
                <w:rtl/>
                <w:lang w:eastAsia="en-US"/>
              </w:rPr>
              <w:t xml:space="preserve">במקום </w:t>
            </w:r>
            <w:proofErr w:type="spellStart"/>
            <w:r w:rsidRPr="00652F11">
              <w:rPr>
                <w:rFonts w:ascii="Calibri" w:eastAsia="Calibri" w:hAnsi="Calibri" w:hint="cs"/>
                <w:sz w:val="22"/>
                <w:rtl/>
                <w:lang w:eastAsia="en-US"/>
              </w:rPr>
              <w:t>ינתנו</w:t>
            </w:r>
            <w:proofErr w:type="spellEnd"/>
            <w:r w:rsidRPr="00652F11">
              <w:rPr>
                <w:rFonts w:ascii="Calibri" w:eastAsia="Calibri" w:hAnsi="Calibri" w:hint="cs"/>
                <w:sz w:val="22"/>
                <w:rtl/>
                <w:lang w:eastAsia="en-US"/>
              </w:rPr>
              <w:t xml:space="preserve">  2 נקודות</w:t>
            </w:r>
            <w:r w:rsidR="00F516F5" w:rsidRPr="00652F11">
              <w:rPr>
                <w:rFonts w:ascii="Calibri" w:eastAsia="Calibri" w:hAnsi="Calibri" w:hint="cs"/>
                <w:sz w:val="22"/>
                <w:rtl/>
                <w:lang w:eastAsia="en-US"/>
              </w:rPr>
              <w:t>.</w:t>
            </w:r>
          </w:p>
        </w:tc>
        <w:tc>
          <w:tcPr>
            <w:tcW w:w="1951" w:type="dxa"/>
            <w:shd w:val="clear" w:color="auto" w:fill="auto"/>
          </w:tcPr>
          <w:p w14:paraId="372A71CE" w14:textId="77777777" w:rsidR="006B3E24" w:rsidRPr="006B3E24" w:rsidRDefault="006B3E24" w:rsidP="006B3E24">
            <w:pPr>
              <w:ind w:left="0"/>
              <w:contextualSpacing/>
              <w:jc w:val="left"/>
              <w:rPr>
                <w:rFonts w:ascii="Calibri" w:eastAsia="Calibri" w:hAnsi="Calibri"/>
                <w:b/>
                <w:bCs/>
                <w:sz w:val="22"/>
                <w:lang w:eastAsia="en-US"/>
              </w:rPr>
            </w:pPr>
            <w:r w:rsidRPr="006B3E24">
              <w:rPr>
                <w:rFonts w:ascii="Calibri" w:eastAsia="Calibri" w:hAnsi="Calibri" w:hint="cs"/>
                <w:b/>
                <w:bCs/>
                <w:sz w:val="22"/>
                <w:rtl/>
                <w:lang w:eastAsia="en-US"/>
              </w:rPr>
              <w:t>6</w:t>
            </w:r>
          </w:p>
        </w:tc>
      </w:tr>
      <w:tr w:rsidR="006B3E24" w:rsidRPr="006B3E24" w14:paraId="0809A93E" w14:textId="77777777" w:rsidTr="0027326F">
        <w:tc>
          <w:tcPr>
            <w:tcW w:w="1902" w:type="dxa"/>
            <w:vMerge/>
            <w:shd w:val="clear" w:color="auto" w:fill="auto"/>
          </w:tcPr>
          <w:p w14:paraId="6B0CFB8B" w14:textId="77777777" w:rsidR="006B3E24" w:rsidRPr="006B3E24" w:rsidRDefault="006B3E24" w:rsidP="006B3E24">
            <w:pPr>
              <w:ind w:left="0"/>
              <w:contextualSpacing/>
              <w:jc w:val="left"/>
              <w:rPr>
                <w:rFonts w:ascii="Calibri" w:eastAsia="Calibri" w:hAnsi="Calibri"/>
                <w:b/>
                <w:bCs/>
                <w:sz w:val="22"/>
                <w:rtl/>
                <w:lang w:eastAsia="en-US"/>
              </w:rPr>
            </w:pPr>
          </w:p>
        </w:tc>
        <w:tc>
          <w:tcPr>
            <w:tcW w:w="4853" w:type="dxa"/>
            <w:shd w:val="clear" w:color="auto" w:fill="auto"/>
          </w:tcPr>
          <w:p w14:paraId="6C1B02F2" w14:textId="77777777" w:rsidR="006B3E24" w:rsidRPr="00652F11" w:rsidRDefault="006B3E24" w:rsidP="006B3E24">
            <w:pPr>
              <w:ind w:left="0"/>
              <w:contextualSpacing/>
              <w:jc w:val="left"/>
              <w:rPr>
                <w:rFonts w:ascii="Calibri" w:eastAsia="Calibri" w:hAnsi="Calibri"/>
                <w:sz w:val="22"/>
                <w:rtl/>
                <w:lang w:eastAsia="en-US"/>
              </w:rPr>
            </w:pPr>
            <w:r w:rsidRPr="00652F11">
              <w:rPr>
                <w:rFonts w:ascii="Calibri" w:eastAsia="Calibri" w:hAnsi="Calibri" w:hint="cs"/>
                <w:sz w:val="22"/>
                <w:rtl/>
                <w:lang w:eastAsia="en-US"/>
              </w:rPr>
              <w:t>עבור מערך  ניהולי של המציע, הכולל לפחות אחד מבעלי תפקידים ופונקציות ייעודיים כדלהלן:</w:t>
            </w:r>
          </w:p>
          <w:p w14:paraId="634CFD11" w14:textId="77777777" w:rsidR="006B3E24" w:rsidRPr="00652F11" w:rsidRDefault="006B3E24" w:rsidP="00B33B4E">
            <w:pPr>
              <w:ind w:left="0"/>
              <w:contextualSpacing/>
              <w:jc w:val="left"/>
              <w:rPr>
                <w:rFonts w:ascii="Calibri" w:eastAsia="Calibri" w:hAnsi="Calibri"/>
                <w:sz w:val="22"/>
                <w:rtl/>
                <w:lang w:eastAsia="en-US"/>
              </w:rPr>
            </w:pPr>
            <w:r w:rsidRPr="00652F11">
              <w:rPr>
                <w:rFonts w:ascii="Calibri" w:eastAsia="Calibri" w:hAnsi="Calibri" w:hint="cs"/>
                <w:sz w:val="22"/>
                <w:rtl/>
                <w:lang w:eastAsia="en-US"/>
              </w:rPr>
              <w:t>תברואן מוסמך, טכנולוג מזון/תזונאי ,</w:t>
            </w:r>
            <w:r w:rsidR="00DC3AFE" w:rsidRPr="00652F11">
              <w:rPr>
                <w:rFonts w:ascii="Calibri" w:eastAsia="Calibri" w:hAnsi="Calibri" w:hint="cs"/>
                <w:sz w:val="22"/>
                <w:rtl/>
                <w:lang w:eastAsia="en-US"/>
              </w:rPr>
              <w:t xml:space="preserve"> </w:t>
            </w:r>
            <w:r w:rsidR="00B33B4E" w:rsidRPr="00652F11">
              <w:rPr>
                <w:rFonts w:ascii="Calibri" w:eastAsia="Calibri" w:hAnsi="Calibri" w:hint="cs"/>
                <w:sz w:val="22"/>
                <w:rtl/>
                <w:lang w:eastAsia="en-US"/>
              </w:rPr>
              <w:t>בעל הסכמה ל</w:t>
            </w:r>
            <w:r w:rsidRPr="00652F11">
              <w:rPr>
                <w:rFonts w:ascii="Calibri" w:eastAsia="Calibri" w:hAnsi="Calibri" w:hint="cs"/>
                <w:sz w:val="22"/>
                <w:rtl/>
                <w:lang w:eastAsia="en-US"/>
              </w:rPr>
              <w:t>אבטח</w:t>
            </w:r>
            <w:r w:rsidR="00B33B4E" w:rsidRPr="00652F11">
              <w:rPr>
                <w:rFonts w:ascii="Calibri" w:eastAsia="Calibri" w:hAnsi="Calibri" w:hint="cs"/>
                <w:sz w:val="22"/>
                <w:rtl/>
                <w:lang w:eastAsia="en-US"/>
              </w:rPr>
              <w:t>ה</w:t>
            </w:r>
            <w:r w:rsidRPr="00652F11">
              <w:rPr>
                <w:rFonts w:ascii="Calibri" w:eastAsia="Calibri" w:hAnsi="Calibri" w:hint="cs"/>
                <w:sz w:val="22"/>
                <w:rtl/>
                <w:lang w:eastAsia="en-US"/>
              </w:rPr>
              <w:t xml:space="preserve"> ובקרת איכות. </w:t>
            </w:r>
            <w:proofErr w:type="spellStart"/>
            <w:r w:rsidRPr="00652F11">
              <w:rPr>
                <w:rFonts w:ascii="Calibri" w:eastAsia="Calibri" w:hAnsi="Calibri" w:hint="cs"/>
                <w:sz w:val="22"/>
                <w:rtl/>
                <w:lang w:eastAsia="en-US"/>
              </w:rPr>
              <w:t>ינתן</w:t>
            </w:r>
            <w:proofErr w:type="spellEnd"/>
            <w:r w:rsidRPr="00652F11">
              <w:rPr>
                <w:rFonts w:ascii="Calibri" w:eastAsia="Calibri" w:hAnsi="Calibri" w:hint="cs"/>
                <w:sz w:val="22"/>
                <w:rtl/>
                <w:lang w:eastAsia="en-US"/>
              </w:rPr>
              <w:t xml:space="preserve"> 1 נקודה עבור כל מקצוע עד למקסימום 3 של נקודות .יש לצרף קורות חיים</w:t>
            </w:r>
            <w:r w:rsidR="00DC3AFE" w:rsidRPr="00652F11">
              <w:rPr>
                <w:rFonts w:ascii="Calibri" w:eastAsia="Calibri" w:hAnsi="Calibri" w:hint="cs"/>
                <w:sz w:val="22"/>
                <w:rtl/>
                <w:lang w:eastAsia="en-US"/>
              </w:rPr>
              <w:t>, אישור העסקה</w:t>
            </w:r>
            <w:r w:rsidRPr="00652F11">
              <w:rPr>
                <w:rFonts w:ascii="Calibri" w:eastAsia="Calibri" w:hAnsi="Calibri" w:hint="cs"/>
                <w:sz w:val="22"/>
                <w:rtl/>
                <w:lang w:eastAsia="en-US"/>
              </w:rPr>
              <w:t xml:space="preserve"> ותעודות  מקצועיות להוכחת האמור.</w:t>
            </w:r>
          </w:p>
          <w:p w14:paraId="1B955875" w14:textId="77777777" w:rsidR="006B3E24" w:rsidRPr="00652F11" w:rsidRDefault="006B3E24" w:rsidP="006B3E24">
            <w:pPr>
              <w:ind w:left="0"/>
              <w:contextualSpacing/>
              <w:jc w:val="left"/>
              <w:rPr>
                <w:rFonts w:ascii="Calibri" w:eastAsia="Calibri" w:hAnsi="Calibri"/>
                <w:sz w:val="22"/>
                <w:rtl/>
                <w:lang w:eastAsia="en-US"/>
              </w:rPr>
            </w:pPr>
          </w:p>
        </w:tc>
        <w:tc>
          <w:tcPr>
            <w:tcW w:w="1951" w:type="dxa"/>
            <w:shd w:val="clear" w:color="auto" w:fill="auto"/>
          </w:tcPr>
          <w:p w14:paraId="4B6F4DD4" w14:textId="77777777" w:rsidR="006B3E24" w:rsidRPr="006B3E24" w:rsidRDefault="006B3E24" w:rsidP="006B3E24">
            <w:pPr>
              <w:ind w:left="0"/>
              <w:contextualSpacing/>
              <w:jc w:val="left"/>
              <w:rPr>
                <w:rFonts w:ascii="Calibri" w:eastAsia="Calibri" w:hAnsi="Calibri"/>
                <w:b/>
                <w:bCs/>
                <w:sz w:val="22"/>
                <w:rtl/>
                <w:lang w:eastAsia="en-US"/>
              </w:rPr>
            </w:pPr>
            <w:r w:rsidRPr="006B3E24">
              <w:rPr>
                <w:rFonts w:ascii="Calibri" w:eastAsia="Calibri" w:hAnsi="Calibri" w:hint="cs"/>
                <w:b/>
                <w:bCs/>
                <w:sz w:val="22"/>
                <w:rtl/>
                <w:lang w:eastAsia="en-US"/>
              </w:rPr>
              <w:t>3</w:t>
            </w:r>
          </w:p>
        </w:tc>
      </w:tr>
      <w:tr w:rsidR="006B3E24" w:rsidRPr="006B3E24" w14:paraId="368F6AF0" w14:textId="77777777" w:rsidTr="0027326F">
        <w:tc>
          <w:tcPr>
            <w:tcW w:w="1902" w:type="dxa"/>
            <w:vMerge/>
            <w:shd w:val="clear" w:color="auto" w:fill="auto"/>
          </w:tcPr>
          <w:p w14:paraId="75AE6039" w14:textId="77777777" w:rsidR="006B3E24" w:rsidRPr="006B3E24" w:rsidRDefault="006B3E24" w:rsidP="006B3E24">
            <w:pPr>
              <w:ind w:left="0"/>
              <w:contextualSpacing/>
              <w:jc w:val="left"/>
              <w:rPr>
                <w:rFonts w:ascii="Calibri" w:eastAsia="Calibri" w:hAnsi="Calibri"/>
                <w:b/>
                <w:bCs/>
                <w:sz w:val="22"/>
                <w:rtl/>
                <w:lang w:eastAsia="en-US"/>
              </w:rPr>
            </w:pPr>
          </w:p>
        </w:tc>
        <w:tc>
          <w:tcPr>
            <w:tcW w:w="4853" w:type="dxa"/>
            <w:shd w:val="clear" w:color="auto" w:fill="auto"/>
          </w:tcPr>
          <w:p w14:paraId="3DAE6D75" w14:textId="77777777" w:rsidR="006B3E24" w:rsidRPr="00652F11" w:rsidRDefault="006B3E24" w:rsidP="006B3E24">
            <w:pPr>
              <w:ind w:left="0"/>
              <w:contextualSpacing/>
              <w:jc w:val="left"/>
              <w:rPr>
                <w:rFonts w:ascii="Calibri" w:eastAsia="Calibri" w:hAnsi="Calibri"/>
                <w:sz w:val="22"/>
                <w:rtl/>
                <w:lang w:eastAsia="en-US"/>
              </w:rPr>
            </w:pPr>
            <w:r w:rsidRPr="00652F11">
              <w:rPr>
                <w:rFonts w:ascii="Calibri" w:eastAsia="Calibri" w:hAnsi="Calibri" w:hint="cs"/>
                <w:sz w:val="22"/>
                <w:rtl/>
                <w:lang w:eastAsia="en-US"/>
              </w:rPr>
              <w:t xml:space="preserve">ניסיון בהסעדת עובדים  במשרדי ממשלה וגופים </w:t>
            </w:r>
            <w:r w:rsidR="007E1558" w:rsidRPr="00652F11">
              <w:rPr>
                <w:rFonts w:ascii="Calibri" w:eastAsia="Calibri" w:hAnsi="Calibri" w:hint="cs"/>
                <w:sz w:val="22"/>
                <w:rtl/>
                <w:lang w:eastAsia="en-US"/>
              </w:rPr>
              <w:t>ציבוריים</w:t>
            </w:r>
            <w:r w:rsidR="00DC3AFE" w:rsidRPr="00652F11">
              <w:rPr>
                <w:rFonts w:ascii="Calibri" w:eastAsia="Calibri" w:hAnsi="Calibri" w:hint="cs"/>
                <w:sz w:val="22"/>
                <w:rtl/>
                <w:lang w:eastAsia="en-US"/>
              </w:rPr>
              <w:t>, מוסדות ומפעלים,</w:t>
            </w:r>
            <w:r w:rsidRPr="00652F11">
              <w:rPr>
                <w:rFonts w:ascii="Calibri" w:eastAsia="Calibri" w:hAnsi="Calibri" w:hint="cs"/>
                <w:sz w:val="22"/>
                <w:rtl/>
                <w:lang w:eastAsia="en-US"/>
              </w:rPr>
              <w:t xml:space="preserve"> בהיקף של לפחות 200 סועדים ליום לכל אתר</w:t>
            </w:r>
            <w:r w:rsidRPr="00652F11">
              <w:rPr>
                <w:rtl/>
              </w:rPr>
              <w:t xml:space="preserve"> </w:t>
            </w:r>
            <w:r w:rsidRPr="00652F11">
              <w:rPr>
                <w:rFonts w:ascii="Calibri" w:eastAsia="Calibri" w:hAnsi="Calibri"/>
                <w:sz w:val="22"/>
                <w:rtl/>
                <w:lang w:eastAsia="en-US"/>
              </w:rPr>
              <w:t>לפחות</w:t>
            </w:r>
            <w:r w:rsidRPr="00652F11">
              <w:rPr>
                <w:rFonts w:ascii="Calibri" w:eastAsia="Calibri" w:hAnsi="Calibri" w:hint="cs"/>
                <w:sz w:val="22"/>
                <w:rtl/>
                <w:lang w:eastAsia="en-US"/>
              </w:rPr>
              <w:t xml:space="preserve"> </w:t>
            </w:r>
            <w:r w:rsidRPr="00652F11">
              <w:rPr>
                <w:rFonts w:ascii="Calibri" w:eastAsia="Calibri" w:hAnsi="Calibri"/>
                <w:sz w:val="22"/>
                <w:rtl/>
                <w:lang w:eastAsia="en-US"/>
              </w:rPr>
              <w:t>:</w:t>
            </w:r>
            <w:r w:rsidR="00DC3AFE" w:rsidRPr="00652F11">
              <w:rPr>
                <w:rFonts w:ascii="Calibri" w:eastAsia="Calibri" w:hAnsi="Calibri" w:hint="cs"/>
                <w:sz w:val="22"/>
                <w:rtl/>
                <w:lang w:eastAsia="en-US"/>
              </w:rPr>
              <w:t xml:space="preserve"> </w:t>
            </w:r>
            <w:r w:rsidRPr="00652F11">
              <w:rPr>
                <w:rFonts w:ascii="Calibri" w:eastAsia="Calibri" w:hAnsi="Calibri" w:hint="cs"/>
                <w:sz w:val="22"/>
                <w:rtl/>
                <w:lang w:eastAsia="en-US"/>
              </w:rPr>
              <w:t>עבור 1-2 מוסדות יינתנו 3 נקודות.</w:t>
            </w:r>
          </w:p>
          <w:p w14:paraId="67A9F9FE" w14:textId="77777777" w:rsidR="006B3E24" w:rsidRPr="00652F11" w:rsidRDefault="006B3E24" w:rsidP="006B3E24">
            <w:pPr>
              <w:ind w:left="0"/>
              <w:contextualSpacing/>
              <w:jc w:val="left"/>
              <w:rPr>
                <w:rFonts w:ascii="Calibri" w:eastAsia="Calibri" w:hAnsi="Calibri"/>
                <w:sz w:val="22"/>
                <w:rtl/>
                <w:lang w:eastAsia="en-US"/>
              </w:rPr>
            </w:pPr>
            <w:r w:rsidRPr="00652F11">
              <w:rPr>
                <w:rFonts w:ascii="Calibri" w:eastAsia="Calibri" w:hAnsi="Calibri" w:hint="cs"/>
                <w:sz w:val="22"/>
                <w:rtl/>
                <w:lang w:eastAsia="en-US"/>
              </w:rPr>
              <w:t>עבור 3 מוסדות ויותר יינתנו 6 נקודות.</w:t>
            </w:r>
          </w:p>
        </w:tc>
        <w:tc>
          <w:tcPr>
            <w:tcW w:w="1951" w:type="dxa"/>
            <w:shd w:val="clear" w:color="auto" w:fill="auto"/>
          </w:tcPr>
          <w:p w14:paraId="7EE872F7" w14:textId="77777777" w:rsidR="006B3E24" w:rsidRPr="006B3E24" w:rsidRDefault="006B3E24" w:rsidP="006B3E24">
            <w:pPr>
              <w:ind w:left="0"/>
              <w:contextualSpacing/>
              <w:jc w:val="left"/>
              <w:rPr>
                <w:rFonts w:ascii="Calibri" w:eastAsia="Calibri" w:hAnsi="Calibri"/>
                <w:b/>
                <w:bCs/>
                <w:sz w:val="22"/>
                <w:rtl/>
                <w:lang w:eastAsia="en-US"/>
              </w:rPr>
            </w:pPr>
            <w:r w:rsidRPr="006B3E24">
              <w:rPr>
                <w:rFonts w:ascii="Calibri" w:eastAsia="Calibri" w:hAnsi="Calibri" w:hint="cs"/>
                <w:b/>
                <w:bCs/>
                <w:sz w:val="22"/>
                <w:rtl/>
                <w:lang w:eastAsia="en-US"/>
              </w:rPr>
              <w:t>6</w:t>
            </w:r>
          </w:p>
        </w:tc>
      </w:tr>
      <w:tr w:rsidR="006B3E24" w:rsidRPr="006B3E24" w14:paraId="277A3164" w14:textId="77777777" w:rsidTr="0027326F">
        <w:tc>
          <w:tcPr>
            <w:tcW w:w="1902" w:type="dxa"/>
            <w:vMerge/>
            <w:shd w:val="clear" w:color="auto" w:fill="auto"/>
          </w:tcPr>
          <w:p w14:paraId="370640BF" w14:textId="77777777" w:rsidR="006B3E24" w:rsidRPr="006B3E24" w:rsidRDefault="006B3E24" w:rsidP="006B3E24">
            <w:pPr>
              <w:ind w:left="0"/>
              <w:contextualSpacing/>
              <w:jc w:val="left"/>
              <w:rPr>
                <w:rFonts w:ascii="Calibri" w:eastAsia="Calibri" w:hAnsi="Calibri"/>
                <w:b/>
                <w:bCs/>
                <w:sz w:val="22"/>
                <w:rtl/>
                <w:lang w:eastAsia="en-US"/>
              </w:rPr>
            </w:pPr>
          </w:p>
        </w:tc>
        <w:tc>
          <w:tcPr>
            <w:tcW w:w="4853" w:type="dxa"/>
            <w:shd w:val="clear" w:color="auto" w:fill="auto"/>
          </w:tcPr>
          <w:p w14:paraId="05EEA4C6" w14:textId="77777777" w:rsidR="0040438A" w:rsidRPr="00652F11" w:rsidRDefault="006B3E24" w:rsidP="006B3E24">
            <w:pPr>
              <w:ind w:left="0"/>
              <w:contextualSpacing/>
              <w:jc w:val="left"/>
              <w:rPr>
                <w:rFonts w:ascii="Calibri" w:eastAsia="Calibri" w:hAnsi="Calibri"/>
                <w:sz w:val="22"/>
                <w:rtl/>
                <w:lang w:eastAsia="en-US"/>
              </w:rPr>
            </w:pPr>
            <w:r w:rsidRPr="00652F11">
              <w:rPr>
                <w:rFonts w:ascii="Calibri" w:eastAsia="Calibri" w:hAnsi="Calibri" w:hint="cs"/>
                <w:sz w:val="22"/>
                <w:rtl/>
                <w:lang w:eastAsia="en-US"/>
              </w:rPr>
              <w:t>עבור מציע שלו  תקן בתחום מערכות המזון</w:t>
            </w:r>
          </w:p>
          <w:p w14:paraId="2F33FB0D" w14:textId="77777777" w:rsidR="006B3E24" w:rsidRPr="00652F11" w:rsidRDefault="006B3E24" w:rsidP="006B3E24">
            <w:pPr>
              <w:ind w:left="0"/>
              <w:contextualSpacing/>
              <w:jc w:val="left"/>
              <w:rPr>
                <w:rFonts w:ascii="Calibri" w:eastAsia="Calibri" w:hAnsi="Calibri"/>
                <w:sz w:val="22"/>
                <w:rtl/>
                <w:lang w:eastAsia="en-US"/>
              </w:rPr>
            </w:pPr>
            <w:r w:rsidRPr="00652F11">
              <w:rPr>
                <w:rFonts w:ascii="Calibri" w:eastAsia="Calibri" w:hAnsi="Calibri" w:hint="cs"/>
                <w:sz w:val="22"/>
                <w:rtl/>
                <w:lang w:eastAsia="en-US"/>
              </w:rPr>
              <w:t>-  4 נקודות.</w:t>
            </w:r>
          </w:p>
          <w:p w14:paraId="7832E142" w14:textId="77777777" w:rsidR="006B3E24" w:rsidRPr="00652F11" w:rsidRDefault="006B3E24" w:rsidP="006B3E24">
            <w:pPr>
              <w:ind w:left="0"/>
              <w:contextualSpacing/>
              <w:jc w:val="left"/>
              <w:rPr>
                <w:rFonts w:ascii="Calibri" w:eastAsia="Calibri" w:hAnsi="Calibri"/>
                <w:sz w:val="22"/>
                <w:rtl/>
                <w:lang w:eastAsia="en-US"/>
              </w:rPr>
            </w:pPr>
            <w:r w:rsidRPr="00652F11">
              <w:rPr>
                <w:rFonts w:ascii="Calibri" w:eastAsia="Calibri" w:hAnsi="Calibri" w:hint="cs"/>
                <w:sz w:val="22"/>
                <w:rtl/>
                <w:lang w:eastAsia="en-US"/>
              </w:rPr>
              <w:t>יש לצרף רשימת התקנים ותעודות הסמכה לתקן.</w:t>
            </w:r>
          </w:p>
        </w:tc>
        <w:tc>
          <w:tcPr>
            <w:tcW w:w="1951" w:type="dxa"/>
            <w:shd w:val="clear" w:color="auto" w:fill="auto"/>
          </w:tcPr>
          <w:p w14:paraId="52F8A260" w14:textId="77777777" w:rsidR="006B3E24" w:rsidRPr="006B3E24" w:rsidRDefault="006B3E24" w:rsidP="006B3E24">
            <w:pPr>
              <w:ind w:left="0"/>
              <w:contextualSpacing/>
              <w:jc w:val="left"/>
              <w:rPr>
                <w:rFonts w:ascii="Calibri" w:eastAsia="Calibri" w:hAnsi="Calibri"/>
                <w:b/>
                <w:bCs/>
                <w:sz w:val="22"/>
                <w:rtl/>
                <w:lang w:eastAsia="en-US"/>
              </w:rPr>
            </w:pPr>
            <w:r w:rsidRPr="006B3E24">
              <w:rPr>
                <w:rFonts w:ascii="Calibri" w:eastAsia="Calibri" w:hAnsi="Calibri" w:hint="cs"/>
                <w:b/>
                <w:bCs/>
                <w:sz w:val="22"/>
                <w:rtl/>
                <w:lang w:eastAsia="en-US"/>
              </w:rPr>
              <w:t>4</w:t>
            </w:r>
          </w:p>
        </w:tc>
      </w:tr>
    </w:tbl>
    <w:p w14:paraId="58E920F2" w14:textId="77777777" w:rsidR="00652F11" w:rsidRDefault="00652F11">
      <w:r>
        <w:br w:type="page"/>
      </w:r>
    </w:p>
    <w:tbl>
      <w:tblPr>
        <w:bidiVisual/>
        <w:tblW w:w="87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02"/>
        <w:gridCol w:w="4853"/>
        <w:gridCol w:w="1951"/>
      </w:tblGrid>
      <w:tr w:rsidR="006B3E24" w:rsidRPr="006B3E24" w14:paraId="5011E1D6" w14:textId="77777777" w:rsidTr="0027326F">
        <w:trPr>
          <w:trHeight w:val="454"/>
        </w:trPr>
        <w:tc>
          <w:tcPr>
            <w:tcW w:w="1902" w:type="dxa"/>
            <w:vMerge w:val="restart"/>
            <w:shd w:val="clear" w:color="auto" w:fill="auto"/>
          </w:tcPr>
          <w:p w14:paraId="27A86B1E" w14:textId="76DEB596" w:rsidR="006B3E24" w:rsidRPr="006B3E24" w:rsidRDefault="006B3E24" w:rsidP="006B3E24">
            <w:pPr>
              <w:ind w:left="0"/>
              <w:contextualSpacing/>
              <w:jc w:val="left"/>
              <w:rPr>
                <w:rFonts w:ascii="Calibri" w:eastAsia="Calibri" w:hAnsi="Calibri"/>
                <w:b/>
                <w:bCs/>
                <w:sz w:val="22"/>
                <w:rtl/>
                <w:lang w:eastAsia="en-US"/>
              </w:rPr>
            </w:pPr>
            <w:r w:rsidRPr="006B3E24">
              <w:rPr>
                <w:rFonts w:ascii="Calibri" w:eastAsia="Calibri" w:hAnsi="Calibri" w:hint="cs"/>
                <w:b/>
                <w:bCs/>
                <w:sz w:val="22"/>
                <w:rtl/>
                <w:lang w:eastAsia="en-US"/>
              </w:rPr>
              <w:lastRenderedPageBreak/>
              <w:t xml:space="preserve">חוות דעת צוות מקצועי בין השאר  על סמך ביקור במקום אותו מפעיל הספק </w:t>
            </w:r>
          </w:p>
          <w:p w14:paraId="0322271B" w14:textId="77777777" w:rsidR="006B3E24" w:rsidRPr="006B3E24" w:rsidRDefault="006B3E24" w:rsidP="006B3E24">
            <w:pPr>
              <w:ind w:left="0"/>
              <w:contextualSpacing/>
              <w:jc w:val="left"/>
              <w:rPr>
                <w:rFonts w:ascii="Calibri" w:eastAsia="Calibri" w:hAnsi="Calibri"/>
                <w:b/>
                <w:bCs/>
                <w:sz w:val="22"/>
                <w:rtl/>
                <w:lang w:eastAsia="en-US"/>
              </w:rPr>
            </w:pPr>
          </w:p>
          <w:p w14:paraId="5042FC0B" w14:textId="77777777" w:rsidR="006B3E24" w:rsidRPr="006B3E24" w:rsidRDefault="006B3E24" w:rsidP="006B3E24">
            <w:pPr>
              <w:ind w:left="0"/>
              <w:contextualSpacing/>
              <w:jc w:val="left"/>
              <w:rPr>
                <w:rFonts w:ascii="Calibri" w:eastAsia="Calibri" w:hAnsi="Calibri"/>
                <w:b/>
                <w:bCs/>
                <w:sz w:val="22"/>
                <w:rtl/>
                <w:lang w:eastAsia="en-US"/>
              </w:rPr>
            </w:pPr>
            <w:r w:rsidRPr="006B3E24">
              <w:rPr>
                <w:rFonts w:ascii="Calibri" w:eastAsia="Calibri" w:hAnsi="Calibri" w:hint="cs"/>
                <w:b/>
                <w:bCs/>
                <w:sz w:val="22"/>
                <w:rtl/>
                <w:lang w:eastAsia="en-US"/>
              </w:rPr>
              <w:t>סה"כ 48</w:t>
            </w:r>
            <w:r w:rsidR="00B53D6B">
              <w:rPr>
                <w:rFonts w:ascii="Calibri" w:eastAsia="Calibri" w:hAnsi="Calibri" w:hint="cs"/>
                <w:b/>
                <w:bCs/>
                <w:sz w:val="22"/>
                <w:rtl/>
                <w:lang w:eastAsia="en-US"/>
              </w:rPr>
              <w:t xml:space="preserve"> </w:t>
            </w:r>
            <w:r w:rsidRPr="006B3E24">
              <w:rPr>
                <w:rFonts w:ascii="Calibri" w:eastAsia="Calibri" w:hAnsi="Calibri" w:hint="cs"/>
                <w:b/>
                <w:bCs/>
                <w:sz w:val="22"/>
                <w:rtl/>
                <w:lang w:eastAsia="en-US"/>
              </w:rPr>
              <w:t>נקודות</w:t>
            </w:r>
          </w:p>
          <w:p w14:paraId="34CC058B" w14:textId="77777777" w:rsidR="006B3E24" w:rsidRPr="006B3E24" w:rsidRDefault="006B3E24" w:rsidP="006B3E24">
            <w:pPr>
              <w:ind w:left="0"/>
              <w:contextualSpacing/>
              <w:jc w:val="left"/>
              <w:rPr>
                <w:rFonts w:ascii="Calibri" w:eastAsia="Calibri" w:hAnsi="Calibri"/>
                <w:b/>
                <w:bCs/>
                <w:sz w:val="22"/>
                <w:rtl/>
                <w:lang w:eastAsia="en-US"/>
              </w:rPr>
            </w:pPr>
          </w:p>
        </w:tc>
        <w:tc>
          <w:tcPr>
            <w:tcW w:w="4853" w:type="dxa"/>
            <w:shd w:val="clear" w:color="auto" w:fill="auto"/>
          </w:tcPr>
          <w:p w14:paraId="11FD8449" w14:textId="77777777" w:rsidR="006B3E24" w:rsidRPr="00652F11" w:rsidRDefault="00B53D6B" w:rsidP="006B3E24">
            <w:pPr>
              <w:ind w:left="0"/>
              <w:contextualSpacing/>
              <w:jc w:val="left"/>
              <w:rPr>
                <w:rFonts w:ascii="Calibri" w:eastAsia="Calibri" w:hAnsi="Calibri"/>
                <w:sz w:val="22"/>
                <w:rtl/>
                <w:lang w:eastAsia="en-US"/>
              </w:rPr>
            </w:pPr>
            <w:r w:rsidRPr="00652F11">
              <w:rPr>
                <w:rFonts w:ascii="Calibri" w:eastAsia="Calibri" w:hAnsi="Calibri" w:hint="cs"/>
                <w:sz w:val="22"/>
                <w:rtl/>
                <w:lang w:eastAsia="en-US"/>
              </w:rPr>
              <w:t xml:space="preserve">הצוות יבדוק </w:t>
            </w:r>
            <w:r w:rsidR="006B3E24" w:rsidRPr="00652F11">
              <w:rPr>
                <w:rFonts w:ascii="Calibri" w:eastAsia="Calibri" w:hAnsi="Calibri" w:hint="cs"/>
                <w:sz w:val="22"/>
                <w:rtl/>
                <w:lang w:eastAsia="en-US"/>
              </w:rPr>
              <w:t>במסעדה בשרית</w:t>
            </w:r>
            <w:r w:rsidRPr="00652F11">
              <w:rPr>
                <w:rFonts w:ascii="Calibri" w:eastAsia="Calibri" w:hAnsi="Calibri" w:hint="cs"/>
                <w:sz w:val="22"/>
                <w:rtl/>
                <w:lang w:eastAsia="en-US"/>
              </w:rPr>
              <w:t xml:space="preserve"> את הפרמטרים הבאים</w:t>
            </w:r>
            <w:r w:rsidR="006B3E24" w:rsidRPr="00652F11">
              <w:rPr>
                <w:rFonts w:ascii="Calibri" w:eastAsia="Calibri" w:hAnsi="Calibri" w:hint="cs"/>
                <w:sz w:val="22"/>
                <w:rtl/>
                <w:lang w:eastAsia="en-US"/>
              </w:rPr>
              <w:t xml:space="preserve">: </w:t>
            </w:r>
          </w:p>
          <w:p w14:paraId="45C88F61" w14:textId="77777777" w:rsidR="006B3E24" w:rsidRPr="00652F11" w:rsidRDefault="006B3E24" w:rsidP="006C5E83">
            <w:pPr>
              <w:numPr>
                <w:ilvl w:val="0"/>
                <w:numId w:val="28"/>
              </w:numPr>
              <w:spacing w:after="160" w:line="259" w:lineRule="auto"/>
              <w:contextualSpacing/>
              <w:jc w:val="left"/>
              <w:rPr>
                <w:rFonts w:ascii="Calibri" w:eastAsia="Calibri" w:hAnsi="Calibri"/>
                <w:sz w:val="22"/>
                <w:lang w:eastAsia="en-US"/>
              </w:rPr>
            </w:pPr>
            <w:r w:rsidRPr="00652F11">
              <w:rPr>
                <w:rFonts w:ascii="Calibri" w:eastAsia="Calibri" w:hAnsi="Calibri" w:hint="cs"/>
                <w:sz w:val="22"/>
                <w:rtl/>
                <w:lang w:eastAsia="en-US"/>
              </w:rPr>
              <w:t>טעם ו/ או טיב האוכל - חומרי גלם, טריות,  תבלון, שומניות, מרקם, מידת עשייה ועוד.</w:t>
            </w:r>
          </w:p>
          <w:p w14:paraId="3A31522F" w14:textId="77777777" w:rsidR="006B3E24" w:rsidRPr="00652F11" w:rsidRDefault="006B3E24" w:rsidP="006C5E83">
            <w:pPr>
              <w:numPr>
                <w:ilvl w:val="0"/>
                <w:numId w:val="28"/>
              </w:numPr>
              <w:spacing w:after="160" w:line="259" w:lineRule="auto"/>
              <w:contextualSpacing/>
              <w:jc w:val="left"/>
              <w:rPr>
                <w:rFonts w:ascii="Calibri" w:eastAsia="Calibri" w:hAnsi="Calibri"/>
                <w:sz w:val="22"/>
                <w:lang w:eastAsia="en-US"/>
              </w:rPr>
            </w:pPr>
            <w:r w:rsidRPr="00652F11">
              <w:rPr>
                <w:rFonts w:ascii="Calibri" w:eastAsia="Calibri" w:hAnsi="Calibri" w:hint="cs"/>
                <w:sz w:val="22"/>
                <w:rtl/>
                <w:lang w:eastAsia="en-US"/>
              </w:rPr>
              <w:t xml:space="preserve">טיפול במזון- בחומרי הגלם, בשלב ההכנה, בתום הבישול ועוד. </w:t>
            </w:r>
          </w:p>
          <w:p w14:paraId="112A95AA" w14:textId="77777777" w:rsidR="006B3E24" w:rsidRPr="00652F11" w:rsidRDefault="006B3E24" w:rsidP="006C5E83">
            <w:pPr>
              <w:numPr>
                <w:ilvl w:val="0"/>
                <w:numId w:val="28"/>
              </w:numPr>
              <w:spacing w:after="160" w:line="259" w:lineRule="auto"/>
              <w:contextualSpacing/>
              <w:jc w:val="left"/>
              <w:rPr>
                <w:rFonts w:ascii="Calibri" w:eastAsia="Calibri" w:hAnsi="Calibri"/>
                <w:sz w:val="22"/>
                <w:lang w:eastAsia="en-US"/>
              </w:rPr>
            </w:pPr>
            <w:r w:rsidRPr="00652F11">
              <w:rPr>
                <w:rFonts w:ascii="Calibri" w:eastAsia="Calibri" w:hAnsi="Calibri" w:hint="cs"/>
                <w:sz w:val="22"/>
                <w:rtl/>
                <w:lang w:eastAsia="en-US"/>
              </w:rPr>
              <w:t xml:space="preserve">אסתטיקה בצלחת ועוד. </w:t>
            </w:r>
          </w:p>
          <w:p w14:paraId="29BC6444" w14:textId="77777777" w:rsidR="006B3E24" w:rsidRPr="00652F11" w:rsidRDefault="006B3E24" w:rsidP="006C5E83">
            <w:pPr>
              <w:numPr>
                <w:ilvl w:val="0"/>
                <w:numId w:val="28"/>
              </w:numPr>
              <w:spacing w:after="160" w:line="259" w:lineRule="auto"/>
              <w:contextualSpacing/>
              <w:jc w:val="left"/>
              <w:rPr>
                <w:rFonts w:ascii="Calibri" w:eastAsia="Calibri" w:hAnsi="Calibri"/>
                <w:sz w:val="22"/>
                <w:rtl/>
                <w:lang w:eastAsia="en-US"/>
              </w:rPr>
            </w:pPr>
            <w:r w:rsidRPr="00652F11">
              <w:rPr>
                <w:rFonts w:ascii="Calibri" w:eastAsia="Calibri" w:hAnsi="Calibri" w:hint="cs"/>
                <w:sz w:val="22"/>
                <w:rtl/>
                <w:lang w:eastAsia="en-US"/>
              </w:rPr>
              <w:t xml:space="preserve">מגוון- כמות וסוגי מנות עיקריות, תוספות סלטים ומטבלים  ועוד. </w:t>
            </w:r>
          </w:p>
        </w:tc>
        <w:tc>
          <w:tcPr>
            <w:tcW w:w="1951" w:type="dxa"/>
            <w:shd w:val="clear" w:color="auto" w:fill="auto"/>
          </w:tcPr>
          <w:p w14:paraId="3B5F3F73" w14:textId="77777777" w:rsidR="006B3E24" w:rsidRPr="006B3E24" w:rsidRDefault="006B3E24" w:rsidP="006B3E24">
            <w:pPr>
              <w:ind w:left="0"/>
              <w:contextualSpacing/>
              <w:jc w:val="left"/>
              <w:rPr>
                <w:rFonts w:ascii="Calibri" w:eastAsia="Calibri" w:hAnsi="Calibri"/>
                <w:b/>
                <w:bCs/>
                <w:sz w:val="22"/>
                <w:rtl/>
                <w:lang w:eastAsia="en-US"/>
              </w:rPr>
            </w:pPr>
            <w:r w:rsidRPr="006B3E24">
              <w:rPr>
                <w:rFonts w:ascii="Calibri" w:eastAsia="Calibri" w:hAnsi="Calibri" w:hint="cs"/>
                <w:b/>
                <w:bCs/>
                <w:sz w:val="22"/>
                <w:rtl/>
                <w:lang w:eastAsia="en-US"/>
              </w:rPr>
              <w:t xml:space="preserve">  24</w:t>
            </w:r>
          </w:p>
        </w:tc>
      </w:tr>
      <w:tr w:rsidR="006B3E24" w:rsidRPr="006B3E24" w14:paraId="15BA8D41" w14:textId="77777777" w:rsidTr="0027326F">
        <w:tc>
          <w:tcPr>
            <w:tcW w:w="1902" w:type="dxa"/>
            <w:vMerge/>
            <w:shd w:val="clear" w:color="auto" w:fill="auto"/>
          </w:tcPr>
          <w:p w14:paraId="5911BE62" w14:textId="77777777" w:rsidR="006B3E24" w:rsidRPr="006B3E24" w:rsidRDefault="006B3E24" w:rsidP="006B3E24">
            <w:pPr>
              <w:ind w:left="0"/>
              <w:contextualSpacing/>
              <w:jc w:val="left"/>
              <w:rPr>
                <w:rFonts w:ascii="Calibri" w:eastAsia="Calibri" w:hAnsi="Calibri"/>
                <w:b/>
                <w:bCs/>
                <w:sz w:val="22"/>
                <w:rtl/>
                <w:lang w:eastAsia="en-US"/>
              </w:rPr>
            </w:pPr>
          </w:p>
        </w:tc>
        <w:tc>
          <w:tcPr>
            <w:tcW w:w="4853" w:type="dxa"/>
            <w:shd w:val="clear" w:color="auto" w:fill="auto"/>
          </w:tcPr>
          <w:p w14:paraId="18C1A82B" w14:textId="77777777" w:rsidR="006B3E24" w:rsidRPr="00652F11" w:rsidRDefault="00B53D6B" w:rsidP="006B3E24">
            <w:pPr>
              <w:ind w:left="0"/>
              <w:contextualSpacing/>
              <w:jc w:val="left"/>
              <w:rPr>
                <w:rFonts w:ascii="Calibri" w:eastAsia="Calibri" w:hAnsi="Calibri"/>
                <w:sz w:val="22"/>
                <w:rtl/>
                <w:lang w:eastAsia="en-US"/>
              </w:rPr>
            </w:pPr>
            <w:r w:rsidRPr="00652F11">
              <w:rPr>
                <w:rFonts w:ascii="Calibri" w:eastAsia="Calibri" w:hAnsi="Calibri" w:hint="cs"/>
                <w:sz w:val="22"/>
                <w:rtl/>
                <w:lang w:eastAsia="en-US"/>
              </w:rPr>
              <w:t xml:space="preserve">הצוות יבדוק </w:t>
            </w:r>
            <w:r w:rsidR="006B3E24" w:rsidRPr="00652F11">
              <w:rPr>
                <w:rFonts w:ascii="Calibri" w:eastAsia="Calibri" w:hAnsi="Calibri" w:hint="cs"/>
                <w:sz w:val="22"/>
                <w:rtl/>
                <w:lang w:eastAsia="en-US"/>
              </w:rPr>
              <w:t>במסעדה חלבית</w:t>
            </w:r>
            <w:r w:rsidRPr="00652F11">
              <w:rPr>
                <w:rFonts w:ascii="Calibri" w:eastAsia="Calibri" w:hAnsi="Calibri" w:hint="cs"/>
                <w:sz w:val="22"/>
                <w:rtl/>
                <w:lang w:eastAsia="en-US"/>
              </w:rPr>
              <w:t xml:space="preserve"> את הפרמטרים הבאים</w:t>
            </w:r>
            <w:r w:rsidR="006B3E24" w:rsidRPr="00652F11">
              <w:rPr>
                <w:rFonts w:ascii="Calibri" w:eastAsia="Calibri" w:hAnsi="Calibri" w:hint="cs"/>
                <w:sz w:val="22"/>
                <w:rtl/>
                <w:lang w:eastAsia="en-US"/>
              </w:rPr>
              <w:t xml:space="preserve">: </w:t>
            </w:r>
          </w:p>
          <w:p w14:paraId="585D490B" w14:textId="77777777" w:rsidR="006B3E24" w:rsidRPr="00652F11" w:rsidRDefault="006B3E24" w:rsidP="006C5E83">
            <w:pPr>
              <w:numPr>
                <w:ilvl w:val="0"/>
                <w:numId w:val="29"/>
              </w:numPr>
              <w:spacing w:after="160" w:line="259" w:lineRule="auto"/>
              <w:contextualSpacing/>
              <w:jc w:val="left"/>
              <w:rPr>
                <w:rFonts w:ascii="Calibri" w:eastAsia="Calibri" w:hAnsi="Calibri"/>
                <w:sz w:val="22"/>
                <w:lang w:eastAsia="en-US"/>
              </w:rPr>
            </w:pPr>
            <w:r w:rsidRPr="00652F11">
              <w:rPr>
                <w:rFonts w:ascii="Calibri" w:eastAsia="Calibri" w:hAnsi="Calibri" w:hint="cs"/>
                <w:sz w:val="22"/>
                <w:rtl/>
                <w:lang w:eastAsia="en-US"/>
              </w:rPr>
              <w:t>טעם ו/ או טיב האוכל - חומרי גלם, טריות,  תבלון, שומניות, מרקם, מידת עשייה ועוד.</w:t>
            </w:r>
          </w:p>
          <w:p w14:paraId="0DC81985" w14:textId="77777777" w:rsidR="006B3E24" w:rsidRPr="00652F11" w:rsidRDefault="006B3E24" w:rsidP="006C5E83">
            <w:pPr>
              <w:numPr>
                <w:ilvl w:val="0"/>
                <w:numId w:val="29"/>
              </w:numPr>
              <w:spacing w:after="160" w:line="259" w:lineRule="auto"/>
              <w:contextualSpacing/>
              <w:jc w:val="left"/>
              <w:rPr>
                <w:rFonts w:ascii="Calibri" w:eastAsia="Calibri" w:hAnsi="Calibri"/>
                <w:sz w:val="22"/>
                <w:lang w:eastAsia="en-US"/>
              </w:rPr>
            </w:pPr>
            <w:r w:rsidRPr="00652F11">
              <w:rPr>
                <w:rFonts w:ascii="Calibri" w:eastAsia="Calibri" w:hAnsi="Calibri" w:hint="cs"/>
                <w:sz w:val="22"/>
                <w:rtl/>
                <w:lang w:eastAsia="en-US"/>
              </w:rPr>
              <w:t xml:space="preserve">טיפול במזון- </w:t>
            </w:r>
            <w:r w:rsidR="00B53D6B" w:rsidRPr="00652F11">
              <w:rPr>
                <w:rFonts w:ascii="Calibri" w:eastAsia="Calibri" w:hAnsi="Calibri" w:hint="cs"/>
                <w:sz w:val="22"/>
                <w:rtl/>
                <w:lang w:eastAsia="en-US"/>
              </w:rPr>
              <w:t xml:space="preserve">בין השאר </w:t>
            </w:r>
            <w:r w:rsidRPr="00652F11">
              <w:rPr>
                <w:rFonts w:ascii="Calibri" w:eastAsia="Calibri" w:hAnsi="Calibri" w:hint="cs"/>
                <w:sz w:val="22"/>
                <w:rtl/>
                <w:lang w:eastAsia="en-US"/>
              </w:rPr>
              <w:t xml:space="preserve">בחומרי הגלם, </w:t>
            </w:r>
            <w:r w:rsidR="00B53D6B" w:rsidRPr="00652F11">
              <w:rPr>
                <w:rFonts w:ascii="Calibri" w:eastAsia="Calibri" w:hAnsi="Calibri" w:hint="cs"/>
                <w:sz w:val="22"/>
                <w:rtl/>
                <w:lang w:eastAsia="en-US"/>
              </w:rPr>
              <w:t xml:space="preserve">טיפול </w:t>
            </w:r>
            <w:r w:rsidRPr="00652F11">
              <w:rPr>
                <w:rFonts w:ascii="Calibri" w:eastAsia="Calibri" w:hAnsi="Calibri" w:hint="cs"/>
                <w:sz w:val="22"/>
                <w:rtl/>
                <w:lang w:eastAsia="en-US"/>
              </w:rPr>
              <w:t xml:space="preserve">בשלב ההכנה, </w:t>
            </w:r>
            <w:r w:rsidR="00B53D6B" w:rsidRPr="00652F11">
              <w:rPr>
                <w:rFonts w:ascii="Calibri" w:eastAsia="Calibri" w:hAnsi="Calibri" w:hint="cs"/>
                <w:sz w:val="22"/>
                <w:rtl/>
                <w:lang w:eastAsia="en-US"/>
              </w:rPr>
              <w:t xml:space="preserve">טיפול </w:t>
            </w:r>
            <w:r w:rsidRPr="00652F11">
              <w:rPr>
                <w:rFonts w:ascii="Calibri" w:eastAsia="Calibri" w:hAnsi="Calibri" w:hint="cs"/>
                <w:sz w:val="22"/>
                <w:rtl/>
                <w:lang w:eastAsia="en-US"/>
              </w:rPr>
              <w:t xml:space="preserve">בתום הבישול ועוד. </w:t>
            </w:r>
          </w:p>
          <w:p w14:paraId="5087B3B8" w14:textId="77777777" w:rsidR="006B3E24" w:rsidRPr="00652F11" w:rsidRDefault="006B3E24" w:rsidP="006C5E83">
            <w:pPr>
              <w:numPr>
                <w:ilvl w:val="0"/>
                <w:numId w:val="29"/>
              </w:numPr>
              <w:spacing w:after="160" w:line="259" w:lineRule="auto"/>
              <w:contextualSpacing/>
              <w:jc w:val="left"/>
              <w:rPr>
                <w:rFonts w:ascii="Calibri" w:eastAsia="Calibri" w:hAnsi="Calibri"/>
                <w:sz w:val="22"/>
                <w:lang w:eastAsia="en-US"/>
              </w:rPr>
            </w:pPr>
            <w:r w:rsidRPr="00652F11">
              <w:rPr>
                <w:rFonts w:ascii="Calibri" w:eastAsia="Calibri" w:hAnsi="Calibri" w:hint="cs"/>
                <w:sz w:val="22"/>
                <w:rtl/>
                <w:lang w:eastAsia="en-US"/>
              </w:rPr>
              <w:t>אסתטיקה</w:t>
            </w:r>
            <w:r w:rsidR="00B53D6B" w:rsidRPr="00652F11">
              <w:rPr>
                <w:rFonts w:ascii="Calibri" w:eastAsia="Calibri" w:hAnsi="Calibri" w:hint="cs"/>
                <w:sz w:val="22"/>
                <w:rtl/>
                <w:lang w:eastAsia="en-US"/>
              </w:rPr>
              <w:t>- הגשה</w:t>
            </w:r>
            <w:r w:rsidRPr="00652F11">
              <w:rPr>
                <w:rFonts w:ascii="Calibri" w:eastAsia="Calibri" w:hAnsi="Calibri" w:hint="cs"/>
                <w:sz w:val="22"/>
                <w:rtl/>
                <w:lang w:eastAsia="en-US"/>
              </w:rPr>
              <w:t xml:space="preserve"> </w:t>
            </w:r>
            <w:r w:rsidR="00B53D6B" w:rsidRPr="00652F11">
              <w:rPr>
                <w:rFonts w:ascii="Calibri" w:eastAsia="Calibri" w:hAnsi="Calibri" w:hint="cs"/>
                <w:sz w:val="22"/>
                <w:rtl/>
                <w:lang w:eastAsia="en-US"/>
              </w:rPr>
              <w:t>ל</w:t>
            </w:r>
            <w:r w:rsidRPr="00652F11">
              <w:rPr>
                <w:rFonts w:ascii="Calibri" w:eastAsia="Calibri" w:hAnsi="Calibri" w:hint="cs"/>
                <w:sz w:val="22"/>
                <w:rtl/>
                <w:lang w:eastAsia="en-US"/>
              </w:rPr>
              <w:t xml:space="preserve">צלחת ועוד. </w:t>
            </w:r>
          </w:p>
          <w:p w14:paraId="010680B9" w14:textId="77777777" w:rsidR="006B3E24" w:rsidRPr="00652F11" w:rsidRDefault="006B3E24" w:rsidP="006C5E83">
            <w:pPr>
              <w:numPr>
                <w:ilvl w:val="0"/>
                <w:numId w:val="29"/>
              </w:numPr>
              <w:spacing w:after="160" w:line="259" w:lineRule="auto"/>
              <w:contextualSpacing/>
              <w:jc w:val="left"/>
              <w:rPr>
                <w:rFonts w:ascii="Calibri" w:eastAsia="Calibri" w:hAnsi="Calibri"/>
                <w:sz w:val="22"/>
                <w:rtl/>
                <w:lang w:eastAsia="en-US"/>
              </w:rPr>
            </w:pPr>
            <w:r w:rsidRPr="00652F11">
              <w:rPr>
                <w:rFonts w:ascii="Calibri" w:eastAsia="Calibri" w:hAnsi="Calibri" w:hint="cs"/>
                <w:sz w:val="22"/>
                <w:rtl/>
                <w:lang w:eastAsia="en-US"/>
              </w:rPr>
              <w:t>מגוון</w:t>
            </w:r>
            <w:r w:rsidR="00B53D6B" w:rsidRPr="00652F11">
              <w:rPr>
                <w:rFonts w:ascii="Calibri" w:eastAsia="Calibri" w:hAnsi="Calibri" w:hint="cs"/>
                <w:sz w:val="22"/>
                <w:rtl/>
                <w:lang w:eastAsia="en-US"/>
              </w:rPr>
              <w:t xml:space="preserve"> </w:t>
            </w:r>
            <w:r w:rsidRPr="00652F11">
              <w:rPr>
                <w:rFonts w:ascii="Calibri" w:eastAsia="Calibri" w:hAnsi="Calibri"/>
                <w:sz w:val="22"/>
                <w:rtl/>
                <w:lang w:eastAsia="en-US"/>
              </w:rPr>
              <w:t xml:space="preserve">- </w:t>
            </w:r>
            <w:r w:rsidRPr="00652F11">
              <w:rPr>
                <w:rFonts w:ascii="Calibri" w:eastAsia="Calibri" w:hAnsi="Calibri" w:hint="cs"/>
                <w:sz w:val="22"/>
                <w:rtl/>
                <w:lang w:eastAsia="en-US"/>
              </w:rPr>
              <w:t>כמות</w:t>
            </w:r>
            <w:r w:rsidRPr="00652F11">
              <w:rPr>
                <w:rFonts w:ascii="Calibri" w:eastAsia="Calibri" w:hAnsi="Calibri"/>
                <w:sz w:val="22"/>
                <w:rtl/>
                <w:lang w:eastAsia="en-US"/>
              </w:rPr>
              <w:t xml:space="preserve"> </w:t>
            </w:r>
            <w:r w:rsidRPr="00652F11">
              <w:rPr>
                <w:rFonts w:ascii="Calibri" w:eastAsia="Calibri" w:hAnsi="Calibri" w:hint="cs"/>
                <w:sz w:val="22"/>
                <w:rtl/>
                <w:lang w:eastAsia="en-US"/>
              </w:rPr>
              <w:t>וסוגי</w:t>
            </w:r>
            <w:r w:rsidRPr="00652F11">
              <w:rPr>
                <w:rFonts w:ascii="Calibri" w:eastAsia="Calibri" w:hAnsi="Calibri"/>
                <w:sz w:val="22"/>
                <w:rtl/>
                <w:lang w:eastAsia="en-US"/>
              </w:rPr>
              <w:t xml:space="preserve"> </w:t>
            </w:r>
            <w:r w:rsidRPr="00652F11">
              <w:rPr>
                <w:rFonts w:ascii="Calibri" w:eastAsia="Calibri" w:hAnsi="Calibri" w:hint="cs"/>
                <w:sz w:val="22"/>
                <w:rtl/>
                <w:lang w:eastAsia="en-US"/>
              </w:rPr>
              <w:t>מנות</w:t>
            </w:r>
            <w:r w:rsidRPr="00652F11">
              <w:rPr>
                <w:rFonts w:ascii="Calibri" w:eastAsia="Calibri" w:hAnsi="Calibri"/>
                <w:sz w:val="22"/>
                <w:rtl/>
                <w:lang w:eastAsia="en-US"/>
              </w:rPr>
              <w:t xml:space="preserve"> </w:t>
            </w:r>
            <w:r w:rsidRPr="00652F11">
              <w:rPr>
                <w:rFonts w:ascii="Calibri" w:eastAsia="Calibri" w:hAnsi="Calibri" w:hint="cs"/>
                <w:sz w:val="22"/>
                <w:rtl/>
                <w:lang w:eastAsia="en-US"/>
              </w:rPr>
              <w:t>עיקריות</w:t>
            </w:r>
            <w:r w:rsidRPr="00652F11">
              <w:rPr>
                <w:rFonts w:ascii="Calibri" w:eastAsia="Calibri" w:hAnsi="Calibri"/>
                <w:sz w:val="22"/>
                <w:rtl/>
                <w:lang w:eastAsia="en-US"/>
              </w:rPr>
              <w:t xml:space="preserve">, </w:t>
            </w:r>
            <w:r w:rsidRPr="00652F11">
              <w:rPr>
                <w:rFonts w:ascii="Calibri" w:eastAsia="Calibri" w:hAnsi="Calibri" w:hint="cs"/>
                <w:sz w:val="22"/>
                <w:rtl/>
                <w:lang w:eastAsia="en-US"/>
              </w:rPr>
              <w:t>תוספות</w:t>
            </w:r>
            <w:r w:rsidR="00B53D6B" w:rsidRPr="00652F11">
              <w:rPr>
                <w:rFonts w:ascii="Calibri" w:eastAsia="Calibri" w:hAnsi="Calibri" w:hint="cs"/>
                <w:sz w:val="22"/>
                <w:rtl/>
                <w:lang w:eastAsia="en-US"/>
              </w:rPr>
              <w:t>,</w:t>
            </w:r>
            <w:r w:rsidRPr="00652F11">
              <w:rPr>
                <w:rFonts w:ascii="Calibri" w:eastAsia="Calibri" w:hAnsi="Calibri"/>
                <w:sz w:val="22"/>
                <w:rtl/>
                <w:lang w:eastAsia="en-US"/>
              </w:rPr>
              <w:t xml:space="preserve"> </w:t>
            </w:r>
            <w:r w:rsidRPr="00652F11">
              <w:rPr>
                <w:rFonts w:ascii="Calibri" w:eastAsia="Calibri" w:hAnsi="Calibri" w:hint="cs"/>
                <w:sz w:val="22"/>
                <w:rtl/>
                <w:lang w:eastAsia="en-US"/>
              </w:rPr>
              <w:t>סלטים</w:t>
            </w:r>
            <w:r w:rsidR="00B53D6B" w:rsidRPr="00652F11">
              <w:rPr>
                <w:rFonts w:ascii="Calibri" w:eastAsia="Calibri" w:hAnsi="Calibri" w:hint="cs"/>
                <w:sz w:val="22"/>
                <w:rtl/>
                <w:lang w:eastAsia="en-US"/>
              </w:rPr>
              <w:t>,</w:t>
            </w:r>
            <w:r w:rsidRPr="00652F11">
              <w:rPr>
                <w:rFonts w:ascii="Calibri" w:eastAsia="Calibri" w:hAnsi="Calibri"/>
                <w:sz w:val="22"/>
                <w:rtl/>
                <w:lang w:eastAsia="en-US"/>
              </w:rPr>
              <w:t xml:space="preserve"> </w:t>
            </w:r>
            <w:r w:rsidRPr="00652F11">
              <w:rPr>
                <w:rFonts w:ascii="Calibri" w:eastAsia="Calibri" w:hAnsi="Calibri" w:hint="cs"/>
                <w:sz w:val="22"/>
                <w:rtl/>
                <w:lang w:eastAsia="en-US"/>
              </w:rPr>
              <w:t>מטבלים</w:t>
            </w:r>
            <w:r w:rsidRPr="00652F11">
              <w:rPr>
                <w:rFonts w:ascii="Calibri" w:eastAsia="Calibri" w:hAnsi="Calibri"/>
                <w:sz w:val="22"/>
                <w:rtl/>
                <w:lang w:eastAsia="en-US"/>
              </w:rPr>
              <w:t xml:space="preserve"> </w:t>
            </w:r>
            <w:r w:rsidRPr="00652F11">
              <w:rPr>
                <w:rFonts w:ascii="Calibri" w:eastAsia="Calibri" w:hAnsi="Calibri" w:hint="cs"/>
                <w:sz w:val="22"/>
                <w:rtl/>
                <w:lang w:eastAsia="en-US"/>
              </w:rPr>
              <w:t>ועוד</w:t>
            </w:r>
            <w:r w:rsidRPr="00652F11">
              <w:rPr>
                <w:rFonts w:ascii="Calibri" w:eastAsia="Calibri" w:hAnsi="Calibri"/>
                <w:sz w:val="22"/>
                <w:rtl/>
                <w:lang w:eastAsia="en-US"/>
              </w:rPr>
              <w:t>.</w:t>
            </w:r>
            <w:r w:rsidRPr="00652F11">
              <w:rPr>
                <w:rFonts w:ascii="Calibri" w:eastAsia="Calibri" w:hAnsi="Calibri"/>
                <w:sz w:val="22"/>
                <w:lang w:eastAsia="en-US"/>
              </w:rPr>
              <w:t>-</w:t>
            </w:r>
          </w:p>
        </w:tc>
        <w:tc>
          <w:tcPr>
            <w:tcW w:w="1951" w:type="dxa"/>
            <w:shd w:val="clear" w:color="auto" w:fill="auto"/>
          </w:tcPr>
          <w:p w14:paraId="7184FBBE" w14:textId="77777777" w:rsidR="006B3E24" w:rsidRPr="006B3E24" w:rsidRDefault="006B3E24" w:rsidP="006B3E24">
            <w:pPr>
              <w:ind w:left="0"/>
              <w:contextualSpacing/>
              <w:jc w:val="left"/>
              <w:rPr>
                <w:rFonts w:ascii="Calibri" w:eastAsia="Calibri" w:hAnsi="Calibri"/>
                <w:b/>
                <w:bCs/>
                <w:sz w:val="22"/>
                <w:rtl/>
                <w:lang w:eastAsia="en-US"/>
              </w:rPr>
            </w:pPr>
            <w:r w:rsidRPr="006B3E24">
              <w:rPr>
                <w:rFonts w:ascii="Calibri" w:eastAsia="Calibri" w:hAnsi="Calibri" w:hint="cs"/>
                <w:b/>
                <w:bCs/>
                <w:sz w:val="22"/>
                <w:rtl/>
                <w:lang w:eastAsia="en-US"/>
              </w:rPr>
              <w:t xml:space="preserve">   9</w:t>
            </w:r>
          </w:p>
        </w:tc>
      </w:tr>
      <w:tr w:rsidR="006B3E24" w:rsidRPr="006B3E24" w14:paraId="38ACAEA4" w14:textId="77777777" w:rsidTr="0027326F">
        <w:tc>
          <w:tcPr>
            <w:tcW w:w="1902" w:type="dxa"/>
            <w:vMerge/>
            <w:shd w:val="clear" w:color="auto" w:fill="auto"/>
          </w:tcPr>
          <w:p w14:paraId="30C9C4EA" w14:textId="77777777" w:rsidR="006B3E24" w:rsidRPr="006B3E24" w:rsidRDefault="006B3E24" w:rsidP="006B3E24">
            <w:pPr>
              <w:ind w:left="0"/>
              <w:contextualSpacing/>
              <w:jc w:val="left"/>
              <w:rPr>
                <w:rFonts w:ascii="Calibri" w:eastAsia="Calibri" w:hAnsi="Calibri"/>
                <w:b/>
                <w:bCs/>
                <w:sz w:val="22"/>
                <w:rtl/>
                <w:lang w:eastAsia="en-US"/>
              </w:rPr>
            </w:pPr>
          </w:p>
        </w:tc>
        <w:tc>
          <w:tcPr>
            <w:tcW w:w="4853" w:type="dxa"/>
            <w:shd w:val="clear" w:color="auto" w:fill="auto"/>
          </w:tcPr>
          <w:p w14:paraId="479417BA" w14:textId="77777777" w:rsidR="006B3E24" w:rsidRPr="00652F11" w:rsidRDefault="00B53D6B" w:rsidP="006B3E24">
            <w:pPr>
              <w:ind w:left="0"/>
              <w:contextualSpacing/>
              <w:jc w:val="left"/>
              <w:rPr>
                <w:rFonts w:ascii="Calibri" w:eastAsia="Calibri" w:hAnsi="Calibri"/>
                <w:sz w:val="22"/>
                <w:rtl/>
                <w:lang w:eastAsia="en-US"/>
              </w:rPr>
            </w:pPr>
            <w:r w:rsidRPr="00652F11">
              <w:rPr>
                <w:rFonts w:ascii="Calibri" w:eastAsia="Calibri" w:hAnsi="Calibri" w:hint="cs"/>
                <w:sz w:val="22"/>
                <w:rtl/>
                <w:lang w:eastAsia="en-US"/>
              </w:rPr>
              <w:t>התרשמות מ</w:t>
            </w:r>
            <w:r w:rsidR="006B3E24" w:rsidRPr="00652F11">
              <w:rPr>
                <w:rFonts w:ascii="Calibri" w:eastAsia="Calibri" w:hAnsi="Calibri" w:hint="cs"/>
                <w:sz w:val="22"/>
                <w:rtl/>
                <w:lang w:eastAsia="en-US"/>
              </w:rPr>
              <w:t>רמת הצגת המזון בפס הבשרי  ובבר הסלטים וב</w:t>
            </w:r>
            <w:r w:rsidR="004F577F" w:rsidRPr="00652F11">
              <w:rPr>
                <w:rFonts w:ascii="Calibri" w:eastAsia="Calibri" w:hAnsi="Calibri" w:hint="cs"/>
                <w:sz w:val="22"/>
                <w:rtl/>
                <w:lang w:eastAsia="en-US"/>
              </w:rPr>
              <w:t>מזנון</w:t>
            </w:r>
            <w:r w:rsidR="006B3E24" w:rsidRPr="00652F11">
              <w:rPr>
                <w:rFonts w:ascii="Calibri" w:eastAsia="Calibri" w:hAnsi="Calibri" w:hint="cs"/>
                <w:sz w:val="22"/>
                <w:rtl/>
                <w:lang w:eastAsia="en-US"/>
              </w:rPr>
              <w:t xml:space="preserve"> החלבי</w:t>
            </w:r>
          </w:p>
        </w:tc>
        <w:tc>
          <w:tcPr>
            <w:tcW w:w="1951" w:type="dxa"/>
            <w:shd w:val="clear" w:color="auto" w:fill="auto"/>
          </w:tcPr>
          <w:p w14:paraId="175F28CB" w14:textId="77777777" w:rsidR="006B3E24" w:rsidRPr="006B3E24" w:rsidRDefault="006B3E24" w:rsidP="006B3E24">
            <w:pPr>
              <w:ind w:left="0"/>
              <w:contextualSpacing/>
              <w:jc w:val="left"/>
              <w:rPr>
                <w:rFonts w:ascii="Calibri" w:eastAsia="Calibri" w:hAnsi="Calibri"/>
                <w:b/>
                <w:bCs/>
                <w:sz w:val="22"/>
                <w:rtl/>
                <w:lang w:eastAsia="en-US"/>
              </w:rPr>
            </w:pPr>
            <w:r w:rsidRPr="006B3E24">
              <w:rPr>
                <w:rFonts w:ascii="Calibri" w:eastAsia="Calibri" w:hAnsi="Calibri" w:hint="cs"/>
                <w:b/>
                <w:bCs/>
                <w:sz w:val="22"/>
                <w:rtl/>
                <w:lang w:eastAsia="en-US"/>
              </w:rPr>
              <w:t xml:space="preserve">3     </w:t>
            </w:r>
          </w:p>
        </w:tc>
      </w:tr>
      <w:tr w:rsidR="006B3E24" w:rsidRPr="006B3E24" w14:paraId="48640CC3" w14:textId="77777777" w:rsidTr="0027326F">
        <w:tc>
          <w:tcPr>
            <w:tcW w:w="1902" w:type="dxa"/>
            <w:vMerge/>
            <w:shd w:val="clear" w:color="auto" w:fill="auto"/>
          </w:tcPr>
          <w:p w14:paraId="53B49A93" w14:textId="77777777" w:rsidR="006B3E24" w:rsidRPr="006B3E24" w:rsidRDefault="006B3E24" w:rsidP="006B3E24">
            <w:pPr>
              <w:ind w:left="0"/>
              <w:contextualSpacing/>
              <w:jc w:val="left"/>
              <w:rPr>
                <w:rFonts w:ascii="Calibri" w:eastAsia="Calibri" w:hAnsi="Calibri"/>
                <w:b/>
                <w:bCs/>
                <w:sz w:val="22"/>
                <w:rtl/>
                <w:lang w:eastAsia="en-US"/>
              </w:rPr>
            </w:pPr>
          </w:p>
        </w:tc>
        <w:tc>
          <w:tcPr>
            <w:tcW w:w="4853" w:type="dxa"/>
            <w:shd w:val="clear" w:color="auto" w:fill="auto"/>
          </w:tcPr>
          <w:p w14:paraId="529AE0CD" w14:textId="77777777" w:rsidR="006B3E24" w:rsidRPr="00652F11" w:rsidRDefault="00B53D6B" w:rsidP="006B3E24">
            <w:pPr>
              <w:ind w:left="0"/>
              <w:contextualSpacing/>
              <w:jc w:val="left"/>
              <w:rPr>
                <w:rFonts w:ascii="Calibri" w:eastAsia="Calibri" w:hAnsi="Calibri"/>
                <w:sz w:val="22"/>
                <w:rtl/>
                <w:lang w:eastAsia="en-US"/>
              </w:rPr>
            </w:pPr>
            <w:r w:rsidRPr="00652F11">
              <w:rPr>
                <w:rFonts w:ascii="Calibri" w:eastAsia="Calibri" w:hAnsi="Calibri" w:hint="cs"/>
                <w:sz w:val="22"/>
                <w:rtl/>
                <w:lang w:eastAsia="en-US"/>
              </w:rPr>
              <w:t>התרשמות מ</w:t>
            </w:r>
            <w:r w:rsidR="006B3E24" w:rsidRPr="00652F11">
              <w:rPr>
                <w:rFonts w:ascii="Calibri" w:eastAsia="Calibri" w:hAnsi="Calibri" w:hint="cs"/>
                <w:sz w:val="22"/>
                <w:rtl/>
                <w:lang w:eastAsia="en-US"/>
              </w:rPr>
              <w:t>סדר וניקיון באזור ההסעדה במטבח באולם האוכל ובסביבתם</w:t>
            </w:r>
            <w:r w:rsidRPr="00652F11">
              <w:rPr>
                <w:rFonts w:ascii="Calibri" w:eastAsia="Calibri" w:hAnsi="Calibri" w:hint="cs"/>
                <w:sz w:val="22"/>
                <w:rtl/>
                <w:lang w:eastAsia="en-US"/>
              </w:rPr>
              <w:t>,</w:t>
            </w:r>
            <w:r w:rsidR="006B3E24" w:rsidRPr="00652F11">
              <w:rPr>
                <w:rFonts w:ascii="Calibri" w:eastAsia="Calibri" w:hAnsi="Calibri" w:hint="cs"/>
                <w:sz w:val="22"/>
                <w:rtl/>
                <w:lang w:eastAsia="en-US"/>
              </w:rPr>
              <w:t xml:space="preserve">  והקפדה על היגיינה כולל של העובדים</w:t>
            </w:r>
          </w:p>
        </w:tc>
        <w:tc>
          <w:tcPr>
            <w:tcW w:w="1951" w:type="dxa"/>
            <w:shd w:val="clear" w:color="auto" w:fill="auto"/>
          </w:tcPr>
          <w:p w14:paraId="1AAF0BCA" w14:textId="77777777" w:rsidR="006B3E24" w:rsidRPr="006B3E24" w:rsidRDefault="006B3E24" w:rsidP="006B3E24">
            <w:pPr>
              <w:ind w:left="0"/>
              <w:contextualSpacing/>
              <w:jc w:val="left"/>
              <w:rPr>
                <w:rFonts w:ascii="Calibri" w:eastAsia="Calibri" w:hAnsi="Calibri"/>
                <w:b/>
                <w:bCs/>
                <w:sz w:val="22"/>
                <w:rtl/>
                <w:lang w:eastAsia="en-US"/>
              </w:rPr>
            </w:pPr>
            <w:r w:rsidRPr="006B3E24">
              <w:rPr>
                <w:rFonts w:ascii="Calibri" w:eastAsia="Calibri" w:hAnsi="Calibri" w:hint="cs"/>
                <w:b/>
                <w:bCs/>
                <w:sz w:val="22"/>
                <w:rtl/>
                <w:lang w:eastAsia="en-US"/>
              </w:rPr>
              <w:t xml:space="preserve">12     </w:t>
            </w:r>
          </w:p>
        </w:tc>
      </w:tr>
      <w:tr w:rsidR="006B3E24" w:rsidRPr="006B3E24" w14:paraId="5BF02C81" w14:textId="77777777" w:rsidTr="0027326F">
        <w:tc>
          <w:tcPr>
            <w:tcW w:w="1902" w:type="dxa"/>
            <w:shd w:val="clear" w:color="auto" w:fill="auto"/>
          </w:tcPr>
          <w:p w14:paraId="414A8083" w14:textId="77777777" w:rsidR="006B3E24" w:rsidRPr="006B3E24" w:rsidRDefault="006B3E24" w:rsidP="006B3E24">
            <w:pPr>
              <w:ind w:left="0"/>
              <w:contextualSpacing/>
              <w:jc w:val="left"/>
              <w:rPr>
                <w:rFonts w:ascii="Calibri" w:eastAsia="Calibri" w:hAnsi="Calibri"/>
                <w:b/>
                <w:bCs/>
                <w:sz w:val="22"/>
                <w:rtl/>
                <w:lang w:eastAsia="en-US"/>
              </w:rPr>
            </w:pPr>
            <w:r w:rsidRPr="006B3E24">
              <w:rPr>
                <w:rFonts w:ascii="Calibri" w:eastAsia="Calibri" w:hAnsi="Calibri" w:hint="cs"/>
                <w:b/>
                <w:bCs/>
                <w:sz w:val="22"/>
                <w:rtl/>
                <w:lang w:eastAsia="en-US"/>
              </w:rPr>
              <w:t>המלצות</w:t>
            </w:r>
          </w:p>
          <w:p w14:paraId="6230FC1A" w14:textId="77777777" w:rsidR="006B3E24" w:rsidRPr="006B3E24" w:rsidRDefault="006B3E24" w:rsidP="006B3E24">
            <w:pPr>
              <w:ind w:left="0"/>
              <w:contextualSpacing/>
              <w:jc w:val="left"/>
              <w:rPr>
                <w:rFonts w:ascii="Calibri" w:eastAsia="Calibri" w:hAnsi="Calibri"/>
                <w:b/>
                <w:bCs/>
                <w:sz w:val="22"/>
                <w:rtl/>
                <w:lang w:eastAsia="en-US"/>
              </w:rPr>
            </w:pPr>
            <w:r w:rsidRPr="006B3E24">
              <w:rPr>
                <w:rFonts w:ascii="Calibri" w:eastAsia="Calibri" w:hAnsi="Calibri" w:hint="cs"/>
                <w:b/>
                <w:bCs/>
                <w:sz w:val="22"/>
                <w:rtl/>
                <w:lang w:eastAsia="en-US"/>
              </w:rPr>
              <w:t>סה"כ 12 נקודות</w:t>
            </w:r>
          </w:p>
          <w:p w14:paraId="0C445B79" w14:textId="77777777" w:rsidR="006B3E24" w:rsidRPr="006B3E24" w:rsidRDefault="006B3E24" w:rsidP="006B3E24">
            <w:pPr>
              <w:ind w:left="0"/>
              <w:contextualSpacing/>
              <w:jc w:val="left"/>
              <w:rPr>
                <w:rFonts w:ascii="Calibri" w:eastAsia="Calibri" w:hAnsi="Calibri"/>
                <w:b/>
                <w:bCs/>
                <w:sz w:val="22"/>
                <w:rtl/>
                <w:lang w:eastAsia="en-US"/>
              </w:rPr>
            </w:pPr>
          </w:p>
        </w:tc>
        <w:tc>
          <w:tcPr>
            <w:tcW w:w="4853" w:type="dxa"/>
            <w:shd w:val="clear" w:color="auto" w:fill="auto"/>
          </w:tcPr>
          <w:p w14:paraId="3575E542" w14:textId="77777777" w:rsidR="006B3E24" w:rsidRPr="00652F11" w:rsidRDefault="006B3E24" w:rsidP="006B3E24">
            <w:pPr>
              <w:spacing w:after="160" w:line="259" w:lineRule="auto"/>
              <w:ind w:left="0"/>
              <w:contextualSpacing/>
              <w:jc w:val="left"/>
              <w:rPr>
                <w:rFonts w:ascii="Calibri" w:eastAsia="Calibri" w:hAnsi="Calibri"/>
                <w:rtl/>
                <w:lang w:eastAsia="en-US"/>
              </w:rPr>
            </w:pPr>
            <w:r w:rsidRPr="00652F11">
              <w:rPr>
                <w:rFonts w:ascii="Calibri" w:eastAsia="Calibri" w:hAnsi="Calibri"/>
                <w:rtl/>
                <w:lang w:eastAsia="en-US"/>
              </w:rPr>
              <w:t xml:space="preserve">המלצות של מקבל שירות דומה </w:t>
            </w:r>
            <w:proofErr w:type="spellStart"/>
            <w:r w:rsidRPr="00652F11">
              <w:rPr>
                <w:rFonts w:ascii="Calibri" w:eastAsia="Calibri" w:hAnsi="Calibri"/>
                <w:rtl/>
                <w:lang w:eastAsia="en-US"/>
              </w:rPr>
              <w:t>מהמציע</w:t>
            </w:r>
            <w:proofErr w:type="spellEnd"/>
            <w:r w:rsidRPr="00652F11">
              <w:rPr>
                <w:rFonts w:ascii="Calibri" w:eastAsia="Calibri" w:hAnsi="Calibri"/>
                <w:rtl/>
                <w:lang w:eastAsia="en-US"/>
              </w:rPr>
              <w:t xml:space="preserve">, </w:t>
            </w:r>
            <w:r w:rsidRPr="00652F11">
              <w:rPr>
                <w:rFonts w:ascii="Calibri" w:eastAsia="Calibri" w:hAnsi="Calibri" w:hint="cs"/>
                <w:rtl/>
                <w:lang w:eastAsia="en-US"/>
              </w:rPr>
              <w:t>לפי הקריטריונים להלן:</w:t>
            </w:r>
          </w:p>
          <w:p w14:paraId="06E8E694" w14:textId="77777777" w:rsidR="006B3E24" w:rsidRPr="00652F11" w:rsidRDefault="006B3E24" w:rsidP="006C5E83">
            <w:pPr>
              <w:numPr>
                <w:ilvl w:val="0"/>
                <w:numId w:val="27"/>
              </w:numPr>
              <w:spacing w:after="160" w:line="259" w:lineRule="auto"/>
              <w:contextualSpacing/>
              <w:jc w:val="left"/>
              <w:rPr>
                <w:rFonts w:ascii="Calibri" w:eastAsia="Calibri" w:hAnsi="Calibri"/>
                <w:rtl/>
                <w:lang w:eastAsia="en-US"/>
              </w:rPr>
            </w:pPr>
            <w:r w:rsidRPr="00652F11">
              <w:rPr>
                <w:rFonts w:ascii="Calibri" w:eastAsia="Calibri" w:hAnsi="Calibri" w:hint="cs"/>
                <w:rtl/>
                <w:lang w:eastAsia="en-US"/>
              </w:rPr>
              <w:t>התרשמות מאיכות</w:t>
            </w:r>
            <w:r w:rsidRPr="00652F11">
              <w:rPr>
                <w:rFonts w:ascii="Calibri" w:eastAsia="Calibri" w:hAnsi="Calibri"/>
                <w:rtl/>
                <w:lang w:eastAsia="en-US"/>
              </w:rPr>
              <w:t xml:space="preserve"> </w:t>
            </w:r>
            <w:r w:rsidRPr="00652F11">
              <w:rPr>
                <w:rFonts w:ascii="Calibri" w:eastAsia="Calibri" w:hAnsi="Calibri" w:hint="cs"/>
                <w:rtl/>
                <w:lang w:eastAsia="en-US"/>
              </w:rPr>
              <w:t>וטעם</w:t>
            </w:r>
            <w:r w:rsidRPr="00652F11">
              <w:rPr>
                <w:rFonts w:ascii="Calibri" w:eastAsia="Calibri" w:hAnsi="Calibri"/>
                <w:rtl/>
                <w:lang w:eastAsia="en-US"/>
              </w:rPr>
              <w:t xml:space="preserve"> </w:t>
            </w:r>
            <w:r w:rsidRPr="00652F11">
              <w:rPr>
                <w:rFonts w:ascii="Calibri" w:eastAsia="Calibri" w:hAnsi="Calibri" w:hint="cs"/>
                <w:rtl/>
                <w:lang w:eastAsia="en-US"/>
              </w:rPr>
              <w:t>המזון.</w:t>
            </w:r>
          </w:p>
          <w:p w14:paraId="2FE267D3" w14:textId="77777777" w:rsidR="006B3E24" w:rsidRPr="00652F11" w:rsidRDefault="006B3E24" w:rsidP="006C5E83">
            <w:pPr>
              <w:numPr>
                <w:ilvl w:val="0"/>
                <w:numId w:val="27"/>
              </w:numPr>
              <w:spacing w:after="160" w:line="259" w:lineRule="auto"/>
              <w:contextualSpacing/>
              <w:jc w:val="left"/>
              <w:rPr>
                <w:rFonts w:ascii="Calibri" w:eastAsia="Calibri" w:hAnsi="Calibri"/>
                <w:rtl/>
                <w:lang w:eastAsia="en-US"/>
              </w:rPr>
            </w:pPr>
            <w:r w:rsidRPr="00652F11">
              <w:rPr>
                <w:rFonts w:ascii="Calibri" w:eastAsia="Calibri" w:hAnsi="Calibri" w:hint="cs"/>
                <w:rtl/>
                <w:lang w:eastAsia="en-US"/>
              </w:rPr>
              <w:t xml:space="preserve">התרשמות מהקפדה על  ניקיון תברואה וסדר; </w:t>
            </w:r>
          </w:p>
          <w:p w14:paraId="1BB5DC00" w14:textId="77777777" w:rsidR="006B3E24" w:rsidRPr="00652F11" w:rsidRDefault="006B3E24" w:rsidP="006C5E83">
            <w:pPr>
              <w:numPr>
                <w:ilvl w:val="0"/>
                <w:numId w:val="27"/>
              </w:numPr>
              <w:spacing w:after="160" w:line="259" w:lineRule="auto"/>
              <w:contextualSpacing/>
              <w:jc w:val="left"/>
              <w:rPr>
                <w:rFonts w:ascii="Calibri" w:eastAsia="Calibri" w:hAnsi="Calibri"/>
                <w:rtl/>
                <w:lang w:eastAsia="en-US"/>
              </w:rPr>
            </w:pPr>
            <w:r w:rsidRPr="00652F11">
              <w:rPr>
                <w:rFonts w:ascii="Calibri" w:eastAsia="Calibri" w:hAnsi="Calibri" w:hint="cs"/>
                <w:rtl/>
                <w:lang w:eastAsia="en-US"/>
              </w:rPr>
              <w:t xml:space="preserve">התרשמות מרמת שירות; </w:t>
            </w:r>
          </w:p>
          <w:p w14:paraId="2AC5B761" w14:textId="77777777" w:rsidR="006B3E24" w:rsidRPr="00652F11" w:rsidRDefault="006B3E24" w:rsidP="006C5E83">
            <w:pPr>
              <w:numPr>
                <w:ilvl w:val="0"/>
                <w:numId w:val="27"/>
              </w:numPr>
              <w:spacing w:after="160" w:line="259" w:lineRule="auto"/>
              <w:contextualSpacing/>
              <w:jc w:val="left"/>
              <w:rPr>
                <w:rFonts w:ascii="Calibri" w:eastAsia="Calibri" w:hAnsi="Calibri"/>
                <w:rtl/>
                <w:lang w:eastAsia="en-US"/>
              </w:rPr>
            </w:pPr>
            <w:r w:rsidRPr="00652F11">
              <w:rPr>
                <w:rFonts w:ascii="Calibri" w:eastAsia="Calibri" w:hAnsi="Calibri" w:hint="cs"/>
                <w:rtl/>
                <w:lang w:eastAsia="en-US"/>
              </w:rPr>
              <w:t xml:space="preserve">התרשמות מעמידה בנדרש במכרז; </w:t>
            </w:r>
          </w:p>
          <w:p w14:paraId="7E18D3BC" w14:textId="77777777" w:rsidR="006B3E24" w:rsidRPr="00652F11" w:rsidRDefault="006B3E24" w:rsidP="006C5E83">
            <w:pPr>
              <w:numPr>
                <w:ilvl w:val="0"/>
                <w:numId w:val="27"/>
              </w:numPr>
              <w:spacing w:after="160" w:line="259" w:lineRule="auto"/>
              <w:contextualSpacing/>
              <w:jc w:val="left"/>
              <w:rPr>
                <w:rFonts w:ascii="Calibri" w:eastAsia="Calibri" w:hAnsi="Calibri"/>
                <w:rtl/>
                <w:lang w:eastAsia="en-US"/>
              </w:rPr>
            </w:pPr>
            <w:r w:rsidRPr="00652F11">
              <w:rPr>
                <w:rFonts w:ascii="Calibri" w:eastAsia="Calibri" w:hAnsi="Calibri" w:hint="cs"/>
                <w:rtl/>
                <w:lang w:eastAsia="en-US"/>
              </w:rPr>
              <w:t>התרשמות כללית של הממליץ.</w:t>
            </w:r>
          </w:p>
          <w:p w14:paraId="197FC8CA" w14:textId="77777777" w:rsidR="006B3E24" w:rsidRPr="00652F11" w:rsidRDefault="006B3E24" w:rsidP="006B3E24">
            <w:pPr>
              <w:spacing w:after="160" w:line="259" w:lineRule="auto"/>
              <w:ind w:left="0"/>
              <w:contextualSpacing/>
              <w:jc w:val="left"/>
              <w:rPr>
                <w:rFonts w:ascii="Calibri" w:eastAsia="Calibri" w:hAnsi="Calibri"/>
                <w:rtl/>
                <w:lang w:eastAsia="en-US"/>
              </w:rPr>
            </w:pPr>
          </w:p>
          <w:p w14:paraId="564699AA" w14:textId="77777777" w:rsidR="006B3E24" w:rsidRPr="00652F11" w:rsidRDefault="006B3E24" w:rsidP="00B33B4E">
            <w:pPr>
              <w:spacing w:after="160" w:line="259" w:lineRule="auto"/>
              <w:ind w:left="0"/>
              <w:contextualSpacing/>
              <w:jc w:val="left"/>
              <w:rPr>
                <w:rFonts w:ascii="Calibri" w:eastAsia="Calibri" w:hAnsi="Calibri"/>
                <w:rtl/>
                <w:lang w:eastAsia="en-US"/>
              </w:rPr>
            </w:pPr>
            <w:r w:rsidRPr="00652F11">
              <w:rPr>
                <w:rFonts w:ascii="Calibri" w:eastAsia="Calibri" w:hAnsi="Calibri" w:hint="cs"/>
                <w:rtl/>
                <w:lang w:eastAsia="en-US"/>
              </w:rPr>
              <w:t>המשרד יפנה טלפונית  ללקוח אחד לפחות של המציע לפי שיקול דעתו הבלעדי. הלקוח יידרש לדרג את איכות הספק לא</w:t>
            </w:r>
            <w:r w:rsidR="00F86048" w:rsidRPr="00652F11">
              <w:rPr>
                <w:rFonts w:ascii="Calibri" w:eastAsia="Calibri" w:hAnsi="Calibri" w:hint="cs"/>
                <w:rtl/>
                <w:lang w:eastAsia="en-US"/>
              </w:rPr>
              <w:t>ו</w:t>
            </w:r>
            <w:r w:rsidRPr="00652F11">
              <w:rPr>
                <w:rFonts w:ascii="Calibri" w:eastAsia="Calibri" w:hAnsi="Calibri" w:hint="cs"/>
                <w:rtl/>
                <w:lang w:eastAsia="en-US"/>
              </w:rPr>
              <w:t>ר מגוון השיקולים</w:t>
            </w:r>
            <w:r w:rsidR="00F86048" w:rsidRPr="00652F11">
              <w:rPr>
                <w:rFonts w:ascii="Calibri" w:eastAsia="Calibri" w:hAnsi="Calibri" w:hint="cs"/>
                <w:rtl/>
                <w:lang w:eastAsia="en-US"/>
              </w:rPr>
              <w:t xml:space="preserve"> לעיל.</w:t>
            </w:r>
            <w:r w:rsidRPr="00652F11">
              <w:rPr>
                <w:rFonts w:ascii="Calibri" w:eastAsia="Calibri" w:hAnsi="Calibri" w:hint="cs"/>
                <w:rtl/>
                <w:lang w:eastAsia="en-US"/>
              </w:rPr>
              <w:t xml:space="preserve"> המ</w:t>
            </w:r>
            <w:r w:rsidR="00B33B4E" w:rsidRPr="00652F11">
              <w:rPr>
                <w:rFonts w:ascii="Calibri" w:eastAsia="Calibri" w:hAnsi="Calibri" w:hint="cs"/>
                <w:rtl/>
                <w:lang w:eastAsia="en-US"/>
              </w:rPr>
              <w:t>מליץ</w:t>
            </w:r>
            <w:r w:rsidRPr="00652F11">
              <w:rPr>
                <w:rFonts w:ascii="Calibri" w:eastAsia="Calibri" w:hAnsi="Calibri" w:hint="cs"/>
                <w:rtl/>
                <w:lang w:eastAsia="en-US"/>
              </w:rPr>
              <w:t xml:space="preserve"> </w:t>
            </w:r>
            <w:r w:rsidR="00B33B4E" w:rsidRPr="00652F11">
              <w:rPr>
                <w:rFonts w:ascii="Calibri" w:eastAsia="Calibri" w:hAnsi="Calibri" w:hint="cs"/>
                <w:rtl/>
                <w:lang w:eastAsia="en-US"/>
              </w:rPr>
              <w:t xml:space="preserve">ייתן ציון כללי </w:t>
            </w:r>
            <w:r w:rsidRPr="00652F11">
              <w:rPr>
                <w:rFonts w:ascii="Calibri" w:eastAsia="Calibri" w:hAnsi="Calibri" w:hint="cs"/>
                <w:rtl/>
                <w:lang w:eastAsia="en-US"/>
              </w:rPr>
              <w:t>בסולם מ 1-</w:t>
            </w:r>
            <w:r w:rsidR="00B33B4E" w:rsidRPr="00652F11">
              <w:rPr>
                <w:rFonts w:ascii="Calibri" w:eastAsia="Calibri" w:hAnsi="Calibri" w:hint="cs"/>
                <w:rtl/>
                <w:lang w:eastAsia="en-US"/>
              </w:rPr>
              <w:t>10</w:t>
            </w:r>
            <w:r w:rsidRPr="00652F11">
              <w:rPr>
                <w:rFonts w:ascii="Calibri" w:eastAsia="Calibri" w:hAnsi="Calibri" w:hint="cs"/>
                <w:rtl/>
                <w:lang w:eastAsia="en-US"/>
              </w:rPr>
              <w:t xml:space="preserve">.  </w:t>
            </w:r>
            <w:r w:rsidR="00B33B4E" w:rsidRPr="00652F11">
              <w:rPr>
                <w:rFonts w:ascii="Calibri" w:eastAsia="Calibri" w:hAnsi="Calibri" w:hint="cs"/>
                <w:rtl/>
                <w:lang w:eastAsia="en-US"/>
              </w:rPr>
              <w:t>(הציון יוכפל ב 1.2 לצורך שקלול הניקוד באמת המידה).</w:t>
            </w:r>
          </w:p>
          <w:p w14:paraId="6D81F602" w14:textId="77777777" w:rsidR="006B3E24" w:rsidRPr="00652F11" w:rsidRDefault="006B3E24" w:rsidP="006B3E24">
            <w:pPr>
              <w:ind w:left="0"/>
              <w:contextualSpacing/>
              <w:jc w:val="left"/>
              <w:rPr>
                <w:rFonts w:ascii="Calibri" w:eastAsia="Calibri" w:hAnsi="Calibri"/>
                <w:sz w:val="22"/>
                <w:rtl/>
                <w:lang w:eastAsia="en-US"/>
              </w:rPr>
            </w:pPr>
            <w:r w:rsidRPr="00652F11">
              <w:rPr>
                <w:rFonts w:ascii="Calibri" w:eastAsia="Calibri" w:hAnsi="Calibri" w:hint="cs"/>
                <w:rtl/>
                <w:lang w:eastAsia="en-US"/>
              </w:rPr>
              <w:t>ככל שהמשרד לא יצליח להשיג את הלקוח בטלפון, המשרד שומר לעצמו את הזכות לנקד את המציע ב 0 נקודות בסעיף זה.</w:t>
            </w:r>
          </w:p>
        </w:tc>
        <w:tc>
          <w:tcPr>
            <w:tcW w:w="1951" w:type="dxa"/>
            <w:shd w:val="clear" w:color="auto" w:fill="auto"/>
          </w:tcPr>
          <w:p w14:paraId="2DC7901B" w14:textId="77777777" w:rsidR="006B3E24" w:rsidRPr="006B3E24" w:rsidRDefault="006B3E24" w:rsidP="006B3E24">
            <w:pPr>
              <w:ind w:left="0"/>
              <w:contextualSpacing/>
              <w:jc w:val="left"/>
              <w:rPr>
                <w:rFonts w:ascii="Calibri" w:eastAsia="Calibri" w:hAnsi="Calibri"/>
                <w:b/>
                <w:bCs/>
                <w:sz w:val="22"/>
                <w:rtl/>
                <w:lang w:eastAsia="en-US"/>
              </w:rPr>
            </w:pPr>
            <w:r w:rsidRPr="006B3E24">
              <w:rPr>
                <w:rFonts w:ascii="Calibri" w:eastAsia="Calibri" w:hAnsi="Calibri" w:hint="cs"/>
                <w:b/>
                <w:bCs/>
                <w:sz w:val="22"/>
                <w:rtl/>
                <w:lang w:eastAsia="en-US"/>
              </w:rPr>
              <w:t>12</w:t>
            </w:r>
          </w:p>
        </w:tc>
      </w:tr>
      <w:tr w:rsidR="006B3E24" w:rsidRPr="006B3E24" w14:paraId="7E3BA518" w14:textId="77777777" w:rsidTr="0027326F">
        <w:tc>
          <w:tcPr>
            <w:tcW w:w="1902" w:type="dxa"/>
            <w:shd w:val="clear" w:color="auto" w:fill="auto"/>
          </w:tcPr>
          <w:p w14:paraId="27E842C2" w14:textId="77777777" w:rsidR="006B3E24" w:rsidRPr="006B3E24" w:rsidRDefault="006B3E24" w:rsidP="006B3E24">
            <w:pPr>
              <w:ind w:left="0"/>
              <w:contextualSpacing/>
              <w:jc w:val="left"/>
              <w:rPr>
                <w:rFonts w:ascii="Calibri" w:eastAsia="Calibri" w:hAnsi="Calibri"/>
                <w:b/>
                <w:bCs/>
                <w:sz w:val="22"/>
                <w:rtl/>
                <w:lang w:eastAsia="en-US"/>
              </w:rPr>
            </w:pPr>
            <w:r w:rsidRPr="006B3E24">
              <w:rPr>
                <w:rFonts w:ascii="Calibri" w:eastAsia="Calibri" w:hAnsi="Calibri" w:hint="cs"/>
                <w:b/>
                <w:bCs/>
                <w:sz w:val="22"/>
                <w:rtl/>
                <w:lang w:eastAsia="en-US"/>
              </w:rPr>
              <w:t>התרשמות כללית 15 נקודות</w:t>
            </w:r>
          </w:p>
          <w:p w14:paraId="1455C38D" w14:textId="77777777" w:rsidR="006B3E24" w:rsidRPr="006B3E24" w:rsidRDefault="006B3E24" w:rsidP="006B3E24">
            <w:pPr>
              <w:ind w:left="0"/>
              <w:contextualSpacing/>
              <w:jc w:val="left"/>
              <w:rPr>
                <w:rFonts w:ascii="Calibri" w:eastAsia="Calibri" w:hAnsi="Calibri"/>
                <w:b/>
                <w:bCs/>
                <w:sz w:val="22"/>
                <w:rtl/>
                <w:lang w:eastAsia="en-US"/>
              </w:rPr>
            </w:pPr>
          </w:p>
        </w:tc>
        <w:tc>
          <w:tcPr>
            <w:tcW w:w="4853" w:type="dxa"/>
            <w:shd w:val="clear" w:color="auto" w:fill="auto"/>
          </w:tcPr>
          <w:p w14:paraId="393BBF1B" w14:textId="77777777" w:rsidR="006B3E24" w:rsidRPr="00652F11" w:rsidRDefault="006B3E24" w:rsidP="006B3E24">
            <w:pPr>
              <w:ind w:left="0"/>
              <w:contextualSpacing/>
              <w:jc w:val="left"/>
              <w:rPr>
                <w:rFonts w:ascii="Calibri" w:eastAsia="Calibri" w:hAnsi="Calibri"/>
                <w:sz w:val="22"/>
                <w:rtl/>
                <w:lang w:eastAsia="en-US"/>
              </w:rPr>
            </w:pPr>
            <w:r w:rsidRPr="00652F11">
              <w:rPr>
                <w:rFonts w:ascii="Calibri" w:eastAsia="Calibri" w:hAnsi="Calibri" w:hint="cs"/>
                <w:sz w:val="22"/>
                <w:rtl/>
                <w:lang w:eastAsia="en-US"/>
              </w:rPr>
              <w:t>התרשמות כללית מניסיון המציע, הצעת המציע ,  מרכיבי האוכל, תפעול העבודה והתאמת ההצעה  להפעל</w:t>
            </w:r>
            <w:r w:rsidR="004D2A26" w:rsidRPr="00652F11">
              <w:rPr>
                <w:rFonts w:ascii="Calibri" w:eastAsia="Calibri" w:hAnsi="Calibri" w:hint="cs"/>
                <w:sz w:val="22"/>
                <w:rtl/>
                <w:lang w:eastAsia="en-US"/>
              </w:rPr>
              <w:t>ה,</w:t>
            </w:r>
            <w:r w:rsidRPr="00652F11">
              <w:rPr>
                <w:rFonts w:ascii="Calibri" w:eastAsia="Calibri" w:hAnsi="Calibri" w:hint="cs"/>
                <w:sz w:val="22"/>
                <w:rtl/>
                <w:lang w:eastAsia="en-US"/>
              </w:rPr>
              <w:t xml:space="preserve"> בין השאר ממתודולוגיית המציע.</w:t>
            </w:r>
          </w:p>
        </w:tc>
        <w:tc>
          <w:tcPr>
            <w:tcW w:w="1951" w:type="dxa"/>
            <w:shd w:val="clear" w:color="auto" w:fill="auto"/>
          </w:tcPr>
          <w:p w14:paraId="441F4234" w14:textId="77777777" w:rsidR="006B3E24" w:rsidRPr="006B3E24" w:rsidRDefault="006B3E24" w:rsidP="006B3E24">
            <w:pPr>
              <w:ind w:left="0"/>
              <w:contextualSpacing/>
              <w:jc w:val="left"/>
              <w:rPr>
                <w:rFonts w:ascii="Calibri" w:eastAsia="Calibri" w:hAnsi="Calibri"/>
                <w:b/>
                <w:bCs/>
                <w:sz w:val="22"/>
                <w:rtl/>
                <w:lang w:eastAsia="en-US"/>
              </w:rPr>
            </w:pPr>
            <w:r w:rsidRPr="006B3E24">
              <w:rPr>
                <w:rFonts w:ascii="Calibri" w:eastAsia="Calibri" w:hAnsi="Calibri" w:hint="cs"/>
                <w:b/>
                <w:bCs/>
                <w:sz w:val="22"/>
                <w:rtl/>
                <w:lang w:eastAsia="en-US"/>
              </w:rPr>
              <w:t>15</w:t>
            </w:r>
          </w:p>
        </w:tc>
      </w:tr>
      <w:tr w:rsidR="006B3E24" w:rsidRPr="006B3E24" w14:paraId="0A6C0EA0" w14:textId="77777777" w:rsidTr="0027326F">
        <w:tc>
          <w:tcPr>
            <w:tcW w:w="1902" w:type="dxa"/>
            <w:shd w:val="clear" w:color="auto" w:fill="auto"/>
          </w:tcPr>
          <w:p w14:paraId="5139929D" w14:textId="77777777" w:rsidR="006B3E24" w:rsidRPr="006B3E24" w:rsidRDefault="006B3E24" w:rsidP="006B3E24">
            <w:pPr>
              <w:ind w:left="0"/>
              <w:contextualSpacing/>
              <w:jc w:val="left"/>
              <w:rPr>
                <w:rFonts w:ascii="Calibri" w:eastAsia="Calibri" w:hAnsi="Calibri"/>
                <w:b/>
                <w:bCs/>
                <w:sz w:val="22"/>
                <w:rtl/>
                <w:lang w:eastAsia="en-US"/>
              </w:rPr>
            </w:pPr>
          </w:p>
        </w:tc>
        <w:tc>
          <w:tcPr>
            <w:tcW w:w="4853" w:type="dxa"/>
            <w:shd w:val="clear" w:color="auto" w:fill="auto"/>
          </w:tcPr>
          <w:p w14:paraId="28BA657B" w14:textId="77777777" w:rsidR="006B3E24" w:rsidRPr="006B3E24" w:rsidRDefault="006B3E24" w:rsidP="006B3E24">
            <w:pPr>
              <w:ind w:left="0"/>
              <w:contextualSpacing/>
              <w:jc w:val="left"/>
              <w:rPr>
                <w:rFonts w:ascii="Calibri" w:eastAsia="Calibri" w:hAnsi="Calibri"/>
                <w:b/>
                <w:bCs/>
                <w:sz w:val="22"/>
                <w:rtl/>
                <w:lang w:eastAsia="en-US"/>
              </w:rPr>
            </w:pPr>
            <w:r w:rsidRPr="006B3E24">
              <w:rPr>
                <w:rFonts w:ascii="Calibri" w:eastAsia="Calibri" w:hAnsi="Calibri" w:hint="cs"/>
                <w:b/>
                <w:bCs/>
                <w:sz w:val="22"/>
                <w:rtl/>
                <w:lang w:eastAsia="en-US"/>
              </w:rPr>
              <w:t>סה"כ</w:t>
            </w:r>
          </w:p>
        </w:tc>
        <w:tc>
          <w:tcPr>
            <w:tcW w:w="1951" w:type="dxa"/>
            <w:shd w:val="clear" w:color="auto" w:fill="auto"/>
          </w:tcPr>
          <w:p w14:paraId="11D3EE5D" w14:textId="77777777" w:rsidR="006B3E24" w:rsidRPr="006B3E24" w:rsidRDefault="006B3E24" w:rsidP="006B3E24">
            <w:pPr>
              <w:ind w:left="0"/>
              <w:contextualSpacing/>
              <w:jc w:val="left"/>
              <w:rPr>
                <w:rFonts w:ascii="Calibri" w:eastAsia="Calibri" w:hAnsi="Calibri"/>
                <w:b/>
                <w:bCs/>
                <w:sz w:val="22"/>
                <w:rtl/>
                <w:lang w:eastAsia="en-US"/>
              </w:rPr>
            </w:pPr>
            <w:r w:rsidRPr="006B3E24">
              <w:rPr>
                <w:rFonts w:ascii="Calibri" w:eastAsia="Calibri" w:hAnsi="Calibri" w:hint="cs"/>
                <w:b/>
                <w:bCs/>
                <w:sz w:val="22"/>
                <w:rtl/>
                <w:lang w:eastAsia="en-US"/>
              </w:rPr>
              <w:t>100%</w:t>
            </w:r>
            <w:r w:rsidRPr="006B3E24">
              <w:rPr>
                <w:rFonts w:ascii="Calibri" w:eastAsia="Calibri" w:hAnsi="Calibri"/>
                <w:b/>
                <w:bCs/>
                <w:sz w:val="22"/>
                <w:rtl/>
                <w:lang w:eastAsia="en-US"/>
              </w:rPr>
              <w:tab/>
            </w:r>
          </w:p>
        </w:tc>
      </w:tr>
    </w:tbl>
    <w:p w14:paraId="6E79C360" w14:textId="77777777" w:rsidR="006B3E24" w:rsidRDefault="006B3E24" w:rsidP="00163905">
      <w:pPr>
        <w:pStyle w:val="Style2"/>
        <w:numPr>
          <w:ilvl w:val="0"/>
          <w:numId w:val="0"/>
        </w:numPr>
        <w:ind w:left="1119"/>
        <w:rPr>
          <w:rtl/>
        </w:rPr>
      </w:pPr>
    </w:p>
    <w:p w14:paraId="50491D01" w14:textId="77777777" w:rsidR="006B3E24" w:rsidRDefault="006B3E24" w:rsidP="00163905">
      <w:pPr>
        <w:pStyle w:val="Style2"/>
        <w:numPr>
          <w:ilvl w:val="0"/>
          <w:numId w:val="0"/>
        </w:numPr>
        <w:ind w:left="1119"/>
        <w:rPr>
          <w:rtl/>
        </w:rPr>
      </w:pPr>
    </w:p>
    <w:p w14:paraId="1FEA9531" w14:textId="77777777" w:rsidR="006900A9" w:rsidRDefault="006E038D" w:rsidP="00163905">
      <w:pPr>
        <w:pStyle w:val="Style2"/>
        <w:numPr>
          <w:ilvl w:val="0"/>
          <w:numId w:val="0"/>
        </w:numPr>
        <w:ind w:left="1119"/>
        <w:rPr>
          <w:rtl/>
        </w:rPr>
      </w:pPr>
      <w:r>
        <w:rPr>
          <w:rtl/>
        </w:rPr>
        <w:br w:type="page"/>
      </w:r>
    </w:p>
    <w:p w14:paraId="056A4CE0" w14:textId="77777777" w:rsidR="007E1C44" w:rsidRDefault="007E1C44" w:rsidP="00163905">
      <w:pPr>
        <w:pStyle w:val="Style2"/>
        <w:numPr>
          <w:ilvl w:val="0"/>
          <w:numId w:val="0"/>
        </w:numPr>
        <w:ind w:left="1119"/>
        <w:rPr>
          <w:rtl/>
        </w:rPr>
      </w:pPr>
    </w:p>
    <w:p w14:paraId="4680AA0F" w14:textId="3C55AA57" w:rsidR="00C92909" w:rsidRPr="00C92909" w:rsidRDefault="00C92909" w:rsidP="00243710">
      <w:pPr>
        <w:spacing w:before="120" w:after="280"/>
        <w:ind w:left="728"/>
        <w:contextualSpacing/>
        <w:jc w:val="left"/>
        <w:rPr>
          <w:rFonts w:ascii="Calibri" w:eastAsia="Calibri" w:hAnsi="Calibri"/>
          <w:sz w:val="22"/>
          <w:lang w:eastAsia="en-US"/>
        </w:rPr>
      </w:pPr>
      <w:r w:rsidRPr="00C92909">
        <w:rPr>
          <w:rFonts w:ascii="Calibri" w:eastAsia="Calibri" w:hAnsi="Calibri" w:hint="cs"/>
          <w:sz w:val="22"/>
          <w:rtl/>
          <w:lang w:eastAsia="en-US"/>
        </w:rPr>
        <w:t xml:space="preserve">רק הצעות שיקבלו ציון איכות של </w:t>
      </w:r>
      <w:r w:rsidR="00DC6836">
        <w:rPr>
          <w:rFonts w:ascii="Calibri" w:eastAsia="Calibri" w:hAnsi="Calibri" w:hint="cs"/>
          <w:sz w:val="22"/>
          <w:rtl/>
          <w:lang w:eastAsia="en-US"/>
        </w:rPr>
        <w:t xml:space="preserve"> </w:t>
      </w:r>
      <w:r w:rsidR="002068A3">
        <w:rPr>
          <w:rFonts w:ascii="Calibri" w:eastAsia="Calibri" w:hAnsi="Calibri" w:hint="cs"/>
          <w:sz w:val="22"/>
          <w:rtl/>
          <w:lang w:eastAsia="en-US"/>
        </w:rPr>
        <w:t>75</w:t>
      </w:r>
      <w:r w:rsidR="00DC6836">
        <w:rPr>
          <w:rFonts w:ascii="Calibri" w:eastAsia="Calibri" w:hAnsi="Calibri" w:hint="cs"/>
          <w:sz w:val="22"/>
          <w:rtl/>
          <w:lang w:eastAsia="en-US"/>
        </w:rPr>
        <w:t xml:space="preserve">% </w:t>
      </w:r>
      <w:r w:rsidRPr="00C92909">
        <w:rPr>
          <w:rFonts w:ascii="Calibri" w:eastAsia="Calibri" w:hAnsi="Calibri" w:hint="cs"/>
          <w:sz w:val="22"/>
          <w:rtl/>
          <w:lang w:eastAsia="en-US"/>
        </w:rPr>
        <w:t>ומעלה, יעברו לשלב בדיקת הצעת המחיר.</w:t>
      </w:r>
    </w:p>
    <w:p w14:paraId="5108D931" w14:textId="3FB99B04" w:rsidR="00C92909" w:rsidRDefault="00C92909" w:rsidP="00243710">
      <w:pPr>
        <w:spacing w:before="120" w:after="280"/>
        <w:ind w:left="728"/>
        <w:contextualSpacing/>
        <w:jc w:val="left"/>
        <w:rPr>
          <w:rFonts w:ascii="Calibri" w:eastAsia="Calibri" w:hAnsi="Calibri"/>
          <w:sz w:val="22"/>
          <w:rtl/>
          <w:lang w:eastAsia="en-US"/>
        </w:rPr>
      </w:pPr>
      <w:r w:rsidRPr="00C92909">
        <w:rPr>
          <w:rFonts w:ascii="Calibri" w:eastAsia="Calibri" w:hAnsi="Calibri" w:hint="cs"/>
          <w:sz w:val="22"/>
          <w:rtl/>
          <w:lang w:eastAsia="en-US"/>
        </w:rPr>
        <w:t xml:space="preserve">במידה ולא יותר מהצעה אחת תעמוד בציון האיכות המפורט </w:t>
      </w:r>
      <w:r w:rsidR="00B56C73">
        <w:rPr>
          <w:rFonts w:ascii="Calibri" w:eastAsia="Calibri" w:hAnsi="Calibri" w:hint="cs"/>
          <w:sz w:val="22"/>
          <w:rtl/>
          <w:lang w:eastAsia="en-US"/>
        </w:rPr>
        <w:t xml:space="preserve">שהנו </w:t>
      </w:r>
      <w:r w:rsidR="002068A3">
        <w:rPr>
          <w:rFonts w:ascii="Calibri" w:eastAsia="Calibri" w:hAnsi="Calibri" w:hint="cs"/>
          <w:sz w:val="22"/>
          <w:rtl/>
          <w:lang w:eastAsia="en-US"/>
        </w:rPr>
        <w:t>75</w:t>
      </w:r>
      <w:r w:rsidR="00B56C73">
        <w:rPr>
          <w:rFonts w:ascii="Calibri" w:eastAsia="Calibri" w:hAnsi="Calibri" w:hint="cs"/>
          <w:sz w:val="22"/>
          <w:rtl/>
          <w:lang w:eastAsia="en-US"/>
        </w:rPr>
        <w:t>%</w:t>
      </w:r>
      <w:r w:rsidRPr="00C92909">
        <w:rPr>
          <w:rFonts w:ascii="Calibri" w:eastAsia="Calibri" w:hAnsi="Calibri" w:hint="cs"/>
          <w:sz w:val="22"/>
          <w:rtl/>
          <w:lang w:eastAsia="en-US"/>
        </w:rPr>
        <w:t>, המזמין רשאי להחליט שיעברו לשלב בדיקת הצעת המחיר גם הצעות שציון האיכות המשוקלל שלהן נמוך מ-</w:t>
      </w:r>
      <w:r w:rsidR="002068A3">
        <w:rPr>
          <w:rFonts w:ascii="Calibri" w:eastAsia="Calibri" w:hAnsi="Calibri" w:hint="cs"/>
          <w:sz w:val="22"/>
          <w:rtl/>
          <w:lang w:eastAsia="en-US"/>
        </w:rPr>
        <w:t>75</w:t>
      </w:r>
      <w:r w:rsidR="00DC6836">
        <w:rPr>
          <w:rFonts w:ascii="Calibri" w:eastAsia="Calibri" w:hAnsi="Calibri" w:hint="cs"/>
          <w:sz w:val="22"/>
          <w:rtl/>
          <w:lang w:eastAsia="en-US"/>
        </w:rPr>
        <w:t>%</w:t>
      </w:r>
      <w:r w:rsidRPr="00C92909">
        <w:rPr>
          <w:rFonts w:ascii="Calibri" w:eastAsia="Calibri" w:hAnsi="Calibri" w:hint="cs"/>
          <w:sz w:val="22"/>
          <w:rtl/>
          <w:lang w:eastAsia="en-US"/>
        </w:rPr>
        <w:t xml:space="preserve"> אך בכל מקרה לא נמוך מ-</w:t>
      </w:r>
      <w:r w:rsidR="00CF6252">
        <w:rPr>
          <w:rFonts w:ascii="Calibri" w:eastAsia="Calibri" w:hAnsi="Calibri" w:hint="cs"/>
          <w:sz w:val="22"/>
          <w:rtl/>
          <w:lang w:eastAsia="en-US"/>
        </w:rPr>
        <w:t>60</w:t>
      </w:r>
      <w:r w:rsidR="00DC6836">
        <w:rPr>
          <w:rFonts w:ascii="Calibri" w:eastAsia="Calibri" w:hAnsi="Calibri" w:hint="cs"/>
          <w:sz w:val="22"/>
          <w:rtl/>
          <w:lang w:eastAsia="en-US"/>
        </w:rPr>
        <w:t>%</w:t>
      </w:r>
      <w:r w:rsidR="003B7CC4">
        <w:rPr>
          <w:rFonts w:ascii="Calibri" w:eastAsia="Calibri" w:hAnsi="Calibri" w:hint="cs"/>
          <w:sz w:val="22"/>
          <w:rtl/>
          <w:lang w:eastAsia="en-US"/>
        </w:rPr>
        <w:t>.</w:t>
      </w:r>
    </w:p>
    <w:p w14:paraId="5B80FB2D" w14:textId="77777777" w:rsidR="003B7CC4" w:rsidRPr="00C92909" w:rsidRDefault="00B56C73" w:rsidP="003B7CC4">
      <w:pPr>
        <w:spacing w:before="120" w:after="280"/>
        <w:ind w:left="728"/>
        <w:contextualSpacing/>
        <w:jc w:val="left"/>
        <w:rPr>
          <w:rFonts w:ascii="Calibri" w:eastAsia="Calibri" w:hAnsi="Calibri"/>
          <w:sz w:val="22"/>
          <w:rtl/>
          <w:lang w:eastAsia="en-US"/>
        </w:rPr>
      </w:pPr>
      <w:r>
        <w:rPr>
          <w:rFonts w:ascii="Calibri" w:eastAsia="Calibri" w:hAnsi="Calibri" w:hint="cs"/>
          <w:sz w:val="22"/>
          <w:rtl/>
          <w:lang w:eastAsia="en-US"/>
        </w:rPr>
        <w:t xml:space="preserve"> המציע </w:t>
      </w:r>
      <w:r w:rsidR="003B7CC4" w:rsidRPr="003B7CC4">
        <w:rPr>
          <w:rFonts w:ascii="Calibri" w:eastAsia="Calibri" w:hAnsi="Calibri"/>
          <w:sz w:val="22"/>
          <w:rtl/>
          <w:lang w:eastAsia="en-US"/>
        </w:rPr>
        <w:t xml:space="preserve">ימלא  את כל המידע הנדרש לצורך הערכת </w:t>
      </w:r>
      <w:proofErr w:type="spellStart"/>
      <w:r w:rsidR="003B7CC4" w:rsidRPr="003B7CC4">
        <w:rPr>
          <w:rFonts w:ascii="Calibri" w:eastAsia="Calibri" w:hAnsi="Calibri"/>
          <w:sz w:val="22"/>
          <w:rtl/>
          <w:lang w:eastAsia="en-US"/>
        </w:rPr>
        <w:t>נסיון</w:t>
      </w:r>
      <w:proofErr w:type="spellEnd"/>
      <w:r w:rsidR="003B7CC4" w:rsidRPr="003B7CC4">
        <w:rPr>
          <w:rFonts w:ascii="Calibri" w:eastAsia="Calibri" w:hAnsi="Calibri"/>
          <w:sz w:val="22"/>
          <w:rtl/>
          <w:lang w:eastAsia="en-US"/>
        </w:rPr>
        <w:t xml:space="preserve">  ויכולת  המציע וההצעה התפעולית  כמפורט </w:t>
      </w:r>
      <w:r w:rsidR="003B7CC4">
        <w:rPr>
          <w:rFonts w:ascii="Calibri" w:eastAsia="Calibri" w:hAnsi="Calibri" w:hint="cs"/>
          <w:sz w:val="22"/>
          <w:rtl/>
          <w:lang w:eastAsia="en-US"/>
        </w:rPr>
        <w:t>לעיל.</w:t>
      </w:r>
      <w:r w:rsidR="003B7CC4" w:rsidRPr="003B7CC4">
        <w:rPr>
          <w:rFonts w:ascii="Calibri" w:eastAsia="Calibri" w:hAnsi="Calibri"/>
          <w:sz w:val="22"/>
          <w:rtl/>
          <w:lang w:eastAsia="en-US"/>
        </w:rPr>
        <w:t xml:space="preserve"> </w:t>
      </w:r>
    </w:p>
    <w:p w14:paraId="7E30C709" w14:textId="0D700CBF" w:rsidR="00EE0829" w:rsidRDefault="00DF32FE" w:rsidP="00163905">
      <w:pPr>
        <w:pStyle w:val="Style2"/>
      </w:pPr>
      <w:bookmarkStart w:id="175" w:name="_Ref491617792"/>
      <w:r w:rsidRPr="0009036C">
        <w:rPr>
          <w:rFonts w:hint="cs"/>
          <w:b/>
          <w:bCs/>
          <w:u w:val="single"/>
          <w:rtl/>
        </w:rPr>
        <w:t xml:space="preserve">שלב </w:t>
      </w:r>
      <w:r w:rsidR="007D2BB0">
        <w:rPr>
          <w:rFonts w:hint="cs"/>
          <w:b/>
          <w:bCs/>
          <w:u w:val="single"/>
          <w:rtl/>
        </w:rPr>
        <w:t>רביעי</w:t>
      </w:r>
      <w:r w:rsidR="007D2BB0" w:rsidRPr="0009036C">
        <w:rPr>
          <w:rFonts w:hint="cs"/>
          <w:b/>
          <w:bCs/>
          <w:u w:val="single"/>
          <w:rtl/>
        </w:rPr>
        <w:t xml:space="preserve"> </w:t>
      </w:r>
      <w:r w:rsidRPr="0009036C">
        <w:rPr>
          <w:b/>
          <w:bCs/>
          <w:u w:val="single"/>
          <w:rtl/>
        </w:rPr>
        <w:t xml:space="preserve">– </w:t>
      </w:r>
      <w:r w:rsidRPr="0009036C">
        <w:rPr>
          <w:rFonts w:hint="eastAsia"/>
          <w:b/>
          <w:bCs/>
          <w:u w:val="single"/>
          <w:rtl/>
        </w:rPr>
        <w:t>בדיקת</w:t>
      </w:r>
      <w:r w:rsidRPr="0009036C">
        <w:rPr>
          <w:b/>
          <w:bCs/>
          <w:u w:val="single"/>
          <w:rtl/>
        </w:rPr>
        <w:t xml:space="preserve"> </w:t>
      </w:r>
      <w:r w:rsidRPr="0009036C">
        <w:rPr>
          <w:rFonts w:hint="cs"/>
          <w:b/>
          <w:bCs/>
          <w:u w:val="single"/>
          <w:rtl/>
        </w:rPr>
        <w:t>הצעת המחיר</w:t>
      </w:r>
      <w:r w:rsidR="00482110" w:rsidRPr="0009036C">
        <w:rPr>
          <w:rFonts w:hint="cs"/>
          <w:b/>
          <w:bCs/>
          <w:u w:val="single"/>
          <w:rtl/>
        </w:rPr>
        <w:t xml:space="preserve"> (</w:t>
      </w:r>
      <w:r w:rsidR="001E19D4">
        <w:rPr>
          <w:rFonts w:hint="cs"/>
          <w:b/>
          <w:bCs/>
          <w:u w:val="single"/>
          <w:rtl/>
        </w:rPr>
        <w:t>15</w:t>
      </w:r>
      <w:r w:rsidR="00482110" w:rsidRPr="0009036C">
        <w:rPr>
          <w:rFonts w:hint="cs"/>
          <w:b/>
          <w:bCs/>
          <w:u w:val="single"/>
          <w:rtl/>
        </w:rPr>
        <w:t>% ממשקל ההצעה)</w:t>
      </w:r>
      <w:r w:rsidRPr="001A0F09">
        <w:rPr>
          <w:rFonts w:hint="cs"/>
          <w:rtl/>
        </w:rPr>
        <w:t xml:space="preserve"> של ה</w:t>
      </w:r>
      <w:r w:rsidR="00850A60">
        <w:rPr>
          <w:rFonts w:hint="cs"/>
          <w:rtl/>
        </w:rPr>
        <w:t>ה</w:t>
      </w:r>
      <w:r w:rsidRPr="001A0F09">
        <w:rPr>
          <w:rFonts w:hint="cs"/>
          <w:rtl/>
        </w:rPr>
        <w:t>צעות שעברו את סף האיכות.</w:t>
      </w:r>
      <w:bookmarkEnd w:id="175"/>
      <w:r w:rsidRPr="001A0F09">
        <w:rPr>
          <w:rFonts w:hint="cs"/>
          <w:rtl/>
        </w:rPr>
        <w:t xml:space="preserve"> </w:t>
      </w:r>
      <w:r w:rsidR="00652F11" w:rsidRPr="001A0F09">
        <w:rPr>
          <w:rFonts w:hint="cs"/>
          <w:rtl/>
        </w:rPr>
        <w:t>הבדיקה תהיה על פי ה</w:t>
      </w:r>
      <w:r w:rsidR="00652F11">
        <w:rPr>
          <w:rFonts w:hint="cs"/>
          <w:rtl/>
        </w:rPr>
        <w:t>מפורט להלן:</w:t>
      </w:r>
    </w:p>
    <w:p w14:paraId="1D728DC8" w14:textId="77777777" w:rsidR="00E30934" w:rsidRDefault="006900A9" w:rsidP="0009036C">
      <w:pPr>
        <w:pStyle w:val="Style3"/>
        <w:rPr>
          <w:rtl/>
        </w:rPr>
      </w:pPr>
      <w:bookmarkStart w:id="176" w:name="_Ref491272205"/>
      <w:r w:rsidRPr="001A0F09">
        <w:rPr>
          <w:rtl/>
        </w:rPr>
        <w:t>מרכיבי המחיר</w:t>
      </w:r>
      <w:bookmarkEnd w:id="176"/>
      <w:r w:rsidR="00092E5B">
        <w:rPr>
          <w:rFonts w:hint="cs"/>
          <w:rtl/>
        </w:rPr>
        <w:t xml:space="preserve"> - </w:t>
      </w:r>
      <w:r w:rsidRPr="004C624D">
        <w:rPr>
          <w:rtl/>
        </w:rPr>
        <w:t>הועדה תחשב</w:t>
      </w:r>
      <w:r w:rsidRPr="004C624D">
        <w:rPr>
          <w:rFonts w:hint="cs"/>
          <w:rtl/>
        </w:rPr>
        <w:t xml:space="preserve">  את המחיר ע"פ </w:t>
      </w:r>
      <w:r w:rsidRPr="004C624D">
        <w:rPr>
          <w:rtl/>
        </w:rPr>
        <w:t>ציון משו</w:t>
      </w:r>
      <w:r w:rsidRPr="004C624D">
        <w:rPr>
          <w:rFonts w:hint="cs"/>
          <w:rtl/>
        </w:rPr>
        <w:t>קל</w:t>
      </w:r>
      <w:r w:rsidRPr="004C624D">
        <w:rPr>
          <w:rtl/>
        </w:rPr>
        <w:t>ל של המוצרים שלהלן:</w:t>
      </w:r>
    </w:p>
    <w:tbl>
      <w:tblPr>
        <w:bidiVisual/>
        <w:tblW w:w="0" w:type="auto"/>
        <w:tblInd w:w="9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63"/>
        <w:gridCol w:w="1650"/>
      </w:tblGrid>
      <w:tr w:rsidR="00EE0829" w:rsidRPr="008C0EAA" w14:paraId="049F16A2" w14:textId="77777777" w:rsidTr="00DC6836">
        <w:tc>
          <w:tcPr>
            <w:tcW w:w="6063" w:type="dxa"/>
            <w:shd w:val="clear" w:color="auto" w:fill="auto"/>
          </w:tcPr>
          <w:p w14:paraId="4EB5FF22" w14:textId="77777777" w:rsidR="00EE0829" w:rsidRPr="008C0EAA" w:rsidRDefault="0077111C" w:rsidP="00E30934">
            <w:pPr>
              <w:tabs>
                <w:tab w:val="left" w:pos="2124"/>
              </w:tabs>
              <w:spacing w:after="120"/>
              <w:ind w:left="0"/>
              <w:jc w:val="center"/>
              <w:rPr>
                <w:b/>
                <w:bCs/>
                <w:u w:val="single"/>
                <w:rtl/>
              </w:rPr>
            </w:pPr>
            <w:r>
              <w:rPr>
                <w:rFonts w:hint="cs"/>
                <w:b/>
                <w:bCs/>
                <w:u w:val="single"/>
                <w:rtl/>
              </w:rPr>
              <w:t>פריטים</w:t>
            </w:r>
          </w:p>
        </w:tc>
        <w:tc>
          <w:tcPr>
            <w:tcW w:w="1650" w:type="dxa"/>
            <w:shd w:val="clear" w:color="auto" w:fill="auto"/>
          </w:tcPr>
          <w:p w14:paraId="37098E26" w14:textId="77777777" w:rsidR="00EE0829" w:rsidRPr="008C0EAA" w:rsidRDefault="00EE0829" w:rsidP="00E30934">
            <w:pPr>
              <w:tabs>
                <w:tab w:val="left" w:pos="2124"/>
              </w:tabs>
              <w:spacing w:after="120"/>
              <w:ind w:left="0"/>
              <w:jc w:val="center"/>
              <w:rPr>
                <w:b/>
                <w:bCs/>
                <w:u w:val="single"/>
                <w:rtl/>
              </w:rPr>
            </w:pPr>
            <w:r w:rsidRPr="008C0EAA">
              <w:rPr>
                <w:rFonts w:hint="cs"/>
                <w:b/>
                <w:bCs/>
                <w:u w:val="single"/>
                <w:rtl/>
              </w:rPr>
              <w:t>משקל</w:t>
            </w:r>
          </w:p>
        </w:tc>
      </w:tr>
      <w:tr w:rsidR="00B83F5A" w:rsidRPr="008C0EAA" w14:paraId="7F2BDF72" w14:textId="77777777" w:rsidTr="00617034">
        <w:trPr>
          <w:trHeight w:val="845"/>
        </w:trPr>
        <w:tc>
          <w:tcPr>
            <w:tcW w:w="6063" w:type="dxa"/>
            <w:shd w:val="clear" w:color="auto" w:fill="auto"/>
          </w:tcPr>
          <w:p w14:paraId="1D8C7E3D" w14:textId="77777777" w:rsidR="00B83F5A" w:rsidRDefault="00B83F5A" w:rsidP="00B83F5A">
            <w:pPr>
              <w:tabs>
                <w:tab w:val="left" w:pos="2124"/>
              </w:tabs>
              <w:spacing w:after="120"/>
              <w:ind w:left="0"/>
              <w:rPr>
                <w:rtl/>
              </w:rPr>
            </w:pPr>
            <w:r>
              <w:rPr>
                <w:rFonts w:hint="cs"/>
                <w:rtl/>
              </w:rPr>
              <w:t xml:space="preserve">המחיר המוצע לסלטים ומנות מזנון </w:t>
            </w:r>
            <w:r w:rsidR="00E91F26">
              <w:rPr>
                <w:rFonts w:hint="cs"/>
                <w:rtl/>
              </w:rPr>
              <w:t>בשרי ו</w:t>
            </w:r>
            <w:r>
              <w:rPr>
                <w:rFonts w:hint="cs"/>
                <w:rtl/>
              </w:rPr>
              <w:t>חל</w:t>
            </w:r>
            <w:r w:rsidR="00E91F26">
              <w:rPr>
                <w:rFonts w:hint="cs"/>
                <w:rtl/>
              </w:rPr>
              <w:t>בי</w:t>
            </w:r>
            <w:r>
              <w:rPr>
                <w:rFonts w:hint="cs"/>
                <w:rtl/>
              </w:rPr>
              <w:t xml:space="preserve"> (</w:t>
            </w:r>
            <w:r w:rsidR="00E91F26">
              <w:rPr>
                <w:rFonts w:hint="cs"/>
                <w:rtl/>
              </w:rPr>
              <w:t>יחידות תמחור שאינן קבועות</w:t>
            </w:r>
            <w:r>
              <w:rPr>
                <w:rFonts w:hint="cs"/>
                <w:rtl/>
              </w:rPr>
              <w:t>), יחושב לפי:</w:t>
            </w:r>
          </w:p>
          <w:p w14:paraId="31D3BB62" w14:textId="16AA8E1B" w:rsidR="00B83F5A" w:rsidRDefault="00B83F5A" w:rsidP="00B83F5A">
            <w:pPr>
              <w:tabs>
                <w:tab w:val="left" w:pos="2124"/>
              </w:tabs>
              <w:spacing w:after="120"/>
              <w:ind w:left="0"/>
              <w:rPr>
                <w:rtl/>
              </w:rPr>
            </w:pPr>
            <w:r>
              <w:rPr>
                <w:rFonts w:hint="cs"/>
                <w:u w:val="single"/>
                <w:rtl/>
              </w:rPr>
              <w:t>סך</w:t>
            </w:r>
            <w:r w:rsidRPr="00745C18">
              <w:rPr>
                <w:rFonts w:hint="cs"/>
                <w:u w:val="single"/>
                <w:rtl/>
              </w:rPr>
              <w:t xml:space="preserve"> המחירים</w:t>
            </w:r>
            <w:r>
              <w:rPr>
                <w:rFonts w:hint="cs"/>
                <w:u w:val="single"/>
                <w:rtl/>
              </w:rPr>
              <w:t xml:space="preserve"> הפריטים</w:t>
            </w:r>
            <w:r w:rsidRPr="00745C18">
              <w:rPr>
                <w:rFonts w:hint="cs"/>
                <w:u w:val="single"/>
                <w:rtl/>
              </w:rPr>
              <w:t xml:space="preserve"> </w:t>
            </w:r>
            <w:r>
              <w:rPr>
                <w:rFonts w:hint="cs"/>
                <w:u w:val="single"/>
                <w:rtl/>
              </w:rPr>
              <w:t>ב</w:t>
            </w:r>
            <w:r w:rsidRPr="009754CF">
              <w:rPr>
                <w:rFonts w:hint="cs"/>
                <w:u w:val="single"/>
                <w:rtl/>
              </w:rPr>
              <w:t>קטגוריה</w:t>
            </w:r>
            <w:r>
              <w:rPr>
                <w:rFonts w:hint="cs"/>
                <w:u w:val="single"/>
                <w:rtl/>
              </w:rPr>
              <w:t xml:space="preserve"> זו בנספח ב'3</w:t>
            </w:r>
          </w:p>
        </w:tc>
        <w:tc>
          <w:tcPr>
            <w:tcW w:w="1650" w:type="dxa"/>
            <w:shd w:val="clear" w:color="auto" w:fill="auto"/>
          </w:tcPr>
          <w:p w14:paraId="22C8748C" w14:textId="1DD45950" w:rsidR="00B83F5A" w:rsidRDefault="00E51E38" w:rsidP="00B83F5A">
            <w:pPr>
              <w:tabs>
                <w:tab w:val="left" w:pos="2124"/>
              </w:tabs>
              <w:spacing w:after="120"/>
              <w:ind w:left="0"/>
              <w:jc w:val="center"/>
              <w:rPr>
                <w:rtl/>
              </w:rPr>
            </w:pPr>
            <w:r>
              <w:rPr>
                <w:rFonts w:hint="cs"/>
                <w:rtl/>
              </w:rPr>
              <w:t>25</w:t>
            </w:r>
            <w:r w:rsidR="00B83F5A">
              <w:rPr>
                <w:rFonts w:hint="cs"/>
                <w:rtl/>
              </w:rPr>
              <w:t>%</w:t>
            </w:r>
          </w:p>
        </w:tc>
      </w:tr>
      <w:tr w:rsidR="00E91F26" w:rsidRPr="008C0EAA" w14:paraId="150CE374" w14:textId="77777777" w:rsidTr="009B6605">
        <w:trPr>
          <w:trHeight w:val="646"/>
        </w:trPr>
        <w:tc>
          <w:tcPr>
            <w:tcW w:w="6063" w:type="dxa"/>
            <w:shd w:val="clear" w:color="auto" w:fill="auto"/>
          </w:tcPr>
          <w:p w14:paraId="51280848" w14:textId="77777777" w:rsidR="00E91F26" w:rsidRDefault="00E91F26" w:rsidP="00E91F26">
            <w:pPr>
              <w:tabs>
                <w:tab w:val="left" w:pos="2124"/>
              </w:tabs>
              <w:spacing w:after="120"/>
              <w:ind w:left="0"/>
              <w:rPr>
                <w:rtl/>
              </w:rPr>
            </w:pPr>
            <w:r>
              <w:rPr>
                <w:rFonts w:hint="cs"/>
                <w:rtl/>
              </w:rPr>
              <w:t>המחיר המוצע לשתייה חמה  וקרה יחושב לפי:</w:t>
            </w:r>
          </w:p>
          <w:p w14:paraId="346B3AA3" w14:textId="39954524" w:rsidR="00E91F26" w:rsidRPr="000F3E07" w:rsidRDefault="00E91F26" w:rsidP="00E91F26">
            <w:pPr>
              <w:tabs>
                <w:tab w:val="left" w:pos="2124"/>
              </w:tabs>
              <w:spacing w:after="120" w:line="240" w:lineRule="auto"/>
              <w:ind w:left="0"/>
              <w:rPr>
                <w:rtl/>
              </w:rPr>
            </w:pPr>
            <w:r>
              <w:rPr>
                <w:rFonts w:hint="cs"/>
                <w:u w:val="single"/>
                <w:rtl/>
              </w:rPr>
              <w:t>סך</w:t>
            </w:r>
            <w:r w:rsidRPr="00745C18">
              <w:rPr>
                <w:rFonts w:hint="cs"/>
                <w:u w:val="single"/>
                <w:rtl/>
              </w:rPr>
              <w:t xml:space="preserve"> המחירים</w:t>
            </w:r>
            <w:r>
              <w:rPr>
                <w:rFonts w:hint="cs"/>
                <w:u w:val="single"/>
                <w:rtl/>
              </w:rPr>
              <w:t xml:space="preserve"> הפריטים</w:t>
            </w:r>
            <w:r w:rsidRPr="00745C18">
              <w:rPr>
                <w:rFonts w:hint="cs"/>
                <w:u w:val="single"/>
                <w:rtl/>
              </w:rPr>
              <w:t xml:space="preserve"> </w:t>
            </w:r>
            <w:r>
              <w:rPr>
                <w:rFonts w:hint="cs"/>
                <w:u w:val="single"/>
                <w:rtl/>
              </w:rPr>
              <w:t>ב</w:t>
            </w:r>
            <w:r w:rsidRPr="009754CF">
              <w:rPr>
                <w:rFonts w:hint="cs"/>
                <w:u w:val="single"/>
                <w:rtl/>
              </w:rPr>
              <w:t>קטגוריה</w:t>
            </w:r>
            <w:r>
              <w:rPr>
                <w:rFonts w:hint="cs"/>
                <w:u w:val="single"/>
                <w:rtl/>
              </w:rPr>
              <w:t xml:space="preserve"> זו בנספח ב'3</w:t>
            </w:r>
          </w:p>
        </w:tc>
        <w:tc>
          <w:tcPr>
            <w:tcW w:w="1650" w:type="dxa"/>
            <w:shd w:val="clear" w:color="auto" w:fill="auto"/>
          </w:tcPr>
          <w:p w14:paraId="10B54460" w14:textId="7673217C" w:rsidR="00E91F26" w:rsidRPr="00EE0829" w:rsidRDefault="00E51E38" w:rsidP="00E91F26">
            <w:pPr>
              <w:tabs>
                <w:tab w:val="left" w:pos="2124"/>
              </w:tabs>
              <w:spacing w:after="120"/>
              <w:ind w:left="0"/>
              <w:jc w:val="center"/>
              <w:rPr>
                <w:rtl/>
              </w:rPr>
            </w:pPr>
            <w:r>
              <w:rPr>
                <w:rFonts w:hint="cs"/>
                <w:rtl/>
              </w:rPr>
              <w:t>20</w:t>
            </w:r>
            <w:r w:rsidR="00E91F26">
              <w:rPr>
                <w:rFonts w:hint="cs"/>
                <w:rtl/>
              </w:rPr>
              <w:t>%</w:t>
            </w:r>
          </w:p>
        </w:tc>
      </w:tr>
      <w:tr w:rsidR="00E91F26" w:rsidRPr="008C0EAA" w14:paraId="09E98CCB" w14:textId="77777777" w:rsidTr="009B6605">
        <w:trPr>
          <w:trHeight w:val="646"/>
        </w:trPr>
        <w:tc>
          <w:tcPr>
            <w:tcW w:w="6063" w:type="dxa"/>
            <w:shd w:val="clear" w:color="auto" w:fill="auto"/>
          </w:tcPr>
          <w:p w14:paraId="2A7EA50B" w14:textId="0A9342C5" w:rsidR="00E91F26" w:rsidRDefault="00E91F26" w:rsidP="00E91F26">
            <w:pPr>
              <w:tabs>
                <w:tab w:val="left" w:pos="2124"/>
              </w:tabs>
              <w:spacing w:after="120"/>
              <w:ind w:left="0"/>
              <w:rPr>
                <w:rtl/>
              </w:rPr>
            </w:pPr>
            <w:r>
              <w:rPr>
                <w:rFonts w:hint="cs"/>
                <w:rtl/>
              </w:rPr>
              <w:t>המחיר המוצע לכיבוד ואירועים יחושב לפי:</w:t>
            </w:r>
          </w:p>
          <w:p w14:paraId="578E70E9" w14:textId="77777777" w:rsidR="00E91F26" w:rsidRDefault="00E91F26" w:rsidP="00E91F26">
            <w:pPr>
              <w:tabs>
                <w:tab w:val="left" w:pos="2124"/>
              </w:tabs>
              <w:spacing w:after="120"/>
              <w:ind w:left="0"/>
              <w:rPr>
                <w:rtl/>
              </w:rPr>
            </w:pPr>
            <w:r>
              <w:rPr>
                <w:rFonts w:hint="cs"/>
                <w:u w:val="single"/>
                <w:rtl/>
              </w:rPr>
              <w:t>סך</w:t>
            </w:r>
            <w:r w:rsidRPr="00745C18">
              <w:rPr>
                <w:rFonts w:hint="cs"/>
                <w:u w:val="single"/>
                <w:rtl/>
              </w:rPr>
              <w:t xml:space="preserve"> המחירים</w:t>
            </w:r>
            <w:r>
              <w:rPr>
                <w:rFonts w:hint="cs"/>
                <w:u w:val="single"/>
                <w:rtl/>
              </w:rPr>
              <w:t xml:space="preserve"> הפריטים</w:t>
            </w:r>
            <w:r w:rsidRPr="00745C18">
              <w:rPr>
                <w:rFonts w:hint="cs"/>
                <w:u w:val="single"/>
                <w:rtl/>
              </w:rPr>
              <w:t xml:space="preserve"> </w:t>
            </w:r>
            <w:r>
              <w:rPr>
                <w:rFonts w:hint="cs"/>
                <w:u w:val="single"/>
                <w:rtl/>
              </w:rPr>
              <w:t>ב</w:t>
            </w:r>
            <w:r w:rsidRPr="009754CF">
              <w:rPr>
                <w:rFonts w:hint="cs"/>
                <w:u w:val="single"/>
                <w:rtl/>
              </w:rPr>
              <w:t>קטגוריה</w:t>
            </w:r>
            <w:r>
              <w:rPr>
                <w:rFonts w:hint="cs"/>
                <w:u w:val="single"/>
                <w:rtl/>
              </w:rPr>
              <w:t xml:space="preserve"> זו בנספח ב'3</w:t>
            </w:r>
          </w:p>
        </w:tc>
        <w:tc>
          <w:tcPr>
            <w:tcW w:w="1650" w:type="dxa"/>
            <w:shd w:val="clear" w:color="auto" w:fill="auto"/>
          </w:tcPr>
          <w:p w14:paraId="0E8E734A" w14:textId="39D88091" w:rsidR="00E91F26" w:rsidDel="006673DD" w:rsidRDefault="00E51E38" w:rsidP="00E91F26">
            <w:pPr>
              <w:tabs>
                <w:tab w:val="left" w:pos="2124"/>
              </w:tabs>
              <w:spacing w:after="120"/>
              <w:ind w:left="0"/>
              <w:jc w:val="center"/>
              <w:rPr>
                <w:rtl/>
              </w:rPr>
            </w:pPr>
            <w:r>
              <w:rPr>
                <w:rFonts w:hint="cs"/>
                <w:rtl/>
              </w:rPr>
              <w:t>20</w:t>
            </w:r>
            <w:r w:rsidR="00E91F26">
              <w:rPr>
                <w:rFonts w:hint="cs"/>
                <w:rtl/>
              </w:rPr>
              <w:t>%</w:t>
            </w:r>
          </w:p>
        </w:tc>
      </w:tr>
      <w:tr w:rsidR="00E51E38" w:rsidRPr="008C0EAA" w14:paraId="34B91F5C" w14:textId="77777777" w:rsidTr="009B6605">
        <w:trPr>
          <w:trHeight w:val="646"/>
        </w:trPr>
        <w:tc>
          <w:tcPr>
            <w:tcW w:w="6063" w:type="dxa"/>
            <w:shd w:val="clear" w:color="auto" w:fill="auto"/>
          </w:tcPr>
          <w:p w14:paraId="138EC11C" w14:textId="34A91BEF" w:rsidR="00E51E38" w:rsidRPr="00A30C09" w:rsidRDefault="00E51E38" w:rsidP="00E91F26">
            <w:pPr>
              <w:tabs>
                <w:tab w:val="left" w:pos="2124"/>
              </w:tabs>
              <w:spacing w:after="120"/>
              <w:ind w:left="0"/>
              <w:rPr>
                <w:rtl/>
              </w:rPr>
            </w:pPr>
            <w:r w:rsidRPr="00A30C09">
              <w:rPr>
                <w:rFonts w:hint="eastAsia"/>
                <w:rtl/>
              </w:rPr>
              <w:t>אחוז</w:t>
            </w:r>
            <w:r w:rsidRPr="00A30C09">
              <w:rPr>
                <w:rtl/>
              </w:rPr>
              <w:t xml:space="preserve"> ההנחה ביחס לטבלת התמריצים </w:t>
            </w:r>
            <w:r w:rsidRPr="00A30C09">
              <w:rPr>
                <w:rFonts w:hint="cs"/>
                <w:rtl/>
              </w:rPr>
              <w:t>(בהתאם לטופס הצעת מחיר שבנספח ב'3</w:t>
            </w:r>
          </w:p>
        </w:tc>
        <w:tc>
          <w:tcPr>
            <w:tcW w:w="1650" w:type="dxa"/>
            <w:shd w:val="clear" w:color="auto" w:fill="auto"/>
          </w:tcPr>
          <w:p w14:paraId="66931C7F" w14:textId="5A82C217" w:rsidR="00E51E38" w:rsidRPr="00A30C09" w:rsidRDefault="00E51E38" w:rsidP="00E91F26">
            <w:pPr>
              <w:tabs>
                <w:tab w:val="left" w:pos="2124"/>
              </w:tabs>
              <w:spacing w:after="120"/>
              <w:ind w:left="0"/>
              <w:jc w:val="center"/>
              <w:rPr>
                <w:rtl/>
              </w:rPr>
            </w:pPr>
            <w:r w:rsidRPr="00A30C09">
              <w:rPr>
                <w:rtl/>
              </w:rPr>
              <w:t>35%</w:t>
            </w:r>
          </w:p>
        </w:tc>
      </w:tr>
      <w:tr w:rsidR="00E91F26" w:rsidRPr="008C0EAA" w14:paraId="56F1D607" w14:textId="77777777" w:rsidTr="00652F11">
        <w:trPr>
          <w:trHeight w:val="284"/>
        </w:trPr>
        <w:tc>
          <w:tcPr>
            <w:tcW w:w="6063" w:type="dxa"/>
            <w:shd w:val="clear" w:color="auto" w:fill="auto"/>
          </w:tcPr>
          <w:p w14:paraId="5FCAEFFB" w14:textId="77777777" w:rsidR="00E91F26" w:rsidRPr="008C0EAA" w:rsidRDefault="00E91F26" w:rsidP="00E91F26">
            <w:pPr>
              <w:tabs>
                <w:tab w:val="left" w:pos="2124"/>
              </w:tabs>
              <w:spacing w:after="120"/>
              <w:ind w:left="0"/>
              <w:rPr>
                <w:b/>
                <w:bCs/>
                <w:rtl/>
              </w:rPr>
            </w:pPr>
            <w:r w:rsidRPr="008C0EAA">
              <w:rPr>
                <w:rFonts w:hint="cs"/>
                <w:b/>
                <w:bCs/>
                <w:rtl/>
              </w:rPr>
              <w:t>סה"כ</w:t>
            </w:r>
          </w:p>
        </w:tc>
        <w:tc>
          <w:tcPr>
            <w:tcW w:w="1650" w:type="dxa"/>
            <w:shd w:val="clear" w:color="auto" w:fill="auto"/>
          </w:tcPr>
          <w:p w14:paraId="07655EC8" w14:textId="77777777" w:rsidR="00E91F26" w:rsidRPr="008C0EAA" w:rsidRDefault="00E91F26" w:rsidP="00E91F26">
            <w:pPr>
              <w:tabs>
                <w:tab w:val="left" w:pos="2124"/>
              </w:tabs>
              <w:spacing w:after="120"/>
              <w:ind w:left="0"/>
              <w:jc w:val="center"/>
              <w:rPr>
                <w:b/>
                <w:bCs/>
                <w:rtl/>
              </w:rPr>
            </w:pPr>
            <w:r w:rsidRPr="008C0EAA">
              <w:rPr>
                <w:rFonts w:hint="cs"/>
                <w:b/>
                <w:bCs/>
                <w:rtl/>
              </w:rPr>
              <w:t>100%</w:t>
            </w:r>
          </w:p>
        </w:tc>
      </w:tr>
    </w:tbl>
    <w:p w14:paraId="16ACAD4D" w14:textId="77777777" w:rsidR="003B2D8E" w:rsidRDefault="003B2D8E" w:rsidP="00E30934">
      <w:pPr>
        <w:tabs>
          <w:tab w:val="left" w:pos="2124"/>
        </w:tabs>
        <w:spacing w:after="120"/>
        <w:ind w:left="993" w:hanging="1562"/>
        <w:rPr>
          <w:u w:val="single"/>
          <w:rtl/>
        </w:rPr>
      </w:pPr>
    </w:p>
    <w:p w14:paraId="798125E1" w14:textId="2E2ECD6A" w:rsidR="007B33D3" w:rsidRDefault="00E51E38" w:rsidP="0003683C">
      <w:pPr>
        <w:pStyle w:val="Style3"/>
      </w:pPr>
      <w:bookmarkStart w:id="177" w:name="_Toc491762360"/>
      <w:bookmarkStart w:id="178" w:name="_Toc491762592"/>
      <w:bookmarkStart w:id="179" w:name="_Toc491764198"/>
      <w:r>
        <w:rPr>
          <w:rFonts w:hint="cs"/>
          <w:rtl/>
        </w:rPr>
        <w:t xml:space="preserve">א. </w:t>
      </w:r>
      <w:r w:rsidR="007B33D3">
        <w:rPr>
          <w:rFonts w:hint="cs"/>
          <w:rtl/>
        </w:rPr>
        <w:t>ציון ה</w:t>
      </w:r>
      <w:r w:rsidR="006900A9" w:rsidRPr="004C624D">
        <w:rPr>
          <w:rtl/>
        </w:rPr>
        <w:t xml:space="preserve">מחיר </w:t>
      </w:r>
      <w:r>
        <w:rPr>
          <w:rFonts w:hint="cs"/>
          <w:rtl/>
        </w:rPr>
        <w:t xml:space="preserve">(מחירי פריטים) </w:t>
      </w:r>
      <w:r w:rsidR="006900A9" w:rsidRPr="00A85A10">
        <w:rPr>
          <w:rFonts w:hint="cs"/>
          <w:rtl/>
        </w:rPr>
        <w:t>יחושב</w:t>
      </w:r>
      <w:r w:rsidR="007B33D3">
        <w:rPr>
          <w:rFonts w:hint="cs"/>
          <w:rtl/>
        </w:rPr>
        <w:t xml:space="preserve"> באופן הבא:</w:t>
      </w:r>
      <w:bookmarkEnd w:id="177"/>
      <w:bookmarkEnd w:id="178"/>
      <w:bookmarkEnd w:id="179"/>
    </w:p>
    <w:p w14:paraId="6A9730CE" w14:textId="77777777" w:rsidR="006900A9" w:rsidRPr="007B33D3" w:rsidRDefault="007B33D3" w:rsidP="0003683C">
      <w:pPr>
        <w:pStyle w:val="Style4"/>
        <w:rPr>
          <w:rtl/>
        </w:rPr>
      </w:pPr>
      <w:r w:rsidRPr="007B33D3">
        <w:rPr>
          <w:rFonts w:hint="cs"/>
          <w:rtl/>
        </w:rPr>
        <w:t>ציון המחיר של ההצעה הזולה ביותר</w:t>
      </w:r>
      <w:r w:rsidR="00A85A10">
        <w:rPr>
          <w:rFonts w:hint="cs"/>
          <w:rtl/>
        </w:rPr>
        <w:t xml:space="preserve"> מבין כל ההצעות,</w:t>
      </w:r>
      <w:r w:rsidRPr="007B33D3">
        <w:rPr>
          <w:rFonts w:hint="cs"/>
          <w:rtl/>
        </w:rPr>
        <w:t xml:space="preserve"> יהיה 100.</w:t>
      </w:r>
    </w:p>
    <w:p w14:paraId="453849A5" w14:textId="77777777" w:rsidR="007B33D3" w:rsidRPr="007B33D3" w:rsidRDefault="007B33D3" w:rsidP="005A53D4">
      <w:pPr>
        <w:pStyle w:val="Style4"/>
        <w:rPr>
          <w:rtl/>
        </w:rPr>
      </w:pPr>
      <w:r w:rsidRPr="007B33D3">
        <w:rPr>
          <w:rFonts w:hint="cs"/>
          <w:rtl/>
        </w:rPr>
        <w:t>ציון המחיר של ההצעות האחרות יחושב על פי הנוסחה:</w:t>
      </w:r>
    </w:p>
    <w:p w14:paraId="1B6E0D9E" w14:textId="77777777" w:rsidR="007B33D3" w:rsidRDefault="007B33D3" w:rsidP="00E30934">
      <w:pPr>
        <w:rPr>
          <w:rtl/>
        </w:rPr>
      </w:pPr>
    </w:p>
    <w:p w14:paraId="680D3598" w14:textId="77777777" w:rsidR="007B33D3" w:rsidRPr="007B33D3" w:rsidRDefault="007B33D3" w:rsidP="00D752C5">
      <w:pPr>
        <w:jc w:val="center"/>
        <w:rPr>
          <w:b/>
          <w:bCs/>
          <w:u w:val="single"/>
          <w:rtl/>
        </w:rPr>
      </w:pPr>
      <w:r w:rsidRPr="007B33D3">
        <w:rPr>
          <w:rFonts w:hint="cs"/>
          <w:b/>
          <w:bCs/>
          <w:rtl/>
        </w:rPr>
        <w:t>ציון מחיר</w:t>
      </w:r>
      <w:r w:rsidR="004F25A5">
        <w:rPr>
          <w:rFonts w:hint="cs"/>
          <w:b/>
          <w:bCs/>
          <w:rtl/>
        </w:rPr>
        <w:t xml:space="preserve"> </w:t>
      </w:r>
      <w:r w:rsidRPr="007B33D3">
        <w:rPr>
          <w:rFonts w:hint="cs"/>
          <w:b/>
          <w:bCs/>
          <w:rtl/>
        </w:rPr>
        <w:t xml:space="preserve">= 100 * </w:t>
      </w:r>
      <w:r w:rsidRPr="007B33D3">
        <w:rPr>
          <w:rFonts w:hint="cs"/>
          <w:b/>
          <w:bCs/>
          <w:u w:val="single"/>
          <w:rtl/>
        </w:rPr>
        <w:t>מחיר של ההצעה הזולה ביותר</w:t>
      </w:r>
    </w:p>
    <w:p w14:paraId="5DCE0832" w14:textId="77777777" w:rsidR="00B4090C" w:rsidRPr="007B33D3" w:rsidRDefault="00B4090C" w:rsidP="00B4090C">
      <w:pPr>
        <w:ind w:left="1850" w:firstLine="310"/>
        <w:jc w:val="center"/>
        <w:rPr>
          <w:b/>
          <w:bCs/>
          <w:rtl/>
        </w:rPr>
      </w:pPr>
      <w:r w:rsidRPr="007B33D3">
        <w:rPr>
          <w:rFonts w:hint="cs"/>
          <w:b/>
          <w:bCs/>
          <w:rtl/>
        </w:rPr>
        <w:t>מחיר של ההצעה הנבחנת</w:t>
      </w:r>
    </w:p>
    <w:p w14:paraId="441D494B" w14:textId="282C1A61" w:rsidR="007B33D3" w:rsidRPr="00A30C09" w:rsidRDefault="00E51E38" w:rsidP="00E30934">
      <w:pPr>
        <w:ind w:left="0"/>
        <w:rPr>
          <w:rtl/>
        </w:rPr>
      </w:pPr>
      <w:r>
        <w:rPr>
          <w:rtl/>
        </w:rPr>
        <w:tab/>
      </w:r>
      <w:r>
        <w:rPr>
          <w:rtl/>
        </w:rPr>
        <w:tab/>
      </w:r>
      <w:r>
        <w:rPr>
          <w:rFonts w:hint="cs"/>
          <w:rtl/>
        </w:rPr>
        <w:t xml:space="preserve">ב. </w:t>
      </w:r>
      <w:r w:rsidRPr="00A30C09">
        <w:rPr>
          <w:rFonts w:hint="eastAsia"/>
          <w:rtl/>
        </w:rPr>
        <w:t>ציון</w:t>
      </w:r>
      <w:r w:rsidRPr="00A30C09">
        <w:rPr>
          <w:rtl/>
        </w:rPr>
        <w:t xml:space="preserve"> </w:t>
      </w:r>
      <w:r w:rsidRPr="00A30C09">
        <w:rPr>
          <w:rFonts w:hint="eastAsia"/>
          <w:rtl/>
        </w:rPr>
        <w:t>המחיר</w:t>
      </w:r>
      <w:r w:rsidRPr="00A30C09">
        <w:rPr>
          <w:rtl/>
        </w:rPr>
        <w:t xml:space="preserve"> </w:t>
      </w:r>
      <w:r w:rsidRPr="00A30C09">
        <w:rPr>
          <w:rFonts w:hint="eastAsia"/>
          <w:rtl/>
        </w:rPr>
        <w:t>ביחס</w:t>
      </w:r>
      <w:r w:rsidRPr="00A30C09">
        <w:rPr>
          <w:rtl/>
        </w:rPr>
        <w:t xml:space="preserve"> </w:t>
      </w:r>
      <w:r w:rsidRPr="00A30C09">
        <w:rPr>
          <w:rFonts w:hint="eastAsia"/>
          <w:rtl/>
        </w:rPr>
        <w:t>לאחוז</w:t>
      </w:r>
      <w:r w:rsidRPr="00A30C09">
        <w:rPr>
          <w:rtl/>
        </w:rPr>
        <w:t xml:space="preserve"> </w:t>
      </w:r>
      <w:r w:rsidRPr="00A30C09">
        <w:rPr>
          <w:rFonts w:hint="eastAsia"/>
          <w:rtl/>
        </w:rPr>
        <w:t>הנחה</w:t>
      </w:r>
      <w:r w:rsidRPr="00A30C09">
        <w:rPr>
          <w:rtl/>
        </w:rPr>
        <w:t xml:space="preserve"> </w:t>
      </w:r>
      <w:r w:rsidRPr="00A30C09">
        <w:rPr>
          <w:rFonts w:hint="eastAsia"/>
          <w:rtl/>
        </w:rPr>
        <w:t>לטבלת</w:t>
      </w:r>
      <w:r w:rsidRPr="00A30C09">
        <w:rPr>
          <w:rtl/>
        </w:rPr>
        <w:t xml:space="preserve"> </w:t>
      </w:r>
      <w:r w:rsidRPr="00A30C09">
        <w:rPr>
          <w:rFonts w:hint="eastAsia"/>
          <w:rtl/>
        </w:rPr>
        <w:t>התמריצים</w:t>
      </w:r>
      <w:r w:rsidRPr="00A30C09">
        <w:rPr>
          <w:rtl/>
        </w:rPr>
        <w:t xml:space="preserve"> </w:t>
      </w:r>
      <w:r w:rsidRPr="00A30C09">
        <w:rPr>
          <w:rFonts w:hint="eastAsia"/>
          <w:rtl/>
        </w:rPr>
        <w:t>יחושב</w:t>
      </w:r>
      <w:r w:rsidRPr="00A30C09">
        <w:rPr>
          <w:rtl/>
        </w:rPr>
        <w:t xml:space="preserve"> </w:t>
      </w:r>
      <w:r w:rsidRPr="00A30C09">
        <w:rPr>
          <w:rFonts w:hint="eastAsia"/>
          <w:rtl/>
        </w:rPr>
        <w:t>באופן</w:t>
      </w:r>
      <w:r w:rsidRPr="00A30C09">
        <w:rPr>
          <w:rtl/>
        </w:rPr>
        <w:t xml:space="preserve"> </w:t>
      </w:r>
      <w:r w:rsidRPr="00A30C09">
        <w:rPr>
          <w:rFonts w:hint="eastAsia"/>
          <w:rtl/>
        </w:rPr>
        <w:t>הבא</w:t>
      </w:r>
      <w:r w:rsidRPr="00A30C09">
        <w:rPr>
          <w:rtl/>
        </w:rPr>
        <w:t xml:space="preserve"> :</w:t>
      </w:r>
    </w:p>
    <w:p w14:paraId="55500E4B" w14:textId="122BE343" w:rsidR="00E51E38" w:rsidRPr="00A30C09" w:rsidRDefault="00E51E38" w:rsidP="006C5E83">
      <w:pPr>
        <w:pStyle w:val="Style4"/>
        <w:numPr>
          <w:ilvl w:val="3"/>
          <w:numId w:val="35"/>
        </w:numPr>
        <w:rPr>
          <w:rtl/>
        </w:rPr>
      </w:pPr>
      <w:r w:rsidRPr="00A30C09">
        <w:rPr>
          <w:rFonts w:hint="eastAsia"/>
          <w:rtl/>
        </w:rPr>
        <w:t>ציון</w:t>
      </w:r>
      <w:r w:rsidRPr="00A30C09">
        <w:rPr>
          <w:rtl/>
        </w:rPr>
        <w:t xml:space="preserve"> </w:t>
      </w:r>
      <w:r w:rsidRPr="00A30C09">
        <w:rPr>
          <w:rFonts w:hint="eastAsia"/>
          <w:rtl/>
        </w:rPr>
        <w:t>המחיר</w:t>
      </w:r>
      <w:r w:rsidRPr="00A30C09">
        <w:rPr>
          <w:rtl/>
        </w:rPr>
        <w:t xml:space="preserve"> </w:t>
      </w:r>
      <w:r w:rsidRPr="00A30C09">
        <w:rPr>
          <w:rFonts w:hint="eastAsia"/>
          <w:rtl/>
        </w:rPr>
        <w:t>של</w:t>
      </w:r>
      <w:r w:rsidRPr="00A30C09">
        <w:rPr>
          <w:rtl/>
        </w:rPr>
        <w:t xml:space="preserve"> </w:t>
      </w:r>
      <w:r w:rsidRPr="00A30C09">
        <w:rPr>
          <w:rFonts w:hint="eastAsia"/>
          <w:rtl/>
        </w:rPr>
        <w:t>ההצעה</w:t>
      </w:r>
      <w:r w:rsidRPr="00A30C09">
        <w:rPr>
          <w:rtl/>
        </w:rPr>
        <w:t xml:space="preserve"> </w:t>
      </w:r>
      <w:r w:rsidRPr="00A30C09">
        <w:rPr>
          <w:rFonts w:hint="eastAsia"/>
          <w:rtl/>
        </w:rPr>
        <w:t>עם</w:t>
      </w:r>
      <w:r w:rsidRPr="00A30C09">
        <w:rPr>
          <w:rtl/>
        </w:rPr>
        <w:t xml:space="preserve"> </w:t>
      </w:r>
      <w:r w:rsidRPr="00A30C09">
        <w:rPr>
          <w:rFonts w:hint="eastAsia"/>
          <w:rtl/>
        </w:rPr>
        <w:t>אחוז</w:t>
      </w:r>
      <w:r w:rsidRPr="00A30C09">
        <w:rPr>
          <w:rtl/>
        </w:rPr>
        <w:t xml:space="preserve"> </w:t>
      </w:r>
      <w:r w:rsidRPr="00A30C09">
        <w:rPr>
          <w:rFonts w:hint="eastAsia"/>
          <w:rtl/>
        </w:rPr>
        <w:t>ההנחה</w:t>
      </w:r>
      <w:r w:rsidRPr="00A30C09">
        <w:rPr>
          <w:rtl/>
        </w:rPr>
        <w:t xml:space="preserve"> </w:t>
      </w:r>
      <w:r w:rsidRPr="00A30C09">
        <w:rPr>
          <w:rFonts w:hint="eastAsia"/>
          <w:rtl/>
        </w:rPr>
        <w:t>הגבוה</w:t>
      </w:r>
      <w:r w:rsidRPr="00A30C09">
        <w:rPr>
          <w:rtl/>
        </w:rPr>
        <w:t xml:space="preserve"> </w:t>
      </w:r>
      <w:r w:rsidRPr="00A30C09">
        <w:rPr>
          <w:rFonts w:hint="eastAsia"/>
          <w:rtl/>
        </w:rPr>
        <w:t>ביותר</w:t>
      </w:r>
      <w:r w:rsidRPr="00A30C09">
        <w:rPr>
          <w:rtl/>
        </w:rPr>
        <w:t xml:space="preserve"> </w:t>
      </w:r>
      <w:r w:rsidRPr="00A30C09">
        <w:rPr>
          <w:rFonts w:hint="eastAsia"/>
          <w:rtl/>
        </w:rPr>
        <w:t>מבין</w:t>
      </w:r>
      <w:r w:rsidRPr="00A30C09">
        <w:rPr>
          <w:rtl/>
        </w:rPr>
        <w:t xml:space="preserve"> </w:t>
      </w:r>
      <w:r w:rsidRPr="00A30C09">
        <w:rPr>
          <w:rFonts w:hint="eastAsia"/>
          <w:rtl/>
        </w:rPr>
        <w:t>כל</w:t>
      </w:r>
      <w:r w:rsidRPr="00A30C09">
        <w:rPr>
          <w:rtl/>
        </w:rPr>
        <w:t xml:space="preserve"> </w:t>
      </w:r>
      <w:r w:rsidRPr="00A30C09">
        <w:rPr>
          <w:rFonts w:hint="eastAsia"/>
          <w:rtl/>
        </w:rPr>
        <w:t>ההצעות</w:t>
      </w:r>
      <w:r w:rsidRPr="00A30C09">
        <w:rPr>
          <w:rtl/>
        </w:rPr>
        <w:t xml:space="preserve">, </w:t>
      </w:r>
      <w:r w:rsidRPr="00A30C09">
        <w:rPr>
          <w:rFonts w:hint="eastAsia"/>
          <w:rtl/>
        </w:rPr>
        <w:t>יהיה</w:t>
      </w:r>
      <w:r w:rsidRPr="00A30C09">
        <w:rPr>
          <w:rtl/>
        </w:rPr>
        <w:t xml:space="preserve"> 100.</w:t>
      </w:r>
    </w:p>
    <w:p w14:paraId="7B41438F" w14:textId="77777777" w:rsidR="00E51E38" w:rsidRPr="00A30C09" w:rsidRDefault="00E51E38" w:rsidP="00E51E38">
      <w:pPr>
        <w:pStyle w:val="Style4"/>
        <w:rPr>
          <w:rtl/>
        </w:rPr>
      </w:pPr>
      <w:r w:rsidRPr="00A30C09">
        <w:rPr>
          <w:rFonts w:hint="eastAsia"/>
          <w:rtl/>
        </w:rPr>
        <w:t>ציון</w:t>
      </w:r>
      <w:r w:rsidRPr="00A30C09">
        <w:rPr>
          <w:rtl/>
        </w:rPr>
        <w:t xml:space="preserve"> </w:t>
      </w:r>
      <w:r w:rsidRPr="00A30C09">
        <w:rPr>
          <w:rFonts w:hint="eastAsia"/>
          <w:rtl/>
        </w:rPr>
        <w:t>המחיר</w:t>
      </w:r>
      <w:r w:rsidRPr="00A30C09">
        <w:rPr>
          <w:rtl/>
        </w:rPr>
        <w:t xml:space="preserve"> </w:t>
      </w:r>
      <w:r w:rsidRPr="00A30C09">
        <w:rPr>
          <w:rFonts w:hint="eastAsia"/>
          <w:rtl/>
        </w:rPr>
        <w:t>של</w:t>
      </w:r>
      <w:r w:rsidRPr="00A30C09">
        <w:rPr>
          <w:rtl/>
        </w:rPr>
        <w:t xml:space="preserve"> </w:t>
      </w:r>
      <w:r w:rsidRPr="00A30C09">
        <w:rPr>
          <w:rFonts w:hint="eastAsia"/>
          <w:rtl/>
        </w:rPr>
        <w:t>ההצעות</w:t>
      </w:r>
      <w:r w:rsidRPr="00A30C09">
        <w:rPr>
          <w:rtl/>
        </w:rPr>
        <w:t xml:space="preserve"> </w:t>
      </w:r>
      <w:r w:rsidRPr="00A30C09">
        <w:rPr>
          <w:rFonts w:hint="eastAsia"/>
          <w:rtl/>
        </w:rPr>
        <w:t>האחרות</w:t>
      </w:r>
      <w:r w:rsidRPr="00A30C09">
        <w:rPr>
          <w:rtl/>
        </w:rPr>
        <w:t xml:space="preserve"> </w:t>
      </w:r>
      <w:r w:rsidRPr="00A30C09">
        <w:rPr>
          <w:rFonts w:hint="eastAsia"/>
          <w:rtl/>
        </w:rPr>
        <w:t>יחושב</w:t>
      </w:r>
      <w:r w:rsidRPr="00A30C09">
        <w:rPr>
          <w:rtl/>
        </w:rPr>
        <w:t xml:space="preserve"> </w:t>
      </w:r>
      <w:r w:rsidRPr="00A30C09">
        <w:rPr>
          <w:rFonts w:hint="eastAsia"/>
          <w:rtl/>
        </w:rPr>
        <w:t>על</w:t>
      </w:r>
      <w:r w:rsidRPr="00A30C09">
        <w:rPr>
          <w:rtl/>
        </w:rPr>
        <w:t xml:space="preserve"> </w:t>
      </w:r>
      <w:r w:rsidRPr="00A30C09">
        <w:rPr>
          <w:rFonts w:hint="eastAsia"/>
          <w:rtl/>
        </w:rPr>
        <w:t>פי</w:t>
      </w:r>
      <w:r w:rsidRPr="00A30C09">
        <w:rPr>
          <w:rtl/>
        </w:rPr>
        <w:t xml:space="preserve"> </w:t>
      </w:r>
      <w:r w:rsidRPr="00A30C09">
        <w:rPr>
          <w:rFonts w:hint="eastAsia"/>
          <w:rtl/>
        </w:rPr>
        <w:t>הנוסחה</w:t>
      </w:r>
      <w:r w:rsidRPr="00A30C09">
        <w:rPr>
          <w:rtl/>
        </w:rPr>
        <w:t>:</w:t>
      </w:r>
    </w:p>
    <w:p w14:paraId="11C9CFDF" w14:textId="77777777" w:rsidR="00E51E38" w:rsidRPr="00A30C09" w:rsidRDefault="00E51E38" w:rsidP="00E51E38">
      <w:pPr>
        <w:rPr>
          <w:rtl/>
        </w:rPr>
      </w:pPr>
    </w:p>
    <w:p w14:paraId="06384880" w14:textId="67761F3D" w:rsidR="00E51E38" w:rsidRPr="00A30C09" w:rsidRDefault="00E51E38" w:rsidP="00E51E38">
      <w:pPr>
        <w:jc w:val="center"/>
        <w:rPr>
          <w:b/>
          <w:bCs/>
          <w:u w:val="single"/>
          <w:rtl/>
        </w:rPr>
      </w:pPr>
      <w:r w:rsidRPr="00A30C09">
        <w:rPr>
          <w:rFonts w:hint="eastAsia"/>
          <w:b/>
          <w:bCs/>
          <w:rtl/>
        </w:rPr>
        <w:t>ציון</w:t>
      </w:r>
      <w:r w:rsidRPr="00A30C09">
        <w:rPr>
          <w:b/>
          <w:bCs/>
          <w:rtl/>
        </w:rPr>
        <w:t xml:space="preserve"> מחיר = 100 * </w:t>
      </w:r>
      <w:r w:rsidRPr="00A30C09">
        <w:rPr>
          <w:rFonts w:hint="eastAsia"/>
          <w:b/>
          <w:bCs/>
          <w:u w:val="single"/>
          <w:rtl/>
        </w:rPr>
        <w:t>אחוז</w:t>
      </w:r>
      <w:r w:rsidRPr="00A30C09">
        <w:rPr>
          <w:b/>
          <w:bCs/>
          <w:u w:val="single"/>
          <w:rtl/>
        </w:rPr>
        <w:t xml:space="preserve"> </w:t>
      </w:r>
      <w:r w:rsidRPr="00A30C09">
        <w:rPr>
          <w:rFonts w:hint="eastAsia"/>
          <w:b/>
          <w:bCs/>
          <w:u w:val="single"/>
          <w:rtl/>
        </w:rPr>
        <w:t>ההנחה</w:t>
      </w:r>
      <w:r w:rsidRPr="00A30C09">
        <w:rPr>
          <w:b/>
          <w:bCs/>
          <w:u w:val="single"/>
          <w:rtl/>
        </w:rPr>
        <w:t xml:space="preserve"> </w:t>
      </w:r>
      <w:r w:rsidRPr="00A30C09">
        <w:rPr>
          <w:rFonts w:hint="eastAsia"/>
          <w:b/>
          <w:bCs/>
          <w:u w:val="single"/>
          <w:rtl/>
        </w:rPr>
        <w:t>של</w:t>
      </w:r>
      <w:r w:rsidRPr="00A30C09">
        <w:rPr>
          <w:b/>
          <w:bCs/>
          <w:u w:val="single"/>
          <w:rtl/>
        </w:rPr>
        <w:t xml:space="preserve"> </w:t>
      </w:r>
      <w:r w:rsidRPr="00A30C09">
        <w:rPr>
          <w:rFonts w:hint="eastAsia"/>
          <w:b/>
          <w:bCs/>
          <w:u w:val="single"/>
          <w:rtl/>
        </w:rPr>
        <w:t>המציע</w:t>
      </w:r>
    </w:p>
    <w:p w14:paraId="3842099A" w14:textId="287E4B72" w:rsidR="00E51E38" w:rsidRPr="007B33D3" w:rsidRDefault="00E51E38" w:rsidP="00E51E38">
      <w:pPr>
        <w:ind w:left="1850" w:firstLine="310"/>
        <w:jc w:val="center"/>
        <w:rPr>
          <w:b/>
          <w:bCs/>
          <w:rtl/>
        </w:rPr>
      </w:pPr>
      <w:r w:rsidRPr="00A30C09">
        <w:rPr>
          <w:rFonts w:hint="eastAsia"/>
          <w:b/>
          <w:bCs/>
          <w:rtl/>
        </w:rPr>
        <w:t>אחוז</w:t>
      </w:r>
      <w:r w:rsidRPr="00A30C09">
        <w:rPr>
          <w:b/>
          <w:bCs/>
          <w:rtl/>
        </w:rPr>
        <w:t xml:space="preserve"> </w:t>
      </w:r>
      <w:r w:rsidRPr="00A30C09">
        <w:rPr>
          <w:rFonts w:hint="eastAsia"/>
          <w:b/>
          <w:bCs/>
          <w:rtl/>
        </w:rPr>
        <w:t>ההנחה</w:t>
      </w:r>
      <w:r w:rsidRPr="00A30C09">
        <w:rPr>
          <w:b/>
          <w:bCs/>
          <w:rtl/>
        </w:rPr>
        <w:t xml:space="preserve"> </w:t>
      </w:r>
      <w:r w:rsidRPr="00A30C09">
        <w:rPr>
          <w:rFonts w:hint="eastAsia"/>
          <w:b/>
          <w:bCs/>
          <w:rtl/>
        </w:rPr>
        <w:t>הגבוה</w:t>
      </w:r>
      <w:r w:rsidRPr="00A30C09">
        <w:rPr>
          <w:b/>
          <w:bCs/>
          <w:rtl/>
        </w:rPr>
        <w:t xml:space="preserve"> </w:t>
      </w:r>
      <w:r w:rsidRPr="00A30C09">
        <w:rPr>
          <w:rFonts w:hint="eastAsia"/>
          <w:b/>
          <w:bCs/>
          <w:rtl/>
        </w:rPr>
        <w:t>ביותר</w:t>
      </w:r>
    </w:p>
    <w:p w14:paraId="3291A800" w14:textId="77777777" w:rsidR="00A85A10" w:rsidRPr="004C624D" w:rsidRDefault="00A85A10" w:rsidP="00A85A10">
      <w:pPr>
        <w:pStyle w:val="Style3"/>
        <w:rPr>
          <w:rtl/>
        </w:rPr>
      </w:pPr>
      <w:bookmarkStart w:id="180" w:name="_Ref491353208"/>
      <w:r>
        <w:rPr>
          <w:rFonts w:hint="cs"/>
          <w:rtl/>
        </w:rPr>
        <w:lastRenderedPageBreak/>
        <w:t xml:space="preserve">הציון שקיבל מציע יוכפל במשקל היחסי של </w:t>
      </w:r>
      <w:r w:rsidR="002A1331">
        <w:rPr>
          <w:rFonts w:hint="cs"/>
          <w:rtl/>
        </w:rPr>
        <w:t>הפריטים</w:t>
      </w:r>
      <w:r>
        <w:rPr>
          <w:rFonts w:hint="cs"/>
          <w:rtl/>
        </w:rPr>
        <w:t>.</w:t>
      </w:r>
    </w:p>
    <w:p w14:paraId="18E6D51B" w14:textId="77777777" w:rsidR="00A85A10" w:rsidRDefault="00A85A10" w:rsidP="00A85A10">
      <w:pPr>
        <w:pStyle w:val="Style3"/>
        <w:rPr>
          <w:b/>
          <w:bCs/>
        </w:rPr>
      </w:pPr>
      <w:r w:rsidRPr="00A85A10">
        <w:rPr>
          <w:rFonts w:hint="cs"/>
          <w:b/>
          <w:bCs/>
          <w:rtl/>
        </w:rPr>
        <w:t>סכום הציונים המש</w:t>
      </w:r>
      <w:r>
        <w:rPr>
          <w:rFonts w:hint="cs"/>
          <w:b/>
          <w:bCs/>
          <w:rtl/>
        </w:rPr>
        <w:t>ו</w:t>
      </w:r>
      <w:r w:rsidRPr="00A85A10">
        <w:rPr>
          <w:rFonts w:hint="cs"/>
          <w:b/>
          <w:bCs/>
          <w:rtl/>
        </w:rPr>
        <w:t xml:space="preserve">קללים בכל </w:t>
      </w:r>
      <w:r w:rsidR="002A1331">
        <w:rPr>
          <w:rFonts w:hint="cs"/>
          <w:b/>
          <w:bCs/>
          <w:rtl/>
        </w:rPr>
        <w:t>הפריטים</w:t>
      </w:r>
      <w:r w:rsidRPr="00A85A10">
        <w:rPr>
          <w:rFonts w:hint="cs"/>
          <w:b/>
          <w:bCs/>
          <w:rtl/>
        </w:rPr>
        <w:t xml:space="preserve"> של המציע</w:t>
      </w:r>
      <w:r>
        <w:rPr>
          <w:rFonts w:hint="cs"/>
          <w:b/>
          <w:bCs/>
          <w:rtl/>
        </w:rPr>
        <w:t>,</w:t>
      </w:r>
      <w:r w:rsidRPr="00A85A10">
        <w:rPr>
          <w:rFonts w:hint="cs"/>
          <w:b/>
          <w:bCs/>
          <w:rtl/>
        </w:rPr>
        <w:t xml:space="preserve"> יהווה את ציון המחיר</w:t>
      </w:r>
      <w:r>
        <w:rPr>
          <w:rFonts w:hint="cs"/>
          <w:b/>
          <w:bCs/>
          <w:rtl/>
        </w:rPr>
        <w:t xml:space="preserve"> </w:t>
      </w:r>
      <w:r w:rsidR="004F25A5">
        <w:rPr>
          <w:rFonts w:hint="cs"/>
          <w:b/>
          <w:bCs/>
          <w:rtl/>
        </w:rPr>
        <w:t xml:space="preserve">הסופי </w:t>
      </w:r>
      <w:r>
        <w:rPr>
          <w:rFonts w:hint="cs"/>
          <w:b/>
          <w:bCs/>
          <w:rtl/>
        </w:rPr>
        <w:t>של המציע</w:t>
      </w:r>
      <w:r w:rsidRPr="00A85A10">
        <w:rPr>
          <w:rFonts w:hint="cs"/>
          <w:b/>
          <w:bCs/>
          <w:rtl/>
        </w:rPr>
        <w:t xml:space="preserve">. </w:t>
      </w:r>
    </w:p>
    <w:p w14:paraId="6A8A1CC3" w14:textId="77777777" w:rsidR="005E59DD" w:rsidRDefault="005E59DD" w:rsidP="00B56C73">
      <w:pPr>
        <w:pStyle w:val="Style3"/>
        <w:rPr>
          <w:b/>
          <w:bCs/>
        </w:rPr>
      </w:pPr>
      <w:r>
        <w:rPr>
          <w:rFonts w:hint="cs"/>
          <w:b/>
          <w:bCs/>
          <w:rtl/>
        </w:rPr>
        <w:t xml:space="preserve">לא ניתן להציע מחיר 0 עבור </w:t>
      </w:r>
      <w:r w:rsidR="002A1331">
        <w:rPr>
          <w:rFonts w:hint="cs"/>
          <w:b/>
          <w:bCs/>
          <w:rtl/>
        </w:rPr>
        <w:t>פריט.</w:t>
      </w:r>
    </w:p>
    <w:p w14:paraId="4F7E4845" w14:textId="77777777" w:rsidR="005E59DD" w:rsidRPr="00A85A10" w:rsidRDefault="005E59DD" w:rsidP="00A85A10">
      <w:pPr>
        <w:pStyle w:val="Style3"/>
        <w:rPr>
          <w:b/>
          <w:bCs/>
        </w:rPr>
      </w:pPr>
      <w:r>
        <w:rPr>
          <w:rFonts w:hint="cs"/>
          <w:b/>
          <w:bCs/>
          <w:rtl/>
        </w:rPr>
        <w:t xml:space="preserve">יש להגיש מחירים ריאליים לכל </w:t>
      </w:r>
      <w:r w:rsidR="002A1331">
        <w:rPr>
          <w:rFonts w:hint="cs"/>
          <w:b/>
          <w:bCs/>
          <w:rtl/>
        </w:rPr>
        <w:t>פריט</w:t>
      </w:r>
      <w:r>
        <w:rPr>
          <w:rFonts w:hint="cs"/>
          <w:b/>
          <w:bCs/>
          <w:rtl/>
        </w:rPr>
        <w:t>.</w:t>
      </w:r>
    </w:p>
    <w:p w14:paraId="3AA75A54" w14:textId="6123BE29" w:rsidR="006900A9" w:rsidRPr="0009036C" w:rsidRDefault="006900A9" w:rsidP="00163905">
      <w:pPr>
        <w:pStyle w:val="Style2"/>
        <w:rPr>
          <w:b/>
          <w:bCs/>
          <w:u w:val="single"/>
        </w:rPr>
      </w:pPr>
      <w:r w:rsidRPr="0009036C">
        <w:rPr>
          <w:rFonts w:hint="cs"/>
          <w:b/>
          <w:bCs/>
          <w:u w:val="single"/>
          <w:rtl/>
        </w:rPr>
        <w:t xml:space="preserve">שלב </w:t>
      </w:r>
      <w:r w:rsidR="007D2BB0">
        <w:rPr>
          <w:rFonts w:hint="cs"/>
          <w:b/>
          <w:bCs/>
          <w:u w:val="single"/>
          <w:rtl/>
        </w:rPr>
        <w:t>חמישי</w:t>
      </w:r>
      <w:r w:rsidR="007D2BB0" w:rsidRPr="0009036C">
        <w:rPr>
          <w:rFonts w:hint="cs"/>
          <w:b/>
          <w:bCs/>
          <w:u w:val="single"/>
          <w:rtl/>
        </w:rPr>
        <w:t xml:space="preserve"> </w:t>
      </w:r>
      <w:r w:rsidRPr="0009036C">
        <w:rPr>
          <w:b/>
          <w:bCs/>
          <w:u w:val="single"/>
          <w:rtl/>
        </w:rPr>
        <w:t>–</w:t>
      </w:r>
      <w:r w:rsidRPr="0009036C">
        <w:rPr>
          <w:rFonts w:hint="cs"/>
          <w:b/>
          <w:bCs/>
          <w:u w:val="single"/>
          <w:rtl/>
        </w:rPr>
        <w:t xml:space="preserve"> שקלול ציון </w:t>
      </w:r>
      <w:r w:rsidR="007D2BB0">
        <w:rPr>
          <w:rFonts w:hint="cs"/>
          <w:b/>
          <w:bCs/>
          <w:u w:val="single"/>
          <w:rtl/>
        </w:rPr>
        <w:t xml:space="preserve">מבדק, </w:t>
      </w:r>
      <w:r w:rsidR="007B33D3" w:rsidRPr="0009036C">
        <w:rPr>
          <w:rFonts w:hint="cs"/>
          <w:b/>
          <w:bCs/>
          <w:u w:val="single"/>
          <w:rtl/>
        </w:rPr>
        <w:t>איכות ומחיר</w:t>
      </w:r>
    </w:p>
    <w:p w14:paraId="41412B7F" w14:textId="3149A1BB" w:rsidR="00DF32FE" w:rsidRDefault="00DF32FE" w:rsidP="00163905">
      <w:pPr>
        <w:pStyle w:val="Style2"/>
        <w:numPr>
          <w:ilvl w:val="0"/>
          <w:numId w:val="0"/>
        </w:numPr>
        <w:ind w:left="1119"/>
        <w:rPr>
          <w:rtl/>
        </w:rPr>
      </w:pPr>
      <w:r w:rsidRPr="001A0F09">
        <w:rPr>
          <w:rFonts w:hint="cs"/>
          <w:rtl/>
        </w:rPr>
        <w:t xml:space="preserve">ההצעות ידורגו על פי שקלול </w:t>
      </w:r>
      <w:r w:rsidR="007D2BB0">
        <w:rPr>
          <w:rFonts w:hint="cs"/>
          <w:rtl/>
        </w:rPr>
        <w:t xml:space="preserve">ציון מבדק, </w:t>
      </w:r>
      <w:r w:rsidRPr="001A0F09">
        <w:rPr>
          <w:rFonts w:hint="cs"/>
          <w:rtl/>
        </w:rPr>
        <w:t xml:space="preserve">מחיר ואיכות </w:t>
      </w:r>
      <w:r w:rsidR="00F53F95">
        <w:rPr>
          <w:rFonts w:hint="cs"/>
          <w:rtl/>
        </w:rPr>
        <w:t>בהתאם לנוסחה הבאה:</w:t>
      </w:r>
      <w:bookmarkEnd w:id="180"/>
    </w:p>
    <w:p w14:paraId="7C2E7EF3" w14:textId="77777777" w:rsidR="00F53F95" w:rsidRDefault="00F53F95" w:rsidP="00163905">
      <w:pPr>
        <w:pStyle w:val="Style2"/>
        <w:numPr>
          <w:ilvl w:val="0"/>
          <w:numId w:val="0"/>
        </w:numPr>
        <w:ind w:left="1119"/>
        <w:rPr>
          <w:rtl/>
        </w:rPr>
      </w:pPr>
    </w:p>
    <w:p w14:paraId="1EC92BFC" w14:textId="2689E87E" w:rsidR="00F53F95" w:rsidRPr="0009036C" w:rsidRDefault="00F53F95" w:rsidP="00163905">
      <w:pPr>
        <w:pStyle w:val="Style2"/>
        <w:numPr>
          <w:ilvl w:val="0"/>
          <w:numId w:val="0"/>
        </w:numPr>
        <w:ind w:left="1119"/>
        <w:rPr>
          <w:b/>
          <w:bCs/>
          <w:rtl/>
        </w:rPr>
      </w:pPr>
      <w:r w:rsidRPr="0009036C">
        <w:rPr>
          <w:rFonts w:hint="cs"/>
          <w:b/>
          <w:bCs/>
          <w:rtl/>
        </w:rPr>
        <w:t>ציון הצעה משוקלל = (ציון איכות * 0.</w:t>
      </w:r>
      <w:r w:rsidR="00E06A49">
        <w:rPr>
          <w:rFonts w:hint="cs"/>
          <w:b/>
          <w:bCs/>
          <w:rtl/>
        </w:rPr>
        <w:t>45</w:t>
      </w:r>
      <w:r w:rsidRPr="0009036C">
        <w:rPr>
          <w:rFonts w:hint="cs"/>
          <w:b/>
          <w:bCs/>
          <w:rtl/>
        </w:rPr>
        <w:t>) + (ציון מחיר</w:t>
      </w:r>
      <w:r w:rsidR="004F25A5">
        <w:rPr>
          <w:rFonts w:hint="cs"/>
          <w:b/>
          <w:bCs/>
          <w:rtl/>
        </w:rPr>
        <w:t xml:space="preserve"> סופי</w:t>
      </w:r>
      <w:r w:rsidRPr="0009036C">
        <w:rPr>
          <w:rFonts w:hint="cs"/>
          <w:b/>
          <w:bCs/>
          <w:rtl/>
        </w:rPr>
        <w:t xml:space="preserve"> * 0.</w:t>
      </w:r>
      <w:r w:rsidR="00E06A49">
        <w:rPr>
          <w:rFonts w:hint="cs"/>
          <w:b/>
          <w:bCs/>
          <w:rtl/>
        </w:rPr>
        <w:t>15</w:t>
      </w:r>
      <w:r w:rsidRPr="0009036C">
        <w:rPr>
          <w:rFonts w:hint="cs"/>
          <w:b/>
          <w:bCs/>
          <w:rtl/>
        </w:rPr>
        <w:t>)</w:t>
      </w:r>
      <w:r w:rsidR="007D2BB0">
        <w:rPr>
          <w:rFonts w:hint="cs"/>
          <w:b/>
          <w:bCs/>
          <w:rtl/>
        </w:rPr>
        <w:t xml:space="preserve"> + (ציון מבדק * 0.4)</w:t>
      </w:r>
    </w:p>
    <w:p w14:paraId="26A93831" w14:textId="77777777" w:rsidR="00F53F95" w:rsidRDefault="00F53F95" w:rsidP="00163905">
      <w:pPr>
        <w:pStyle w:val="Style2"/>
        <w:numPr>
          <w:ilvl w:val="0"/>
          <w:numId w:val="0"/>
        </w:numPr>
        <w:ind w:left="1119"/>
        <w:rPr>
          <w:rtl/>
        </w:rPr>
      </w:pPr>
    </w:p>
    <w:p w14:paraId="44DD7AE1" w14:textId="77777777" w:rsidR="007D2BB0" w:rsidRDefault="007D2BB0" w:rsidP="00163905">
      <w:pPr>
        <w:pStyle w:val="Style2"/>
        <w:numPr>
          <w:ilvl w:val="0"/>
          <w:numId w:val="0"/>
        </w:numPr>
        <w:ind w:left="1119"/>
        <w:rPr>
          <w:rtl/>
        </w:rPr>
      </w:pPr>
      <w:r>
        <w:rPr>
          <w:rFonts w:hint="cs"/>
          <w:rtl/>
        </w:rPr>
        <w:t>דירוג מציע בגינו טרם פורסם ציון מבדק</w:t>
      </w:r>
      <w:r w:rsidR="00C4621C">
        <w:rPr>
          <w:rFonts w:hint="cs"/>
          <w:rtl/>
        </w:rPr>
        <w:t xml:space="preserve"> (או שלא קיים ציון)</w:t>
      </w:r>
      <w:r>
        <w:rPr>
          <w:rFonts w:hint="cs"/>
          <w:rtl/>
        </w:rPr>
        <w:t xml:space="preserve"> :</w:t>
      </w:r>
    </w:p>
    <w:p w14:paraId="7FBFE3B9" w14:textId="77777777" w:rsidR="007D2BB0" w:rsidRDefault="007D2BB0" w:rsidP="00163905">
      <w:pPr>
        <w:pStyle w:val="Style2"/>
        <w:numPr>
          <w:ilvl w:val="0"/>
          <w:numId w:val="0"/>
        </w:numPr>
        <w:ind w:left="1119"/>
        <w:rPr>
          <w:rtl/>
        </w:rPr>
      </w:pPr>
    </w:p>
    <w:p w14:paraId="7F90362D" w14:textId="0475F629" w:rsidR="007D2BB0" w:rsidRPr="0009036C" w:rsidRDefault="007D2BB0" w:rsidP="007D2BB0">
      <w:pPr>
        <w:pStyle w:val="Style2"/>
        <w:numPr>
          <w:ilvl w:val="0"/>
          <w:numId w:val="0"/>
        </w:numPr>
        <w:ind w:left="1119"/>
        <w:rPr>
          <w:b/>
          <w:bCs/>
          <w:rtl/>
        </w:rPr>
      </w:pPr>
      <w:r w:rsidRPr="0009036C">
        <w:rPr>
          <w:rFonts w:hint="cs"/>
          <w:b/>
          <w:bCs/>
          <w:rtl/>
        </w:rPr>
        <w:t>ציון הצעה משוקלל = (ציון איכות * 0.</w:t>
      </w:r>
      <w:r w:rsidR="002068A3">
        <w:rPr>
          <w:rFonts w:hint="cs"/>
          <w:b/>
          <w:bCs/>
          <w:rtl/>
        </w:rPr>
        <w:t>75</w:t>
      </w:r>
      <w:r w:rsidRPr="0009036C">
        <w:rPr>
          <w:rFonts w:hint="cs"/>
          <w:b/>
          <w:bCs/>
          <w:rtl/>
        </w:rPr>
        <w:t>) + (ציון מחיר</w:t>
      </w:r>
      <w:r>
        <w:rPr>
          <w:rFonts w:hint="cs"/>
          <w:b/>
          <w:bCs/>
          <w:rtl/>
        </w:rPr>
        <w:t xml:space="preserve"> סופי</w:t>
      </w:r>
      <w:r w:rsidRPr="0009036C">
        <w:rPr>
          <w:rFonts w:hint="cs"/>
          <w:b/>
          <w:bCs/>
          <w:rtl/>
        </w:rPr>
        <w:t xml:space="preserve"> * </w:t>
      </w:r>
      <w:r w:rsidR="002068A3">
        <w:rPr>
          <w:rFonts w:hint="cs"/>
          <w:b/>
          <w:bCs/>
          <w:rtl/>
        </w:rPr>
        <w:t xml:space="preserve"> 0.25%</w:t>
      </w:r>
      <w:r w:rsidRPr="0009036C">
        <w:rPr>
          <w:rFonts w:hint="cs"/>
          <w:b/>
          <w:bCs/>
          <w:rtl/>
        </w:rPr>
        <w:t>)</w:t>
      </w:r>
      <w:r>
        <w:rPr>
          <w:rFonts w:hint="cs"/>
          <w:b/>
          <w:bCs/>
          <w:rtl/>
        </w:rPr>
        <w:t xml:space="preserve"> </w:t>
      </w:r>
    </w:p>
    <w:p w14:paraId="5A7B53DB" w14:textId="77777777" w:rsidR="007D2BB0" w:rsidRDefault="007D2BB0" w:rsidP="00163905">
      <w:pPr>
        <w:pStyle w:val="Style2"/>
        <w:numPr>
          <w:ilvl w:val="0"/>
          <w:numId w:val="0"/>
        </w:numPr>
        <w:ind w:left="1119"/>
        <w:rPr>
          <w:rtl/>
        </w:rPr>
      </w:pPr>
    </w:p>
    <w:p w14:paraId="4A523522" w14:textId="77777777" w:rsidR="00DF32FE" w:rsidRPr="001A0F09" w:rsidRDefault="00DF32FE" w:rsidP="0009036C">
      <w:pPr>
        <w:pStyle w:val="Style2"/>
        <w:ind w:left="977" w:hanging="617"/>
        <w:rPr>
          <w:rtl/>
        </w:rPr>
      </w:pPr>
      <w:r w:rsidRPr="001A0F09">
        <w:rPr>
          <w:rtl/>
        </w:rPr>
        <w:t>ועדת המכרזים רשאית, בכל עת, לדרוש מאת המציעים ו/או מי מהם כל מידע ו/או הבהרה ו/או נתון נוסף או אחר הנדרשים, לפי שיקול דעתה הבלעדי, כדי לסייע בידיה בהערכת ההצעות וכן רשאית ועדת המכרזים, אך לא חייבת, לערוך למציע כל בדיקה שתמצא לנכון.</w:t>
      </w:r>
    </w:p>
    <w:p w14:paraId="4ECD44B9" w14:textId="77777777" w:rsidR="00DF32FE" w:rsidRPr="001A0F09" w:rsidRDefault="00DF32FE" w:rsidP="0009036C">
      <w:pPr>
        <w:pStyle w:val="Style2"/>
        <w:ind w:left="977" w:hanging="617"/>
        <w:rPr>
          <w:rtl/>
        </w:rPr>
      </w:pPr>
      <w:r w:rsidRPr="001A0F09">
        <w:rPr>
          <w:rtl/>
        </w:rPr>
        <w:t xml:space="preserve">אגב כך, רשאית ועדת המכרזים להסתייע באנשי מקצוע, כפי שתמצא לנכון, וכן, לאחר הודעה על כך למציע, לבקר באיזה </w:t>
      </w:r>
      <w:r w:rsidRPr="00A4391B">
        <w:rPr>
          <w:rtl/>
        </w:rPr>
        <w:t>מ</w:t>
      </w:r>
      <w:r w:rsidR="00BD5461">
        <w:rPr>
          <w:rFonts w:hint="cs"/>
          <w:rtl/>
        </w:rPr>
        <w:t>המסעדות</w:t>
      </w:r>
      <w:r w:rsidRPr="00A4391B">
        <w:rPr>
          <w:rtl/>
        </w:rPr>
        <w:t xml:space="preserve"> שמנה המציע </w:t>
      </w:r>
      <w:r w:rsidR="00695319" w:rsidRPr="00A4391B">
        <w:rPr>
          <w:rFonts w:hint="cs"/>
          <w:rtl/>
        </w:rPr>
        <w:t xml:space="preserve">כמפורט בנספח </w:t>
      </w:r>
      <w:r w:rsidR="00A4391B" w:rsidRPr="00A4391B">
        <w:rPr>
          <w:rFonts w:hint="cs"/>
          <w:rtl/>
        </w:rPr>
        <w:t>ב'4</w:t>
      </w:r>
      <w:r w:rsidR="00695319">
        <w:rPr>
          <w:rFonts w:hint="cs"/>
          <w:rtl/>
        </w:rPr>
        <w:t xml:space="preserve"> </w:t>
      </w:r>
      <w:r w:rsidRPr="001A0F09">
        <w:rPr>
          <w:rtl/>
        </w:rPr>
        <w:t xml:space="preserve">ו/או להיפגש עם מי </w:t>
      </w:r>
      <w:r w:rsidRPr="001A0F09">
        <w:rPr>
          <w:rFonts w:hint="cs"/>
          <w:rtl/>
        </w:rPr>
        <w:t xml:space="preserve"> מלקוחות</w:t>
      </w:r>
      <w:r w:rsidRPr="001A0F09">
        <w:rPr>
          <w:rtl/>
        </w:rPr>
        <w:t xml:space="preserve"> המציע ו/או מי ממזמיני עבודות </w:t>
      </w:r>
      <w:proofErr w:type="spellStart"/>
      <w:r w:rsidRPr="001A0F09">
        <w:rPr>
          <w:rtl/>
        </w:rPr>
        <w:t>מהמציע</w:t>
      </w:r>
      <w:proofErr w:type="spellEnd"/>
      <w:r w:rsidRPr="001A0F09">
        <w:rPr>
          <w:rtl/>
        </w:rPr>
        <w:t xml:space="preserve"> ו/או מי מהספקים הקבועים של המציע ו/או כל גורם אחר רלוונטי.</w:t>
      </w:r>
    </w:p>
    <w:p w14:paraId="33D25236" w14:textId="77777777" w:rsidR="00DF32FE" w:rsidRPr="001A0F09" w:rsidRDefault="00DF32FE" w:rsidP="0009036C">
      <w:pPr>
        <w:pStyle w:val="Style2"/>
        <w:ind w:left="977" w:hanging="617"/>
        <w:rPr>
          <w:rtl/>
        </w:rPr>
      </w:pPr>
      <w:r w:rsidRPr="001A0F09">
        <w:rPr>
          <w:rtl/>
        </w:rPr>
        <w:t xml:space="preserve">מובהר כי </w:t>
      </w:r>
      <w:r w:rsidRPr="001A0F09">
        <w:rPr>
          <w:rFonts w:hint="cs"/>
          <w:rtl/>
        </w:rPr>
        <w:t xml:space="preserve"> בדיקה או בירור</w:t>
      </w:r>
      <w:r w:rsidRPr="001A0F09">
        <w:rPr>
          <w:rtl/>
        </w:rPr>
        <w:t>, ככל שתתבצע, תהיה גלויה ובידיעת המציע.</w:t>
      </w:r>
    </w:p>
    <w:p w14:paraId="26A8B5C3" w14:textId="77777777" w:rsidR="00DF32FE" w:rsidRPr="001A0F09" w:rsidRDefault="00DF32FE" w:rsidP="0009036C">
      <w:pPr>
        <w:pStyle w:val="Style2"/>
        <w:ind w:left="977" w:hanging="617"/>
        <w:rPr>
          <w:rtl/>
        </w:rPr>
      </w:pPr>
      <w:r w:rsidRPr="001A0F09">
        <w:rPr>
          <w:rtl/>
        </w:rPr>
        <w:t>בהגשת הצעותיהם, מתחייבים המציעים וכל מי מטעמם להמציא לו</w:t>
      </w:r>
      <w:r w:rsidR="00EC13E3" w:rsidRPr="001A0F09">
        <w:rPr>
          <w:rFonts w:hint="cs"/>
          <w:rtl/>
        </w:rPr>
        <w:t>ו</w:t>
      </w:r>
      <w:r w:rsidRPr="001A0F09">
        <w:rPr>
          <w:rtl/>
        </w:rPr>
        <w:t>עדת המכרזים או למי מטעמה כל מסמך ו/או מידע שיידרש כאמור ולסייע ולשתף פעולה באופן מלא עם ועדת המכרזים ו/או מי מטעמה שיבצעו את הבדיקות הנ"ל.</w:t>
      </w:r>
    </w:p>
    <w:p w14:paraId="3151D301" w14:textId="77777777" w:rsidR="00DF32FE" w:rsidRDefault="00DF32FE" w:rsidP="0009036C">
      <w:pPr>
        <w:pStyle w:val="Style2"/>
        <w:ind w:left="977" w:hanging="617"/>
      </w:pPr>
      <w:r w:rsidRPr="001A0F09">
        <w:rPr>
          <w:rtl/>
        </w:rPr>
        <w:t>ועדת המכרזים תהא רשאית לפסול הצעה של מציע שלדעתה הוא ו/או מי מטעמו אינו משתף פעולה באופן מלא עם ועדת המכרזים ו/או עם עורכי הבדיקות כאמור</w:t>
      </w:r>
      <w:r w:rsidR="00634FCF">
        <w:rPr>
          <w:rFonts w:hint="cs"/>
          <w:rtl/>
        </w:rPr>
        <w:t>, פסילה כא</w:t>
      </w:r>
      <w:r w:rsidR="004D2A57">
        <w:rPr>
          <w:rFonts w:hint="cs"/>
          <w:rtl/>
        </w:rPr>
        <w:t>מ</w:t>
      </w:r>
      <w:r w:rsidR="00634FCF">
        <w:rPr>
          <w:rFonts w:hint="cs"/>
          <w:rtl/>
        </w:rPr>
        <w:t>ור תעשה לאחר מתן זכות טיעון בכתב לספק</w:t>
      </w:r>
      <w:r w:rsidRPr="001A0F09">
        <w:rPr>
          <w:rtl/>
        </w:rPr>
        <w:t>. יודגש כי ועדת המכרזים אינה מתחייבת לבצע את הבדיקות דלעיל, כולן או חלקן והיא רשאית לעשות כן רק במידה שתראה לנחוץ ולפי שיקול דעתה הבלעדי.</w:t>
      </w:r>
    </w:p>
    <w:p w14:paraId="2B18AD0C" w14:textId="77777777" w:rsidR="00C40673" w:rsidRPr="007E58EC" w:rsidRDefault="00C40673" w:rsidP="00652F11">
      <w:pPr>
        <w:pStyle w:val="Style1"/>
        <w:ind w:left="357" w:hanging="357"/>
        <w:rPr>
          <w:rtl/>
        </w:rPr>
      </w:pPr>
      <w:bookmarkStart w:id="181" w:name="_Toc491008369"/>
      <w:r w:rsidRPr="007E58EC">
        <w:rPr>
          <w:rFonts w:hint="cs"/>
          <w:rtl/>
        </w:rPr>
        <w:t>בחירת הזוכה</w:t>
      </w:r>
      <w:bookmarkEnd w:id="181"/>
    </w:p>
    <w:p w14:paraId="6CB37D79" w14:textId="77777777" w:rsidR="00C40673" w:rsidRPr="00C40673" w:rsidRDefault="00C40673" w:rsidP="0009036C">
      <w:pPr>
        <w:pStyle w:val="Style2"/>
        <w:ind w:left="977" w:hanging="617"/>
      </w:pPr>
      <w:bookmarkStart w:id="182" w:name="_Toc491008370"/>
      <w:r w:rsidRPr="00C40673">
        <w:rPr>
          <w:rFonts w:hint="cs"/>
          <w:rtl/>
        </w:rPr>
        <w:t>ההצעות</w:t>
      </w:r>
      <w:r w:rsidRPr="00C40673">
        <w:rPr>
          <w:rtl/>
        </w:rPr>
        <w:t xml:space="preserve"> </w:t>
      </w:r>
      <w:r w:rsidRPr="00C40673">
        <w:rPr>
          <w:rFonts w:hint="cs"/>
          <w:rtl/>
        </w:rPr>
        <w:t>ידורגו</w:t>
      </w:r>
      <w:r w:rsidRPr="00C40673">
        <w:rPr>
          <w:rtl/>
        </w:rPr>
        <w:t xml:space="preserve"> </w:t>
      </w:r>
      <w:r w:rsidRPr="00C40673">
        <w:rPr>
          <w:rFonts w:hint="cs"/>
          <w:rtl/>
        </w:rPr>
        <w:t>בהתאם</w:t>
      </w:r>
      <w:r w:rsidRPr="00C40673">
        <w:rPr>
          <w:rtl/>
        </w:rPr>
        <w:t xml:space="preserve"> </w:t>
      </w:r>
      <w:r w:rsidRPr="00C40673">
        <w:rPr>
          <w:rFonts w:hint="cs"/>
          <w:rtl/>
        </w:rPr>
        <w:t>לציון</w:t>
      </w:r>
      <w:r w:rsidRPr="00C40673">
        <w:rPr>
          <w:rtl/>
        </w:rPr>
        <w:t xml:space="preserve"> </w:t>
      </w:r>
      <w:r w:rsidRPr="00C40673">
        <w:rPr>
          <w:rFonts w:hint="cs"/>
          <w:rtl/>
        </w:rPr>
        <w:t>הסופי</w:t>
      </w:r>
      <w:r w:rsidRPr="00C40673">
        <w:rPr>
          <w:rtl/>
        </w:rPr>
        <w:t xml:space="preserve"> </w:t>
      </w:r>
      <w:r w:rsidRPr="00C40673">
        <w:rPr>
          <w:rFonts w:hint="cs"/>
          <w:rtl/>
        </w:rPr>
        <w:t>המשוקלל</w:t>
      </w:r>
      <w:r w:rsidRPr="00C40673">
        <w:rPr>
          <w:rtl/>
        </w:rPr>
        <w:t>. המציע שיקבל את הציון הסופי המשוקלל הגבוה ביותר י</w:t>
      </w:r>
      <w:r w:rsidRPr="00C40673">
        <w:rPr>
          <w:rFonts w:hint="cs"/>
          <w:rtl/>
        </w:rPr>
        <w:t>דורג במקום הראשון וכן הלאה.</w:t>
      </w:r>
      <w:bookmarkEnd w:id="182"/>
      <w:r w:rsidRPr="00C40673">
        <w:rPr>
          <w:rtl/>
        </w:rPr>
        <w:t xml:space="preserve"> </w:t>
      </w:r>
    </w:p>
    <w:p w14:paraId="3CE17C2D" w14:textId="77777777" w:rsidR="00C40673" w:rsidRPr="00C40673" w:rsidRDefault="00C40673" w:rsidP="0009036C">
      <w:pPr>
        <w:pStyle w:val="Style2"/>
        <w:ind w:left="977" w:hanging="617"/>
      </w:pPr>
      <w:r w:rsidRPr="00C40673">
        <w:rPr>
          <w:rFonts w:hint="eastAsia"/>
          <w:rtl/>
        </w:rPr>
        <w:t>אם</w:t>
      </w:r>
      <w:r w:rsidRPr="00C40673">
        <w:rPr>
          <w:rtl/>
        </w:rPr>
        <w:t xml:space="preserve"> </w:t>
      </w:r>
      <w:r w:rsidRPr="00C40673">
        <w:rPr>
          <w:rFonts w:hint="eastAsia"/>
          <w:rtl/>
        </w:rPr>
        <w:t>לאחר</w:t>
      </w:r>
      <w:r w:rsidRPr="00C40673">
        <w:rPr>
          <w:rtl/>
        </w:rPr>
        <w:t xml:space="preserve"> </w:t>
      </w:r>
      <w:r w:rsidRPr="00C40673">
        <w:rPr>
          <w:rFonts w:hint="eastAsia"/>
          <w:rtl/>
        </w:rPr>
        <w:t>שקלול</w:t>
      </w:r>
      <w:r w:rsidRPr="00C40673">
        <w:rPr>
          <w:rtl/>
        </w:rPr>
        <w:t xml:space="preserve"> </w:t>
      </w:r>
      <w:r w:rsidRPr="00C40673">
        <w:rPr>
          <w:rFonts w:hint="eastAsia"/>
          <w:rtl/>
        </w:rPr>
        <w:t>התוצאות</w:t>
      </w:r>
      <w:r w:rsidRPr="00C40673">
        <w:rPr>
          <w:rtl/>
        </w:rPr>
        <w:t xml:space="preserve">, </w:t>
      </w:r>
      <w:r w:rsidRPr="00C40673">
        <w:rPr>
          <w:rFonts w:hint="eastAsia"/>
          <w:rtl/>
        </w:rPr>
        <w:t>קיבלו</w:t>
      </w:r>
      <w:r w:rsidRPr="00C40673">
        <w:rPr>
          <w:rtl/>
        </w:rPr>
        <w:t xml:space="preserve"> </w:t>
      </w:r>
      <w:r w:rsidRPr="00C40673">
        <w:rPr>
          <w:rFonts w:hint="eastAsia"/>
          <w:rtl/>
        </w:rPr>
        <w:t>שתי</w:t>
      </w:r>
      <w:r w:rsidRPr="00C40673">
        <w:rPr>
          <w:rtl/>
        </w:rPr>
        <w:t xml:space="preserve"> </w:t>
      </w:r>
      <w:r w:rsidRPr="00C40673">
        <w:rPr>
          <w:rFonts w:hint="eastAsia"/>
          <w:rtl/>
        </w:rPr>
        <w:t>הצעות</w:t>
      </w:r>
      <w:r w:rsidRPr="00C40673">
        <w:rPr>
          <w:rtl/>
        </w:rPr>
        <w:t xml:space="preserve"> </w:t>
      </w:r>
      <w:r w:rsidRPr="00C40673">
        <w:rPr>
          <w:rFonts w:hint="eastAsia"/>
          <w:rtl/>
        </w:rPr>
        <w:t>או</w:t>
      </w:r>
      <w:r w:rsidRPr="00C40673">
        <w:rPr>
          <w:rtl/>
        </w:rPr>
        <w:t xml:space="preserve"> </w:t>
      </w:r>
      <w:r w:rsidRPr="00C40673">
        <w:rPr>
          <w:rFonts w:hint="eastAsia"/>
          <w:rtl/>
        </w:rPr>
        <w:t>יותר</w:t>
      </w:r>
      <w:r w:rsidRPr="00C40673">
        <w:rPr>
          <w:rtl/>
        </w:rPr>
        <w:t xml:space="preserve"> </w:t>
      </w:r>
      <w:r w:rsidRPr="00C40673">
        <w:rPr>
          <w:rFonts w:hint="eastAsia"/>
          <w:rtl/>
        </w:rPr>
        <w:t>תוצאה</w:t>
      </w:r>
      <w:r w:rsidRPr="00C40673">
        <w:rPr>
          <w:rtl/>
        </w:rPr>
        <w:t xml:space="preserve"> </w:t>
      </w:r>
      <w:r w:rsidRPr="00C40673">
        <w:rPr>
          <w:rFonts w:hint="eastAsia"/>
          <w:rtl/>
        </w:rPr>
        <w:t>משוקללת</w:t>
      </w:r>
      <w:r w:rsidRPr="00C40673">
        <w:rPr>
          <w:rtl/>
        </w:rPr>
        <w:t xml:space="preserve"> </w:t>
      </w:r>
      <w:r w:rsidRPr="00C40673">
        <w:rPr>
          <w:rFonts w:hint="eastAsia"/>
          <w:rtl/>
        </w:rPr>
        <w:t>זהה</w:t>
      </w:r>
      <w:r w:rsidRPr="00C40673">
        <w:rPr>
          <w:rtl/>
        </w:rPr>
        <w:t xml:space="preserve"> </w:t>
      </w:r>
      <w:r w:rsidRPr="00C40673">
        <w:rPr>
          <w:rFonts w:hint="eastAsia"/>
          <w:rtl/>
        </w:rPr>
        <w:t>שהיא</w:t>
      </w:r>
      <w:r w:rsidRPr="00C40673">
        <w:rPr>
          <w:rtl/>
        </w:rPr>
        <w:t xml:space="preserve"> </w:t>
      </w:r>
      <w:r w:rsidRPr="00C40673">
        <w:rPr>
          <w:rFonts w:hint="eastAsia"/>
          <w:rtl/>
        </w:rPr>
        <w:t>התוצאה</w:t>
      </w:r>
      <w:r w:rsidRPr="00C40673">
        <w:rPr>
          <w:rtl/>
        </w:rPr>
        <w:t xml:space="preserve"> </w:t>
      </w:r>
      <w:r w:rsidRPr="00C40673">
        <w:rPr>
          <w:rFonts w:hint="eastAsia"/>
          <w:rtl/>
        </w:rPr>
        <w:t>הטובה</w:t>
      </w:r>
      <w:r w:rsidRPr="00C40673">
        <w:rPr>
          <w:rtl/>
        </w:rPr>
        <w:t xml:space="preserve"> </w:t>
      </w:r>
      <w:r w:rsidRPr="00C40673">
        <w:rPr>
          <w:rFonts w:hint="eastAsia"/>
          <w:rtl/>
        </w:rPr>
        <w:t>ביותר</w:t>
      </w:r>
      <w:r w:rsidRPr="00C40673">
        <w:rPr>
          <w:rtl/>
        </w:rPr>
        <w:t xml:space="preserve">, </w:t>
      </w:r>
      <w:r w:rsidRPr="00C40673">
        <w:rPr>
          <w:rFonts w:hint="eastAsia"/>
          <w:rtl/>
        </w:rPr>
        <w:t>ואחת</w:t>
      </w:r>
      <w:r w:rsidRPr="00C40673">
        <w:rPr>
          <w:rtl/>
        </w:rPr>
        <w:t xml:space="preserve"> </w:t>
      </w:r>
      <w:r w:rsidRPr="00C40673">
        <w:rPr>
          <w:rFonts w:hint="eastAsia"/>
          <w:rtl/>
        </w:rPr>
        <w:t>מן</w:t>
      </w:r>
      <w:r w:rsidRPr="00C40673">
        <w:rPr>
          <w:rtl/>
        </w:rPr>
        <w:t xml:space="preserve"> </w:t>
      </w:r>
      <w:r w:rsidRPr="00C40673">
        <w:rPr>
          <w:rFonts w:hint="eastAsia"/>
          <w:rtl/>
        </w:rPr>
        <w:t>ההצעות</w:t>
      </w:r>
      <w:r w:rsidRPr="00C40673">
        <w:rPr>
          <w:rtl/>
        </w:rPr>
        <w:t xml:space="preserve"> </w:t>
      </w:r>
      <w:r w:rsidRPr="00C40673">
        <w:rPr>
          <w:rFonts w:hint="eastAsia"/>
          <w:rtl/>
        </w:rPr>
        <w:t>היא</w:t>
      </w:r>
      <w:r w:rsidRPr="00C40673">
        <w:rPr>
          <w:rtl/>
        </w:rPr>
        <w:t xml:space="preserve"> </w:t>
      </w:r>
      <w:r w:rsidRPr="00C40673">
        <w:rPr>
          <w:rFonts w:hint="eastAsia"/>
          <w:rtl/>
        </w:rPr>
        <w:t>של</w:t>
      </w:r>
      <w:r w:rsidRPr="00C40673">
        <w:rPr>
          <w:rtl/>
        </w:rPr>
        <w:t xml:space="preserve"> </w:t>
      </w:r>
      <w:r w:rsidRPr="00C40673">
        <w:rPr>
          <w:rFonts w:hint="eastAsia"/>
          <w:rtl/>
        </w:rPr>
        <w:t>עסק</w:t>
      </w:r>
      <w:r w:rsidRPr="00C40673">
        <w:rPr>
          <w:rtl/>
        </w:rPr>
        <w:t xml:space="preserve"> </w:t>
      </w:r>
      <w:r w:rsidRPr="00C40673">
        <w:rPr>
          <w:rFonts w:hint="eastAsia"/>
          <w:rtl/>
        </w:rPr>
        <w:t>בשליטת</w:t>
      </w:r>
      <w:r w:rsidRPr="00C40673">
        <w:rPr>
          <w:rtl/>
        </w:rPr>
        <w:t xml:space="preserve"> </w:t>
      </w:r>
      <w:r w:rsidRPr="00C40673">
        <w:rPr>
          <w:rFonts w:hint="eastAsia"/>
          <w:rtl/>
        </w:rPr>
        <w:t>אישה</w:t>
      </w:r>
      <w:r w:rsidRPr="00C40673">
        <w:rPr>
          <w:rtl/>
        </w:rPr>
        <w:t xml:space="preserve">, </w:t>
      </w:r>
      <w:r w:rsidRPr="00C40673">
        <w:rPr>
          <w:rFonts w:hint="eastAsia"/>
          <w:rtl/>
        </w:rPr>
        <w:t>תיבחר</w:t>
      </w:r>
      <w:r w:rsidRPr="00C40673">
        <w:rPr>
          <w:rtl/>
        </w:rPr>
        <w:t xml:space="preserve"> </w:t>
      </w:r>
      <w:r w:rsidRPr="00C40673">
        <w:rPr>
          <w:rFonts w:hint="eastAsia"/>
          <w:rtl/>
        </w:rPr>
        <w:t>ההצעה</w:t>
      </w:r>
      <w:r w:rsidRPr="00C40673">
        <w:rPr>
          <w:rtl/>
        </w:rPr>
        <w:t xml:space="preserve"> </w:t>
      </w:r>
      <w:r w:rsidRPr="00C40673">
        <w:rPr>
          <w:rFonts w:hint="eastAsia"/>
          <w:rtl/>
        </w:rPr>
        <w:t>האמורה</w:t>
      </w:r>
      <w:r w:rsidRPr="00C40673">
        <w:rPr>
          <w:rtl/>
        </w:rPr>
        <w:t xml:space="preserve"> </w:t>
      </w:r>
      <w:r w:rsidRPr="00C40673">
        <w:rPr>
          <w:rFonts w:hint="eastAsia"/>
          <w:rtl/>
        </w:rPr>
        <w:t>כזוכה</w:t>
      </w:r>
      <w:r w:rsidRPr="00C40673">
        <w:rPr>
          <w:rtl/>
        </w:rPr>
        <w:t xml:space="preserve">, </w:t>
      </w:r>
      <w:r w:rsidRPr="00C40673">
        <w:rPr>
          <w:rFonts w:hint="eastAsia"/>
          <w:rtl/>
        </w:rPr>
        <w:t>ובלבד</w:t>
      </w:r>
      <w:r w:rsidRPr="00C40673">
        <w:rPr>
          <w:rtl/>
        </w:rPr>
        <w:t xml:space="preserve"> </w:t>
      </w:r>
      <w:r w:rsidRPr="00C40673">
        <w:rPr>
          <w:rFonts w:hint="eastAsia"/>
          <w:rtl/>
        </w:rPr>
        <w:t>שצורף</w:t>
      </w:r>
      <w:r w:rsidRPr="00C40673">
        <w:rPr>
          <w:rtl/>
        </w:rPr>
        <w:t xml:space="preserve"> </w:t>
      </w:r>
      <w:r w:rsidRPr="00C40673">
        <w:rPr>
          <w:rFonts w:hint="eastAsia"/>
          <w:rtl/>
        </w:rPr>
        <w:t>לה</w:t>
      </w:r>
      <w:r w:rsidRPr="00C40673">
        <w:rPr>
          <w:rtl/>
        </w:rPr>
        <w:t xml:space="preserve">, </w:t>
      </w:r>
      <w:r w:rsidRPr="00C40673">
        <w:rPr>
          <w:rFonts w:hint="eastAsia"/>
          <w:rtl/>
        </w:rPr>
        <w:t>בעת</w:t>
      </w:r>
      <w:r w:rsidRPr="00C40673">
        <w:rPr>
          <w:rtl/>
        </w:rPr>
        <w:t xml:space="preserve"> </w:t>
      </w:r>
      <w:r w:rsidRPr="00C40673">
        <w:rPr>
          <w:rFonts w:hint="eastAsia"/>
          <w:rtl/>
        </w:rPr>
        <w:t>הגשתה</w:t>
      </w:r>
      <w:r w:rsidRPr="00C40673">
        <w:rPr>
          <w:rtl/>
        </w:rPr>
        <w:t xml:space="preserve">, </w:t>
      </w:r>
      <w:r w:rsidRPr="00C40673">
        <w:rPr>
          <w:rFonts w:hint="eastAsia"/>
          <w:rtl/>
        </w:rPr>
        <w:t>אישור</w:t>
      </w:r>
      <w:r w:rsidRPr="00C40673">
        <w:rPr>
          <w:rtl/>
        </w:rPr>
        <w:t xml:space="preserve"> </w:t>
      </w:r>
      <w:r w:rsidRPr="00C40673">
        <w:rPr>
          <w:rFonts w:hint="eastAsia"/>
          <w:rtl/>
        </w:rPr>
        <w:t>ותצהיר</w:t>
      </w:r>
      <w:r w:rsidRPr="00C40673">
        <w:rPr>
          <w:rtl/>
        </w:rPr>
        <w:t xml:space="preserve"> </w:t>
      </w:r>
      <w:r w:rsidRPr="00C40673">
        <w:rPr>
          <w:rFonts w:hint="eastAsia"/>
          <w:rtl/>
        </w:rPr>
        <w:t>בהתאם</w:t>
      </w:r>
      <w:r w:rsidRPr="00C40673">
        <w:rPr>
          <w:rtl/>
        </w:rPr>
        <w:t xml:space="preserve"> </w:t>
      </w:r>
      <w:r w:rsidRPr="00C40673">
        <w:rPr>
          <w:rFonts w:hint="eastAsia"/>
          <w:rtl/>
        </w:rPr>
        <w:t>לסעיף</w:t>
      </w:r>
      <w:r w:rsidRPr="00C40673">
        <w:rPr>
          <w:rtl/>
        </w:rPr>
        <w:t xml:space="preserve"> 2</w:t>
      </w:r>
      <w:r w:rsidRPr="00C40673">
        <w:rPr>
          <w:rFonts w:hint="eastAsia"/>
          <w:rtl/>
        </w:rPr>
        <w:t>ב</w:t>
      </w:r>
      <w:r w:rsidRPr="00C40673">
        <w:rPr>
          <w:rtl/>
        </w:rPr>
        <w:t xml:space="preserve"> </w:t>
      </w:r>
      <w:r w:rsidRPr="00C40673">
        <w:rPr>
          <w:rFonts w:hint="eastAsia"/>
          <w:rtl/>
        </w:rPr>
        <w:t>לחוק</w:t>
      </w:r>
      <w:r w:rsidRPr="00C40673">
        <w:rPr>
          <w:rtl/>
        </w:rPr>
        <w:t xml:space="preserve"> </w:t>
      </w:r>
      <w:r w:rsidRPr="00C40673">
        <w:rPr>
          <w:rFonts w:hint="eastAsia"/>
          <w:rtl/>
        </w:rPr>
        <w:t>חובת</w:t>
      </w:r>
      <w:r w:rsidRPr="00C40673">
        <w:rPr>
          <w:rtl/>
        </w:rPr>
        <w:t xml:space="preserve"> </w:t>
      </w:r>
      <w:r w:rsidRPr="00C40673">
        <w:rPr>
          <w:rFonts w:hint="eastAsia"/>
          <w:rtl/>
        </w:rPr>
        <w:t>המכרזים</w:t>
      </w:r>
      <w:r w:rsidRPr="00C40673">
        <w:rPr>
          <w:rtl/>
        </w:rPr>
        <w:t xml:space="preserve">, </w:t>
      </w:r>
      <w:proofErr w:type="spellStart"/>
      <w:r w:rsidRPr="00C40673">
        <w:rPr>
          <w:rFonts w:hint="eastAsia"/>
          <w:rtl/>
        </w:rPr>
        <w:t>התשנ</w:t>
      </w:r>
      <w:r w:rsidRPr="00C40673">
        <w:rPr>
          <w:rtl/>
        </w:rPr>
        <w:t>"</w:t>
      </w:r>
      <w:r w:rsidRPr="00C40673">
        <w:rPr>
          <w:rFonts w:hint="eastAsia"/>
          <w:rtl/>
        </w:rPr>
        <w:t>ב</w:t>
      </w:r>
      <w:proofErr w:type="spellEnd"/>
      <w:r w:rsidRPr="00C40673">
        <w:rPr>
          <w:rFonts w:hint="eastAsia"/>
          <w:rtl/>
        </w:rPr>
        <w:t>–</w:t>
      </w:r>
      <w:r w:rsidRPr="00C40673">
        <w:rPr>
          <w:rtl/>
        </w:rPr>
        <w:t xml:space="preserve">1992, </w:t>
      </w:r>
      <w:r w:rsidRPr="00C40673">
        <w:rPr>
          <w:rFonts w:hint="eastAsia"/>
          <w:rtl/>
        </w:rPr>
        <w:t>בנוסח</w:t>
      </w:r>
      <w:r w:rsidRPr="00C40673">
        <w:rPr>
          <w:rtl/>
        </w:rPr>
        <w:t xml:space="preserve"> </w:t>
      </w:r>
      <w:r w:rsidR="00FA2026">
        <w:rPr>
          <w:rFonts w:hint="eastAsia"/>
          <w:rtl/>
        </w:rPr>
        <w:t>נספח י</w:t>
      </w:r>
      <w:r w:rsidR="00FA2026">
        <w:rPr>
          <w:rtl/>
        </w:rPr>
        <w:t>"</w:t>
      </w:r>
      <w:r w:rsidR="00FA2026">
        <w:rPr>
          <w:rFonts w:hint="eastAsia"/>
          <w:rtl/>
        </w:rPr>
        <w:t>א</w:t>
      </w:r>
      <w:r w:rsidRPr="00C40673">
        <w:rPr>
          <w:rFonts w:hint="cs"/>
          <w:rtl/>
        </w:rPr>
        <w:t>.</w:t>
      </w:r>
    </w:p>
    <w:p w14:paraId="31658F82" w14:textId="77777777" w:rsidR="00FD53FF" w:rsidRDefault="00C40673" w:rsidP="0009036C">
      <w:pPr>
        <w:pStyle w:val="Style2"/>
        <w:ind w:left="977" w:hanging="617"/>
      </w:pPr>
      <w:bookmarkStart w:id="183" w:name="_Toc491008371"/>
      <w:r w:rsidRPr="00C40673">
        <w:rPr>
          <w:rFonts w:hint="cs"/>
          <w:rtl/>
        </w:rPr>
        <w:lastRenderedPageBreak/>
        <w:t>הודעה</w:t>
      </w:r>
      <w:r w:rsidRPr="00C40673">
        <w:rPr>
          <w:rtl/>
        </w:rPr>
        <w:t xml:space="preserve"> למציע בדבר זכייתו </w:t>
      </w:r>
      <w:r w:rsidRPr="00C40673">
        <w:rPr>
          <w:rFonts w:hint="cs"/>
          <w:rtl/>
        </w:rPr>
        <w:t>במכרז</w:t>
      </w:r>
      <w:r w:rsidRPr="00C40673">
        <w:rPr>
          <w:rtl/>
        </w:rPr>
        <w:t xml:space="preserve"> (להלן </w:t>
      </w:r>
      <w:r w:rsidRPr="00C40673">
        <w:rPr>
          <w:rFonts w:hint="cs"/>
          <w:rtl/>
        </w:rPr>
        <w:t>"הודעת</w:t>
      </w:r>
      <w:r w:rsidRPr="00C40673">
        <w:rPr>
          <w:rtl/>
        </w:rPr>
        <w:t xml:space="preserve"> </w:t>
      </w:r>
      <w:r w:rsidRPr="00C40673">
        <w:rPr>
          <w:rFonts w:hint="cs"/>
          <w:rtl/>
        </w:rPr>
        <w:t>הזכייה"</w:t>
      </w:r>
      <w:r w:rsidRPr="00C40673">
        <w:rPr>
          <w:rtl/>
        </w:rPr>
        <w:t xml:space="preserve">) </w:t>
      </w:r>
      <w:r w:rsidRPr="00C40673">
        <w:rPr>
          <w:rFonts w:hint="cs"/>
          <w:rtl/>
        </w:rPr>
        <w:t>תימסר</w:t>
      </w:r>
      <w:r w:rsidRPr="00C40673">
        <w:rPr>
          <w:rtl/>
        </w:rPr>
        <w:t xml:space="preserve"> </w:t>
      </w:r>
      <w:r w:rsidRPr="00C40673">
        <w:rPr>
          <w:rFonts w:hint="cs"/>
          <w:rtl/>
        </w:rPr>
        <w:t>למציע</w:t>
      </w:r>
      <w:r w:rsidRPr="00C40673">
        <w:rPr>
          <w:rtl/>
        </w:rPr>
        <w:t xml:space="preserve"> </w:t>
      </w:r>
      <w:r w:rsidRPr="00C40673">
        <w:rPr>
          <w:rFonts w:hint="cs"/>
          <w:rtl/>
        </w:rPr>
        <w:t>בכתב</w:t>
      </w:r>
      <w:r w:rsidRPr="00C40673">
        <w:rPr>
          <w:rtl/>
        </w:rPr>
        <w:t xml:space="preserve"> </w:t>
      </w:r>
      <w:r w:rsidRPr="00C40673">
        <w:rPr>
          <w:rFonts w:hint="cs"/>
          <w:rtl/>
        </w:rPr>
        <w:t>לכתובת</w:t>
      </w:r>
      <w:r w:rsidRPr="00C40673">
        <w:rPr>
          <w:rtl/>
        </w:rPr>
        <w:t xml:space="preserve"> </w:t>
      </w:r>
      <w:r w:rsidRPr="00C40673">
        <w:rPr>
          <w:rFonts w:hint="cs"/>
          <w:rtl/>
        </w:rPr>
        <w:t>הדוא</w:t>
      </w:r>
      <w:r w:rsidRPr="00C40673">
        <w:rPr>
          <w:rtl/>
        </w:rPr>
        <w:t xml:space="preserve">"ל </w:t>
      </w:r>
      <w:r w:rsidRPr="00C40673">
        <w:rPr>
          <w:rFonts w:hint="cs"/>
          <w:rtl/>
        </w:rPr>
        <w:t>המצוינת</w:t>
      </w:r>
      <w:r w:rsidRPr="00C40673">
        <w:rPr>
          <w:rtl/>
        </w:rPr>
        <w:t xml:space="preserve"> </w:t>
      </w:r>
      <w:r w:rsidRPr="00C40673">
        <w:rPr>
          <w:rFonts w:hint="cs"/>
          <w:rtl/>
        </w:rPr>
        <w:t>בהצעתו</w:t>
      </w:r>
      <w:r w:rsidRPr="00C40673">
        <w:rPr>
          <w:rtl/>
        </w:rPr>
        <w:t xml:space="preserve">. </w:t>
      </w:r>
      <w:r w:rsidRPr="00C40673">
        <w:rPr>
          <w:rFonts w:hint="cs"/>
          <w:rtl/>
        </w:rPr>
        <w:t>הודעה בכתב תימסר גם למציעים שנמצאו כשירים. מציע</w:t>
      </w:r>
      <w:r w:rsidRPr="00C40673">
        <w:rPr>
          <w:rtl/>
        </w:rPr>
        <w:t xml:space="preserve"> </w:t>
      </w:r>
      <w:r w:rsidRPr="00C40673">
        <w:rPr>
          <w:rFonts w:hint="cs"/>
          <w:rtl/>
        </w:rPr>
        <w:t>שקיבל</w:t>
      </w:r>
      <w:r w:rsidRPr="00C40673">
        <w:rPr>
          <w:rtl/>
        </w:rPr>
        <w:t xml:space="preserve"> </w:t>
      </w:r>
      <w:r w:rsidRPr="00C40673">
        <w:rPr>
          <w:rFonts w:hint="cs"/>
          <w:rtl/>
        </w:rPr>
        <w:t>הודעת</w:t>
      </w:r>
      <w:r w:rsidRPr="00C40673">
        <w:rPr>
          <w:rtl/>
        </w:rPr>
        <w:t xml:space="preserve"> </w:t>
      </w:r>
      <w:r w:rsidRPr="00C40673">
        <w:rPr>
          <w:rFonts w:hint="cs"/>
          <w:rtl/>
        </w:rPr>
        <w:t>זכייה</w:t>
      </w:r>
      <w:r w:rsidRPr="00C40673">
        <w:rPr>
          <w:rtl/>
        </w:rPr>
        <w:t xml:space="preserve"> </w:t>
      </w:r>
      <w:r w:rsidRPr="00C40673">
        <w:rPr>
          <w:rFonts w:hint="cs"/>
          <w:rtl/>
        </w:rPr>
        <w:t>חייב</w:t>
      </w:r>
      <w:r w:rsidRPr="00C40673">
        <w:rPr>
          <w:rtl/>
        </w:rPr>
        <w:t xml:space="preserve"> </w:t>
      </w:r>
      <w:r w:rsidRPr="00C40673">
        <w:rPr>
          <w:rFonts w:hint="cs"/>
          <w:rtl/>
        </w:rPr>
        <w:t>למלא</w:t>
      </w:r>
      <w:r w:rsidRPr="00C40673">
        <w:rPr>
          <w:rtl/>
        </w:rPr>
        <w:t xml:space="preserve"> </w:t>
      </w:r>
      <w:r w:rsidRPr="00C40673">
        <w:rPr>
          <w:rFonts w:hint="cs"/>
          <w:rtl/>
        </w:rPr>
        <w:t>אחר</w:t>
      </w:r>
      <w:r w:rsidRPr="00C40673">
        <w:rPr>
          <w:rtl/>
        </w:rPr>
        <w:t xml:space="preserve"> </w:t>
      </w:r>
      <w:r w:rsidRPr="00C40673">
        <w:rPr>
          <w:rFonts w:hint="cs"/>
          <w:rtl/>
        </w:rPr>
        <w:t>האמור</w:t>
      </w:r>
      <w:r w:rsidRPr="00C40673">
        <w:rPr>
          <w:rtl/>
        </w:rPr>
        <w:t xml:space="preserve"> </w:t>
      </w:r>
      <w:r w:rsidRPr="00C40673">
        <w:rPr>
          <w:rFonts w:hint="cs"/>
          <w:rtl/>
        </w:rPr>
        <w:t>במסמכי</w:t>
      </w:r>
      <w:r w:rsidRPr="00C40673">
        <w:rPr>
          <w:rtl/>
        </w:rPr>
        <w:t xml:space="preserve"> </w:t>
      </w:r>
      <w:r w:rsidRPr="00C40673">
        <w:rPr>
          <w:rFonts w:hint="cs"/>
          <w:rtl/>
        </w:rPr>
        <w:t>המכרז</w:t>
      </w:r>
      <w:r w:rsidRPr="00C40673">
        <w:rPr>
          <w:rtl/>
        </w:rPr>
        <w:t xml:space="preserve"> </w:t>
      </w:r>
      <w:r w:rsidRPr="00C40673">
        <w:rPr>
          <w:rFonts w:hint="cs"/>
          <w:rtl/>
        </w:rPr>
        <w:t>לפי</w:t>
      </w:r>
      <w:r w:rsidRPr="00C40673">
        <w:rPr>
          <w:rtl/>
        </w:rPr>
        <w:t xml:space="preserve"> </w:t>
      </w:r>
      <w:r w:rsidRPr="00C40673">
        <w:rPr>
          <w:rFonts w:hint="cs"/>
          <w:rtl/>
        </w:rPr>
        <w:t>התקופות</w:t>
      </w:r>
      <w:r w:rsidRPr="00C40673">
        <w:rPr>
          <w:rtl/>
        </w:rPr>
        <w:t xml:space="preserve"> </w:t>
      </w:r>
      <w:r w:rsidRPr="00C40673">
        <w:rPr>
          <w:rFonts w:hint="cs"/>
          <w:rtl/>
        </w:rPr>
        <w:t>המפורטות</w:t>
      </w:r>
      <w:r w:rsidRPr="00C40673">
        <w:rPr>
          <w:rtl/>
        </w:rPr>
        <w:t xml:space="preserve"> </w:t>
      </w:r>
      <w:r w:rsidRPr="00C40673">
        <w:rPr>
          <w:rFonts w:hint="cs"/>
          <w:rtl/>
        </w:rPr>
        <w:t>בו</w:t>
      </w:r>
      <w:r w:rsidRPr="00C40673">
        <w:rPr>
          <w:rtl/>
        </w:rPr>
        <w:t xml:space="preserve">, </w:t>
      </w:r>
      <w:r w:rsidRPr="00C40673">
        <w:rPr>
          <w:rFonts w:hint="cs"/>
          <w:rtl/>
        </w:rPr>
        <w:t>ובכלל</w:t>
      </w:r>
      <w:r w:rsidRPr="00C40673">
        <w:rPr>
          <w:rtl/>
        </w:rPr>
        <w:t xml:space="preserve"> </w:t>
      </w:r>
      <w:r w:rsidRPr="00C40673">
        <w:rPr>
          <w:rFonts w:hint="cs"/>
          <w:rtl/>
        </w:rPr>
        <w:t>זה</w:t>
      </w:r>
      <w:r w:rsidRPr="00C40673">
        <w:rPr>
          <w:rtl/>
        </w:rPr>
        <w:t xml:space="preserve"> </w:t>
      </w:r>
      <w:r w:rsidRPr="00C40673">
        <w:rPr>
          <w:rFonts w:hint="cs"/>
          <w:rtl/>
        </w:rPr>
        <w:t>השבת</w:t>
      </w:r>
      <w:r w:rsidRPr="00C40673">
        <w:rPr>
          <w:rtl/>
        </w:rPr>
        <w:t xml:space="preserve"> </w:t>
      </w:r>
      <w:r w:rsidRPr="00C40673">
        <w:rPr>
          <w:rFonts w:hint="cs"/>
          <w:rtl/>
        </w:rPr>
        <w:t>ההסכם</w:t>
      </w:r>
      <w:r w:rsidRPr="00C40673">
        <w:rPr>
          <w:rtl/>
        </w:rPr>
        <w:t xml:space="preserve"> </w:t>
      </w:r>
      <w:r w:rsidRPr="00C40673">
        <w:rPr>
          <w:rFonts w:hint="cs"/>
          <w:rtl/>
        </w:rPr>
        <w:t>חתום</w:t>
      </w:r>
      <w:r w:rsidRPr="00C40673">
        <w:rPr>
          <w:rtl/>
        </w:rPr>
        <w:t xml:space="preserve"> </w:t>
      </w:r>
      <w:r w:rsidRPr="00C40673">
        <w:rPr>
          <w:rFonts w:hint="cs"/>
          <w:rtl/>
        </w:rPr>
        <w:t>תוך</w:t>
      </w:r>
      <w:r w:rsidRPr="00C40673">
        <w:rPr>
          <w:rtl/>
        </w:rPr>
        <w:t xml:space="preserve"> </w:t>
      </w:r>
      <w:r w:rsidRPr="00C40673">
        <w:rPr>
          <w:rFonts w:hint="cs"/>
          <w:rtl/>
        </w:rPr>
        <w:t>שבעה</w:t>
      </w:r>
      <w:r w:rsidRPr="00C40673">
        <w:rPr>
          <w:rtl/>
        </w:rPr>
        <w:t xml:space="preserve"> </w:t>
      </w:r>
      <w:r w:rsidRPr="00C40673">
        <w:rPr>
          <w:rFonts w:hint="cs"/>
          <w:rtl/>
        </w:rPr>
        <w:t>ימי</w:t>
      </w:r>
      <w:r w:rsidRPr="00C40673">
        <w:rPr>
          <w:rtl/>
        </w:rPr>
        <w:t xml:space="preserve"> </w:t>
      </w:r>
      <w:r w:rsidRPr="00C40673">
        <w:rPr>
          <w:rFonts w:hint="cs"/>
          <w:rtl/>
        </w:rPr>
        <w:t>עסקים</w:t>
      </w:r>
      <w:r w:rsidRPr="00C40673">
        <w:rPr>
          <w:rtl/>
        </w:rPr>
        <w:t xml:space="preserve"> </w:t>
      </w:r>
      <w:r w:rsidRPr="00C40673">
        <w:rPr>
          <w:rFonts w:hint="cs"/>
          <w:rtl/>
        </w:rPr>
        <w:t>מיום</w:t>
      </w:r>
      <w:r w:rsidRPr="00C40673">
        <w:rPr>
          <w:rtl/>
        </w:rPr>
        <w:t xml:space="preserve"> </w:t>
      </w:r>
      <w:r w:rsidRPr="00C40673">
        <w:rPr>
          <w:rFonts w:hint="cs"/>
          <w:rtl/>
        </w:rPr>
        <w:t>קבלת</w:t>
      </w:r>
      <w:r w:rsidRPr="00C40673">
        <w:rPr>
          <w:rtl/>
        </w:rPr>
        <w:t xml:space="preserve"> </w:t>
      </w:r>
      <w:r w:rsidRPr="00C40673">
        <w:rPr>
          <w:rFonts w:hint="cs"/>
          <w:rtl/>
        </w:rPr>
        <w:t>הודעת</w:t>
      </w:r>
      <w:r w:rsidRPr="00C40673">
        <w:rPr>
          <w:rtl/>
        </w:rPr>
        <w:t xml:space="preserve"> </w:t>
      </w:r>
      <w:r w:rsidRPr="00C40673">
        <w:rPr>
          <w:rFonts w:hint="cs"/>
          <w:rtl/>
        </w:rPr>
        <w:t>הזכייה.</w:t>
      </w:r>
      <w:bookmarkEnd w:id="183"/>
      <w:r w:rsidRPr="00C40673">
        <w:rPr>
          <w:rFonts w:hint="cs"/>
          <w:rtl/>
        </w:rPr>
        <w:t xml:space="preserve"> </w:t>
      </w:r>
    </w:p>
    <w:p w14:paraId="77681343" w14:textId="77777777" w:rsidR="00DF7C82" w:rsidRDefault="00341961" w:rsidP="00652F11">
      <w:pPr>
        <w:pStyle w:val="Style1"/>
        <w:ind w:left="357" w:hanging="357"/>
      </w:pPr>
      <w:r>
        <w:rPr>
          <w:rFonts w:hint="cs"/>
          <w:rtl/>
        </w:rPr>
        <w:t>מחויבויו</w:t>
      </w:r>
      <w:r>
        <w:rPr>
          <w:rFonts w:hint="eastAsia"/>
          <w:rtl/>
        </w:rPr>
        <w:t>ת</w:t>
      </w:r>
      <w:r w:rsidR="00DF7C82">
        <w:rPr>
          <w:rFonts w:hint="cs"/>
          <w:rtl/>
        </w:rPr>
        <w:t xml:space="preserve"> הזוכה</w:t>
      </w:r>
    </w:p>
    <w:p w14:paraId="6EB7E64D" w14:textId="77777777" w:rsidR="007C6A9A" w:rsidRPr="00021158" w:rsidRDefault="007C6A9A" w:rsidP="0009036C">
      <w:pPr>
        <w:pStyle w:val="Style2"/>
        <w:ind w:left="977" w:hanging="617"/>
        <w:rPr>
          <w:rtl/>
        </w:rPr>
      </w:pPr>
      <w:r>
        <w:rPr>
          <w:rFonts w:hint="cs"/>
          <w:rtl/>
        </w:rPr>
        <w:t xml:space="preserve">הזוכה במכרז </w:t>
      </w:r>
      <w:r w:rsidRPr="00021158">
        <w:rPr>
          <w:rFonts w:hint="cs"/>
          <w:rtl/>
        </w:rPr>
        <w:t>אינ</w:t>
      </w:r>
      <w:r w:rsidR="00DF7C82">
        <w:rPr>
          <w:rFonts w:hint="cs"/>
          <w:rtl/>
        </w:rPr>
        <w:t>ו רשאי להסב את האחריות למתן השירותים</w:t>
      </w:r>
      <w:r w:rsidR="00B4090C">
        <w:rPr>
          <w:rFonts w:hint="cs"/>
          <w:rtl/>
        </w:rPr>
        <w:t xml:space="preserve"> לזכיין מטעמו</w:t>
      </w:r>
      <w:r w:rsidR="00DF7C82">
        <w:rPr>
          <w:rFonts w:hint="cs"/>
          <w:rtl/>
        </w:rPr>
        <w:t xml:space="preserve"> או </w:t>
      </w:r>
      <w:r w:rsidR="00B4090C">
        <w:rPr>
          <w:rFonts w:hint="cs"/>
          <w:rtl/>
        </w:rPr>
        <w:t>להעמיד קבלן חיצוני שינהל את</w:t>
      </w:r>
      <w:r w:rsidR="00DF7C82">
        <w:rPr>
          <w:rFonts w:hint="cs"/>
          <w:rtl/>
        </w:rPr>
        <w:t xml:space="preserve"> צוותו</w:t>
      </w:r>
      <w:r w:rsidRPr="00021158">
        <w:rPr>
          <w:rFonts w:hint="cs"/>
          <w:rtl/>
        </w:rPr>
        <w:t xml:space="preserve"> בכל דרך</w:t>
      </w:r>
      <w:r w:rsidR="00DF7C82">
        <w:rPr>
          <w:rFonts w:hint="cs"/>
          <w:rtl/>
        </w:rPr>
        <w:t>,</w:t>
      </w:r>
      <w:r w:rsidRPr="00021158">
        <w:rPr>
          <w:rFonts w:hint="cs"/>
          <w:rtl/>
        </w:rPr>
        <w:t xml:space="preserve"> </w:t>
      </w:r>
      <w:r w:rsidR="00B320F1">
        <w:rPr>
          <w:rFonts w:hint="cs"/>
          <w:rtl/>
        </w:rPr>
        <w:t xml:space="preserve">ובכלל זה שכירת שירותיו של טבח או מנהל מסעדה שאינם מועסקים על ידי הזוכה ביחסי עובד-מעביד, </w:t>
      </w:r>
      <w:r w:rsidRPr="00021158">
        <w:rPr>
          <w:rFonts w:hint="cs"/>
          <w:rtl/>
        </w:rPr>
        <w:t xml:space="preserve">ללא הסכמה בכתב ומראש של </w:t>
      </w:r>
      <w:r w:rsidR="00DF7C82">
        <w:rPr>
          <w:rFonts w:hint="cs"/>
          <w:rtl/>
        </w:rPr>
        <w:t>המזמין</w:t>
      </w:r>
      <w:r w:rsidRPr="00021158">
        <w:rPr>
          <w:rFonts w:hint="cs"/>
          <w:rtl/>
        </w:rPr>
        <w:t>.</w:t>
      </w:r>
    </w:p>
    <w:p w14:paraId="200B06A5" w14:textId="64834B60" w:rsidR="00C40673" w:rsidRDefault="00DF32FE" w:rsidP="0009036C">
      <w:pPr>
        <w:pStyle w:val="Style2"/>
        <w:ind w:left="977" w:hanging="617"/>
      </w:pPr>
      <w:r w:rsidRPr="001A0F09">
        <w:rPr>
          <w:rtl/>
        </w:rPr>
        <w:t xml:space="preserve">תנאי לחתימה </w:t>
      </w:r>
      <w:r w:rsidR="000B13A7">
        <w:rPr>
          <w:rFonts w:hint="cs"/>
          <w:rtl/>
        </w:rPr>
        <w:t xml:space="preserve">על ההסכם </w:t>
      </w:r>
      <w:r w:rsidR="00625DB9">
        <w:rPr>
          <w:rFonts w:hint="cs"/>
          <w:rtl/>
        </w:rPr>
        <w:t>ע"י מורשי החתימה של המשרד</w:t>
      </w:r>
      <w:r w:rsidR="000F1D83">
        <w:rPr>
          <w:rFonts w:hint="cs"/>
          <w:rtl/>
        </w:rPr>
        <w:t xml:space="preserve"> </w:t>
      </w:r>
      <w:r w:rsidRPr="001A0F09">
        <w:rPr>
          <w:rtl/>
        </w:rPr>
        <w:t>הינו כי הזוכה י</w:t>
      </w:r>
      <w:r w:rsidR="00F33FD3">
        <w:rPr>
          <w:rtl/>
        </w:rPr>
        <w:t xml:space="preserve">מציא את המסמכים </w:t>
      </w:r>
      <w:r w:rsidR="00F33FD3">
        <w:rPr>
          <w:rFonts w:hint="cs"/>
          <w:rtl/>
        </w:rPr>
        <w:t xml:space="preserve">המפורטים בסעיף </w:t>
      </w:r>
      <w:r w:rsidR="00F33FD3">
        <w:rPr>
          <w:rtl/>
        </w:rPr>
        <w:fldChar w:fldCharType="begin"/>
      </w:r>
      <w:r w:rsidR="00F33FD3">
        <w:rPr>
          <w:rtl/>
        </w:rPr>
        <w:instrText xml:space="preserve"> </w:instrText>
      </w:r>
      <w:r w:rsidR="00F33FD3">
        <w:rPr>
          <w:rFonts w:hint="cs"/>
        </w:rPr>
        <w:instrText>REF</w:instrText>
      </w:r>
      <w:r w:rsidR="00F33FD3">
        <w:rPr>
          <w:rFonts w:hint="cs"/>
          <w:rtl/>
        </w:rPr>
        <w:instrText xml:space="preserve"> _</w:instrText>
      </w:r>
      <w:r w:rsidR="00F33FD3">
        <w:rPr>
          <w:rFonts w:hint="cs"/>
        </w:rPr>
        <w:instrText>Ref491761079 \r \h</w:instrText>
      </w:r>
      <w:r w:rsidR="00F33FD3">
        <w:rPr>
          <w:rtl/>
        </w:rPr>
        <w:instrText xml:space="preserve"> </w:instrText>
      </w:r>
      <w:r w:rsidR="00A24FAF">
        <w:rPr>
          <w:rtl/>
        </w:rPr>
        <w:instrText xml:space="preserve"> \* </w:instrText>
      </w:r>
      <w:r w:rsidR="00A24FAF">
        <w:instrText>MERGEFORMAT</w:instrText>
      </w:r>
      <w:r w:rsidR="00A24FAF">
        <w:rPr>
          <w:rtl/>
        </w:rPr>
        <w:instrText xml:space="preserve"> </w:instrText>
      </w:r>
      <w:r w:rsidR="00F33FD3">
        <w:rPr>
          <w:rtl/>
        </w:rPr>
      </w:r>
      <w:r w:rsidR="00F33FD3">
        <w:rPr>
          <w:rtl/>
        </w:rPr>
        <w:fldChar w:fldCharType="separate"/>
      </w:r>
      <w:r w:rsidR="002326FB">
        <w:rPr>
          <w:cs/>
        </w:rPr>
        <w:t>‎</w:t>
      </w:r>
      <w:r w:rsidR="002326FB">
        <w:t>0</w:t>
      </w:r>
      <w:r w:rsidR="00F33FD3">
        <w:rPr>
          <w:rtl/>
        </w:rPr>
        <w:fldChar w:fldCharType="end"/>
      </w:r>
      <w:r w:rsidR="00F33FD3">
        <w:rPr>
          <w:rFonts w:hint="cs"/>
          <w:rtl/>
        </w:rPr>
        <w:t xml:space="preserve"> </w:t>
      </w:r>
      <w:r w:rsidRPr="001A0F09">
        <w:rPr>
          <w:rtl/>
        </w:rPr>
        <w:t>להלן</w:t>
      </w:r>
      <w:r w:rsidR="000B13A7">
        <w:rPr>
          <w:rFonts w:hint="cs"/>
          <w:rtl/>
        </w:rPr>
        <w:t xml:space="preserve"> במועד המצוין בסעיף האמור</w:t>
      </w:r>
      <w:r w:rsidR="00F33FD3">
        <w:rPr>
          <w:rFonts w:hint="cs"/>
          <w:rtl/>
        </w:rPr>
        <w:t>.</w:t>
      </w:r>
    </w:p>
    <w:p w14:paraId="620AA65B" w14:textId="77777777" w:rsidR="00CE27C2" w:rsidRDefault="00DF32FE" w:rsidP="002B2708">
      <w:pPr>
        <w:pStyle w:val="Style2"/>
        <w:ind w:left="977" w:hanging="617"/>
      </w:pPr>
      <w:bookmarkStart w:id="184" w:name="_Toc491762361"/>
      <w:bookmarkStart w:id="185" w:name="_Toc491762593"/>
      <w:bookmarkStart w:id="186" w:name="_Toc491764199"/>
      <w:r w:rsidRPr="00C40673">
        <w:rPr>
          <w:rFonts w:hint="cs"/>
          <w:rtl/>
        </w:rPr>
        <w:t xml:space="preserve">הפעלת המסעדה מותנית בקיום </w:t>
      </w:r>
      <w:r w:rsidR="00687E7F">
        <w:rPr>
          <w:rFonts w:hint="cs"/>
          <w:rtl/>
        </w:rPr>
        <w:t>רישיון עסק</w:t>
      </w:r>
      <w:r w:rsidR="00435A41">
        <w:rPr>
          <w:rFonts w:hint="cs"/>
          <w:rtl/>
        </w:rPr>
        <w:t xml:space="preserve"> </w:t>
      </w:r>
      <w:r w:rsidRPr="00C40673">
        <w:rPr>
          <w:rFonts w:hint="cs"/>
          <w:rtl/>
        </w:rPr>
        <w:t>באחריות ועל חשבון הספק הזוכה.</w:t>
      </w:r>
      <w:bookmarkEnd w:id="184"/>
      <w:bookmarkEnd w:id="185"/>
      <w:bookmarkEnd w:id="186"/>
      <w:r w:rsidR="00435A41" w:rsidRPr="003B37F1">
        <w:rPr>
          <w:rFonts w:hint="cs"/>
          <w:rtl/>
        </w:rPr>
        <w:t xml:space="preserve"> </w:t>
      </w:r>
      <w:r w:rsidR="00974EF6">
        <w:rPr>
          <w:rFonts w:hint="cs"/>
          <w:rtl/>
        </w:rPr>
        <w:t>על הספק לדאוג להסדיר רישיון עסק במטבח הקצה, וזאת תוך חצי שנה מיום החתימה על חוזה ההתקשרות עם המזמין. אי הסדרה של הרישיון כאמור, הינה הפרה יסודית של ההסכם.</w:t>
      </w:r>
    </w:p>
    <w:p w14:paraId="4D9CD6A9" w14:textId="77777777" w:rsidR="002B2708" w:rsidRPr="0027326F" w:rsidRDefault="002B2708" w:rsidP="0009036C">
      <w:pPr>
        <w:pStyle w:val="Style2"/>
        <w:ind w:left="977" w:hanging="617"/>
      </w:pPr>
      <w:r w:rsidRPr="0027326F">
        <w:rPr>
          <w:rFonts w:hint="cs"/>
          <w:rtl/>
        </w:rPr>
        <w:t>הפעלת המסעדה מותנית בתעודת כשרות של הרבנות הראשית תקפ</w:t>
      </w:r>
      <w:r w:rsidR="007E58EC">
        <w:rPr>
          <w:rFonts w:hint="cs"/>
          <w:rtl/>
        </w:rPr>
        <w:t>ה</w:t>
      </w:r>
      <w:r w:rsidRPr="0027326F">
        <w:rPr>
          <w:rFonts w:hint="cs"/>
          <w:rtl/>
        </w:rPr>
        <w:t xml:space="preserve"> למסעדה הבשרית ו</w:t>
      </w:r>
      <w:r w:rsidR="007E58EC">
        <w:rPr>
          <w:rFonts w:hint="cs"/>
          <w:rtl/>
        </w:rPr>
        <w:t>החלבית</w:t>
      </w:r>
      <w:r w:rsidR="00071DD1">
        <w:rPr>
          <w:rFonts w:hint="cs"/>
          <w:rtl/>
        </w:rPr>
        <w:t xml:space="preserve"> (</w:t>
      </w:r>
      <w:proofErr w:type="spellStart"/>
      <w:r w:rsidR="00071DD1">
        <w:rPr>
          <w:rFonts w:hint="cs"/>
          <w:rtl/>
        </w:rPr>
        <w:t>קלרמון</w:t>
      </w:r>
      <w:proofErr w:type="spellEnd"/>
      <w:r w:rsidR="00071DD1">
        <w:rPr>
          <w:rFonts w:hint="cs"/>
          <w:rtl/>
        </w:rPr>
        <w:t xml:space="preserve"> </w:t>
      </w:r>
      <w:proofErr w:type="spellStart"/>
      <w:r w:rsidR="00071DD1">
        <w:rPr>
          <w:rFonts w:hint="cs"/>
          <w:rtl/>
        </w:rPr>
        <w:t>גאנו</w:t>
      </w:r>
      <w:proofErr w:type="spellEnd"/>
      <w:r w:rsidR="00071DD1">
        <w:rPr>
          <w:rFonts w:hint="cs"/>
          <w:rtl/>
        </w:rPr>
        <w:t>)</w:t>
      </w:r>
      <w:r w:rsidR="007E58EC">
        <w:rPr>
          <w:rFonts w:hint="cs"/>
          <w:rtl/>
        </w:rPr>
        <w:t xml:space="preserve">. </w:t>
      </w:r>
      <w:r w:rsidR="00AB238B" w:rsidRPr="00877B7E">
        <w:rPr>
          <w:rFonts w:hint="eastAsia"/>
          <w:b/>
          <w:bCs/>
          <w:rtl/>
        </w:rPr>
        <w:t>עלות</w:t>
      </w:r>
      <w:r w:rsidR="00AB238B" w:rsidRPr="00877B7E">
        <w:rPr>
          <w:b/>
          <w:bCs/>
          <w:rtl/>
        </w:rPr>
        <w:t xml:space="preserve"> </w:t>
      </w:r>
      <w:r w:rsidR="00AB238B" w:rsidRPr="00877B7E">
        <w:rPr>
          <w:rFonts w:hint="eastAsia"/>
          <w:b/>
          <w:bCs/>
          <w:rtl/>
        </w:rPr>
        <w:t>המשגיח</w:t>
      </w:r>
      <w:r w:rsidR="00AB238B" w:rsidRPr="00877B7E">
        <w:rPr>
          <w:b/>
          <w:bCs/>
          <w:rtl/>
        </w:rPr>
        <w:t xml:space="preserve"> </w:t>
      </w:r>
      <w:r w:rsidR="00AB238B" w:rsidRPr="00877B7E">
        <w:rPr>
          <w:rFonts w:hint="eastAsia"/>
          <w:b/>
          <w:bCs/>
          <w:rtl/>
        </w:rPr>
        <w:t>תהיה</w:t>
      </w:r>
      <w:r w:rsidR="00AB238B" w:rsidRPr="00877B7E">
        <w:rPr>
          <w:b/>
          <w:bCs/>
          <w:rtl/>
        </w:rPr>
        <w:t xml:space="preserve"> </w:t>
      </w:r>
      <w:r w:rsidR="00AB238B" w:rsidRPr="00877B7E">
        <w:rPr>
          <w:rFonts w:hint="eastAsia"/>
          <w:b/>
          <w:bCs/>
          <w:rtl/>
        </w:rPr>
        <w:t>על</w:t>
      </w:r>
      <w:r w:rsidR="00AB238B" w:rsidRPr="00877B7E">
        <w:rPr>
          <w:b/>
          <w:bCs/>
          <w:rtl/>
        </w:rPr>
        <w:t xml:space="preserve"> </w:t>
      </w:r>
      <w:r w:rsidR="00AB238B" w:rsidRPr="00877B7E">
        <w:rPr>
          <w:rFonts w:hint="eastAsia"/>
          <w:b/>
          <w:bCs/>
          <w:rtl/>
        </w:rPr>
        <w:t>חשבון</w:t>
      </w:r>
      <w:r w:rsidR="00AB238B" w:rsidRPr="00877B7E">
        <w:rPr>
          <w:b/>
          <w:bCs/>
          <w:rtl/>
        </w:rPr>
        <w:t xml:space="preserve"> </w:t>
      </w:r>
      <w:r w:rsidR="00AB238B" w:rsidRPr="00877B7E">
        <w:rPr>
          <w:rFonts w:hint="eastAsia"/>
          <w:b/>
          <w:bCs/>
          <w:rtl/>
        </w:rPr>
        <w:t>הספק</w:t>
      </w:r>
      <w:r w:rsidR="00AB238B">
        <w:rPr>
          <w:rFonts w:hint="cs"/>
          <w:rtl/>
        </w:rPr>
        <w:t>.</w:t>
      </w:r>
    </w:p>
    <w:p w14:paraId="14E3F6ED" w14:textId="77777777" w:rsidR="002B2708" w:rsidRPr="0009036C" w:rsidRDefault="002B2708" w:rsidP="0027326F">
      <w:pPr>
        <w:pStyle w:val="Style2"/>
        <w:ind w:left="977" w:hanging="617"/>
      </w:pPr>
      <w:r w:rsidRPr="0027326F">
        <w:rPr>
          <w:rFonts w:hint="cs"/>
          <w:rtl/>
        </w:rPr>
        <w:t>באחריות המפעיל</w:t>
      </w:r>
      <w:r w:rsidR="000C74A8" w:rsidRPr="0027326F">
        <w:rPr>
          <w:rFonts w:hint="cs"/>
          <w:rtl/>
        </w:rPr>
        <w:t>,</w:t>
      </w:r>
      <w:r w:rsidRPr="0027326F">
        <w:rPr>
          <w:rFonts w:hint="cs"/>
          <w:rtl/>
        </w:rPr>
        <w:t xml:space="preserve"> התשלום </w:t>
      </w:r>
      <w:r w:rsidR="00243710" w:rsidRPr="0027326F">
        <w:rPr>
          <w:rFonts w:hint="cs"/>
          <w:rtl/>
        </w:rPr>
        <w:t xml:space="preserve">עבור האגרה </w:t>
      </w:r>
      <w:r w:rsidRPr="0027326F">
        <w:rPr>
          <w:rFonts w:hint="cs"/>
          <w:rtl/>
        </w:rPr>
        <w:t>ישולם ע"י המזמין בזמן הצגת תעודה תקפה</w:t>
      </w:r>
      <w:r w:rsidR="00C67BCC">
        <w:rPr>
          <w:rFonts w:hint="cs"/>
          <w:rtl/>
        </w:rPr>
        <w:t>.</w:t>
      </w:r>
      <w:r>
        <w:rPr>
          <w:rFonts w:hint="cs"/>
          <w:rtl/>
        </w:rPr>
        <w:t xml:space="preserve">  </w:t>
      </w:r>
    </w:p>
    <w:p w14:paraId="08849A4C" w14:textId="77777777" w:rsidR="008F5977" w:rsidRPr="008257EB" w:rsidRDefault="008F5977" w:rsidP="0009036C">
      <w:pPr>
        <w:pStyle w:val="Style2"/>
        <w:ind w:left="977" w:hanging="617"/>
        <w:rPr>
          <w:rtl/>
        </w:rPr>
      </w:pPr>
      <w:r>
        <w:rPr>
          <w:rFonts w:hint="cs"/>
          <w:rtl/>
        </w:rPr>
        <w:t xml:space="preserve">הזוכה יידרש להעמיד עובד באתר שהינו בעל תעודת נאמן תברואה במזון מטעם משרד הבריאות. ניתן להשלים הדרישה </w:t>
      </w:r>
      <w:r w:rsidRPr="0003683C">
        <w:rPr>
          <w:rFonts w:hint="cs"/>
          <w:rtl/>
        </w:rPr>
        <w:t>תוך חצי שנה</w:t>
      </w:r>
      <w:r>
        <w:rPr>
          <w:rFonts w:hint="cs"/>
          <w:rtl/>
        </w:rPr>
        <w:t xml:space="preserve"> מיום ההודעה על </w:t>
      </w:r>
      <w:r w:rsidR="0009036C">
        <w:rPr>
          <w:rFonts w:hint="cs"/>
          <w:rtl/>
        </w:rPr>
        <w:t>הזכיי</w:t>
      </w:r>
      <w:r w:rsidR="0009036C">
        <w:rPr>
          <w:rFonts w:hint="eastAsia"/>
          <w:rtl/>
        </w:rPr>
        <w:t>ה</w:t>
      </w:r>
      <w:r>
        <w:rPr>
          <w:rFonts w:hint="cs"/>
          <w:rtl/>
        </w:rPr>
        <w:t xml:space="preserve">. </w:t>
      </w:r>
    </w:p>
    <w:p w14:paraId="622011ED" w14:textId="77777777" w:rsidR="00B320F1" w:rsidRPr="00C40673" w:rsidRDefault="00B91B81" w:rsidP="0009036C">
      <w:pPr>
        <w:pStyle w:val="Style2"/>
        <w:ind w:left="977" w:hanging="617"/>
        <w:rPr>
          <w:rtl/>
        </w:rPr>
      </w:pPr>
      <w:r w:rsidRPr="00B91B81">
        <w:rPr>
          <w:rtl/>
        </w:rPr>
        <w:t>יובהר כי המשרד יהיה רשאי לבקר את פעילות הספק, לרבות ביקורת כספית באמצעות גורמים חיצונ</w:t>
      </w:r>
      <w:r>
        <w:rPr>
          <w:rtl/>
        </w:rPr>
        <w:t xml:space="preserve">יים שימונו על ידו. הספק יתחייב </w:t>
      </w:r>
      <w:r w:rsidRPr="00B91B81">
        <w:rPr>
          <w:rtl/>
        </w:rPr>
        <w:t>להעמיד לרשות המשרד או מי מטעמו את כל הנתונים והמסמכים כפי שידרשו, לרבות דפי בנק, אישורי הוצאות, תלושי שכר, סידורי העבודה, ספרי הנהלת חשבונות וכיו"ב.</w:t>
      </w:r>
    </w:p>
    <w:p w14:paraId="035C9368" w14:textId="77777777" w:rsidR="007D2BB0" w:rsidRDefault="007D2BB0" w:rsidP="007D2BB0">
      <w:pPr>
        <w:pStyle w:val="Style2"/>
        <w:ind w:left="977" w:hanging="617"/>
      </w:pPr>
      <w:r w:rsidRPr="00DB3242">
        <w:rPr>
          <w:rFonts w:hint="cs"/>
          <w:rtl/>
        </w:rPr>
        <w:t>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w:t>
      </w:r>
      <w:r>
        <w:rPr>
          <w:rFonts w:hint="cs"/>
          <w:rtl/>
        </w:rPr>
        <w:t xml:space="preserve"> לרבות לצורך עמידה </w:t>
      </w:r>
      <w:hyperlink w:history="1">
        <w:r w:rsidRPr="00E76952">
          <w:rPr>
            <w:rStyle w:val="Hyperlink"/>
            <w:rFonts w:hint="cs"/>
            <w:rtl/>
          </w:rPr>
          <w:t xml:space="preserve">בהוראות </w:t>
        </w:r>
        <w:proofErr w:type="spellStart"/>
        <w:r w:rsidRPr="00E76952">
          <w:rPr>
            <w:rStyle w:val="Hyperlink"/>
            <w:rFonts w:hint="cs"/>
            <w:rtl/>
          </w:rPr>
          <w:t>הת</w:t>
        </w:r>
        <w:r>
          <w:rPr>
            <w:rStyle w:val="Hyperlink"/>
            <w:rFonts w:hint="cs"/>
            <w:rtl/>
          </w:rPr>
          <w:t>כ"מ</w:t>
        </w:r>
        <w:proofErr w:type="spellEnd"/>
        <w:r w:rsidRPr="00E76952">
          <w:rPr>
            <w:rStyle w:val="Hyperlink"/>
            <w:rFonts w:hint="cs"/>
            <w:rtl/>
          </w:rPr>
          <w:t xml:space="preserve"> 8.2.1.5.</w:t>
        </w:r>
      </w:hyperlink>
    </w:p>
    <w:p w14:paraId="118FBC40" w14:textId="77777777" w:rsidR="007D2BB0" w:rsidRPr="00EF1374" w:rsidRDefault="007D2BB0" w:rsidP="007D2BB0">
      <w:pPr>
        <w:pStyle w:val="Style2"/>
        <w:rPr>
          <w:rtl/>
        </w:rPr>
      </w:pPr>
      <w:r w:rsidRPr="00DB324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523590F5" w14:textId="77777777" w:rsidR="007D2BB0" w:rsidRPr="00026295" w:rsidRDefault="007D2BB0" w:rsidP="007D2BB0">
      <w:pPr>
        <w:pStyle w:val="Style2"/>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14:paraId="6C06D933" w14:textId="77777777" w:rsidR="007D2BB0" w:rsidRPr="00DB3242" w:rsidRDefault="007D2BB0" w:rsidP="007D2BB0">
      <w:pPr>
        <w:pStyle w:val="Style2"/>
        <w:rPr>
          <w:rtl/>
        </w:rPr>
      </w:pPr>
      <w:r w:rsidRPr="00DB324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w:t>
      </w:r>
      <w:r w:rsidRPr="00DB3242">
        <w:rPr>
          <w:rFonts w:hint="cs"/>
          <w:rtl/>
        </w:rPr>
        <w:lastRenderedPageBreak/>
        <w:t xml:space="preserve">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5DC75D55" w14:textId="77777777" w:rsidR="007D2BB0" w:rsidRPr="00DB3242" w:rsidRDefault="007D2BB0" w:rsidP="007D2BB0">
      <w:pPr>
        <w:pStyle w:val="Style2"/>
        <w:rPr>
          <w:rtl/>
        </w:rPr>
      </w:pPr>
      <w:r w:rsidRPr="00DB3242">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44545D9F" w14:textId="77777777" w:rsidR="001C137C" w:rsidRPr="001A0F09" w:rsidRDefault="001C137C" w:rsidP="00C76019">
      <w:pPr>
        <w:pStyle w:val="a3"/>
        <w:ind w:left="0"/>
        <w:rPr>
          <w:rFonts w:cs="David"/>
          <w:highlight w:val="yellow"/>
          <w:rtl/>
        </w:rPr>
      </w:pPr>
    </w:p>
    <w:p w14:paraId="73986B22" w14:textId="77777777" w:rsidR="001C137C" w:rsidRPr="001A0F09" w:rsidRDefault="001C137C" w:rsidP="00C76019">
      <w:pPr>
        <w:pStyle w:val="a3"/>
        <w:ind w:left="0"/>
        <w:rPr>
          <w:rFonts w:cs="David"/>
          <w:highlight w:val="yellow"/>
          <w:rtl/>
        </w:rPr>
      </w:pPr>
    </w:p>
    <w:p w14:paraId="3952F768" w14:textId="77777777" w:rsidR="001C137C" w:rsidRPr="00044FE2" w:rsidRDefault="003C290C" w:rsidP="00D14E7D">
      <w:pPr>
        <w:pStyle w:val="30"/>
      </w:pPr>
      <w:bookmarkStart w:id="187" w:name="_Toc491008372"/>
      <w:bookmarkStart w:id="188" w:name="_Toc491011268"/>
      <w:bookmarkStart w:id="189" w:name="_Toc491011389"/>
      <w:r>
        <w:rPr>
          <w:highlight w:val="yellow"/>
          <w:rtl/>
        </w:rPr>
        <w:br w:type="page"/>
      </w:r>
      <w:bookmarkStart w:id="190" w:name="_Toc515874406"/>
      <w:r w:rsidR="001C137C" w:rsidRPr="00044FE2">
        <w:rPr>
          <w:rFonts w:hint="cs"/>
          <w:rtl/>
        </w:rPr>
        <w:lastRenderedPageBreak/>
        <w:t xml:space="preserve">פרק ו' </w:t>
      </w:r>
      <w:r w:rsidR="001C137C" w:rsidRPr="00044FE2">
        <w:rPr>
          <w:rtl/>
        </w:rPr>
        <w:t>–</w:t>
      </w:r>
      <w:r w:rsidR="001C137C" w:rsidRPr="00044FE2">
        <w:rPr>
          <w:rFonts w:hint="cs"/>
          <w:rtl/>
        </w:rPr>
        <w:t xml:space="preserve"> זכויות וסמכויות המזמין</w:t>
      </w:r>
      <w:bookmarkEnd w:id="187"/>
      <w:bookmarkEnd w:id="188"/>
      <w:bookmarkEnd w:id="189"/>
      <w:bookmarkEnd w:id="190"/>
    </w:p>
    <w:p w14:paraId="3EEA1497" w14:textId="77777777" w:rsidR="002B4D07" w:rsidRPr="00044FE2" w:rsidRDefault="002B4D07" w:rsidP="00652F11">
      <w:pPr>
        <w:pStyle w:val="Style1"/>
        <w:ind w:left="357" w:hanging="357"/>
        <w:rPr>
          <w:rtl/>
        </w:rPr>
      </w:pPr>
      <w:bookmarkStart w:id="191" w:name="_Toc491008373"/>
      <w:r w:rsidRPr="00044FE2">
        <w:rPr>
          <w:rFonts w:hint="eastAsia"/>
          <w:rtl/>
        </w:rPr>
        <w:t>זכויות</w:t>
      </w:r>
      <w:r w:rsidRPr="00044FE2">
        <w:rPr>
          <w:rtl/>
        </w:rPr>
        <w:t xml:space="preserve"> </w:t>
      </w:r>
      <w:r w:rsidRPr="00044FE2">
        <w:rPr>
          <w:rFonts w:hint="eastAsia"/>
          <w:rtl/>
        </w:rPr>
        <w:t>המזמין</w:t>
      </w:r>
      <w:bookmarkEnd w:id="191"/>
    </w:p>
    <w:p w14:paraId="3524CD75" w14:textId="77777777" w:rsidR="002B4D07" w:rsidRPr="00044FE2" w:rsidRDefault="002B4D07" w:rsidP="0009036C">
      <w:pPr>
        <w:pStyle w:val="Style2"/>
        <w:ind w:left="977" w:hanging="617"/>
      </w:pPr>
      <w:bookmarkStart w:id="192" w:name="_Toc491008374"/>
      <w:r w:rsidRPr="00044FE2">
        <w:rPr>
          <w:rtl/>
        </w:rPr>
        <w:t>אין באמור בפרק זה כדי לגרוע או למעט מכל זכות העומדת למזמי</w:t>
      </w:r>
      <w:r w:rsidRPr="00044FE2">
        <w:rPr>
          <w:rFonts w:hint="cs"/>
          <w:rtl/>
        </w:rPr>
        <w:t>ן</w:t>
      </w:r>
      <w:r w:rsidRPr="00044FE2">
        <w:rPr>
          <w:rtl/>
        </w:rPr>
        <w:t xml:space="preserve"> על פי </w:t>
      </w:r>
      <w:r w:rsidRPr="00044FE2">
        <w:rPr>
          <w:rFonts w:hint="cs"/>
          <w:rtl/>
        </w:rPr>
        <w:t>כל</w:t>
      </w:r>
      <w:r w:rsidRPr="00044FE2">
        <w:rPr>
          <w:rtl/>
        </w:rPr>
        <w:t xml:space="preserve"> דין, לרבות הוראות חוק חובת המכרזים, התשנ"</w:t>
      </w:r>
      <w:r w:rsidRPr="00044FE2">
        <w:rPr>
          <w:rFonts w:hint="cs"/>
          <w:rtl/>
        </w:rPr>
        <w:t>ב</w:t>
      </w:r>
      <w:r w:rsidRPr="00044FE2">
        <w:rPr>
          <w:rtl/>
        </w:rPr>
        <w:t>-1992 או התקנות על פיו.</w:t>
      </w:r>
      <w:bookmarkEnd w:id="192"/>
    </w:p>
    <w:p w14:paraId="5FEACADB" w14:textId="77777777" w:rsidR="002B4D07" w:rsidRPr="00044FE2" w:rsidRDefault="002B4D07" w:rsidP="0009036C">
      <w:pPr>
        <w:pStyle w:val="Style2"/>
        <w:ind w:left="977" w:hanging="617"/>
        <w:rPr>
          <w:rtl/>
        </w:rPr>
      </w:pPr>
      <w:bookmarkStart w:id="193" w:name="_Toc491008375"/>
      <w:r w:rsidRPr="00044FE2">
        <w:rPr>
          <w:rtl/>
        </w:rPr>
        <w:t>המזמי</w:t>
      </w:r>
      <w:r w:rsidRPr="00044FE2">
        <w:rPr>
          <w:rFonts w:hint="cs"/>
          <w:rtl/>
        </w:rPr>
        <w:t>ן</w:t>
      </w:r>
      <w:r w:rsidRPr="00044FE2">
        <w:rPr>
          <w:rtl/>
        </w:rPr>
        <w:t xml:space="preserve"> רשאי לפנות אל המציעים, </w:t>
      </w:r>
      <w:r w:rsidRPr="00044FE2">
        <w:rPr>
          <w:rFonts w:hint="cs"/>
          <w:rtl/>
        </w:rPr>
        <w:t>או</w:t>
      </w:r>
      <w:r w:rsidRPr="00044FE2">
        <w:rPr>
          <w:rtl/>
        </w:rPr>
        <w:t xml:space="preserve"> </w:t>
      </w:r>
      <w:r w:rsidRPr="00044FE2">
        <w:rPr>
          <w:rFonts w:hint="cs"/>
          <w:rtl/>
        </w:rPr>
        <w:t>אל</w:t>
      </w:r>
      <w:r w:rsidRPr="00044FE2">
        <w:rPr>
          <w:rtl/>
        </w:rPr>
        <w:t xml:space="preserve"> </w:t>
      </w:r>
      <w:r w:rsidRPr="00044FE2">
        <w:rPr>
          <w:rFonts w:hint="cs"/>
          <w:rtl/>
        </w:rPr>
        <w:t>מי</w:t>
      </w:r>
      <w:r w:rsidRPr="00044FE2">
        <w:rPr>
          <w:rtl/>
        </w:rPr>
        <w:t xml:space="preserve"> </w:t>
      </w:r>
      <w:r w:rsidRPr="00044FE2">
        <w:rPr>
          <w:rFonts w:hint="cs"/>
          <w:rtl/>
        </w:rPr>
        <w:t>מהם</w:t>
      </w:r>
      <w:r w:rsidRPr="00044FE2">
        <w:rPr>
          <w:rtl/>
        </w:rPr>
        <w:t xml:space="preserve">, לקבלת הבהרות, </w:t>
      </w:r>
      <w:r w:rsidRPr="00044FE2">
        <w:rPr>
          <w:rFonts w:hint="cs"/>
          <w:rtl/>
        </w:rPr>
        <w:t>השלמות</w:t>
      </w:r>
      <w:r w:rsidRPr="00044FE2">
        <w:rPr>
          <w:rtl/>
        </w:rPr>
        <w:t xml:space="preserve"> </w:t>
      </w:r>
      <w:r w:rsidRPr="00044FE2">
        <w:rPr>
          <w:rFonts w:hint="cs"/>
          <w:rtl/>
        </w:rPr>
        <w:t>או</w:t>
      </w:r>
      <w:r w:rsidRPr="00044FE2">
        <w:rPr>
          <w:rtl/>
        </w:rPr>
        <w:t xml:space="preserve"> </w:t>
      </w:r>
      <w:r w:rsidRPr="00044FE2">
        <w:rPr>
          <w:rFonts w:hint="cs"/>
          <w:rtl/>
        </w:rPr>
        <w:t>תיקונים</w:t>
      </w:r>
      <w:r w:rsidRPr="00044FE2">
        <w:rPr>
          <w:rtl/>
        </w:rPr>
        <w:t xml:space="preserve"> </w:t>
      </w:r>
      <w:r w:rsidRPr="00044FE2">
        <w:rPr>
          <w:rFonts w:hint="cs"/>
          <w:rtl/>
        </w:rPr>
        <w:t>ביחס</w:t>
      </w:r>
      <w:r w:rsidRPr="00044FE2">
        <w:rPr>
          <w:rtl/>
        </w:rPr>
        <w:t xml:space="preserve"> </w:t>
      </w:r>
      <w:r w:rsidRPr="00044FE2">
        <w:rPr>
          <w:rFonts w:hint="cs"/>
          <w:rtl/>
        </w:rPr>
        <w:t>ל</w:t>
      </w:r>
      <w:r w:rsidRPr="00044FE2">
        <w:rPr>
          <w:rtl/>
        </w:rPr>
        <w:t>הצעותיהם.</w:t>
      </w:r>
      <w:bookmarkEnd w:id="193"/>
    </w:p>
    <w:p w14:paraId="4D752D17" w14:textId="77777777" w:rsidR="002B4D07" w:rsidRDefault="002B4D07" w:rsidP="0009036C">
      <w:pPr>
        <w:pStyle w:val="Style2"/>
        <w:ind w:left="977" w:hanging="617"/>
      </w:pPr>
      <w:bookmarkStart w:id="194" w:name="_Toc491008376"/>
      <w:r w:rsidRPr="00044FE2">
        <w:rPr>
          <w:rtl/>
        </w:rPr>
        <w:t>המזמי</w:t>
      </w:r>
      <w:r w:rsidRPr="00044FE2">
        <w:rPr>
          <w:rFonts w:hint="cs"/>
          <w:rtl/>
        </w:rPr>
        <w:t>ן</w:t>
      </w:r>
      <w:r w:rsidRPr="00044FE2">
        <w:rPr>
          <w:rtl/>
        </w:rPr>
        <w:t xml:space="preserve"> רשאי, </w:t>
      </w:r>
      <w:r w:rsidRPr="00044FE2">
        <w:rPr>
          <w:rFonts w:hint="cs"/>
          <w:rtl/>
        </w:rPr>
        <w:t>לפי</w:t>
      </w:r>
      <w:r w:rsidRPr="00044FE2">
        <w:rPr>
          <w:rtl/>
        </w:rPr>
        <w:t xml:space="preserve"> </w:t>
      </w:r>
      <w:r w:rsidRPr="00044FE2">
        <w:rPr>
          <w:rFonts w:hint="cs"/>
          <w:rtl/>
        </w:rPr>
        <w:t>שיקול</w:t>
      </w:r>
      <w:r w:rsidRPr="00044FE2">
        <w:rPr>
          <w:rtl/>
        </w:rPr>
        <w:t xml:space="preserve"> </w:t>
      </w:r>
      <w:r w:rsidRPr="00044FE2">
        <w:rPr>
          <w:rFonts w:hint="cs"/>
          <w:rtl/>
        </w:rPr>
        <w:t>דעתו</w:t>
      </w:r>
      <w:r w:rsidRPr="00044FE2">
        <w:rPr>
          <w:rtl/>
        </w:rPr>
        <w:t xml:space="preserve"> </w:t>
      </w:r>
      <w:r w:rsidRPr="00044FE2">
        <w:rPr>
          <w:rFonts w:hint="cs"/>
          <w:rtl/>
        </w:rPr>
        <w:t>הבלעדי</w:t>
      </w:r>
      <w:r w:rsidRPr="00044FE2">
        <w:rPr>
          <w:rtl/>
        </w:rPr>
        <w:t>, בכל עת, בהודעה שתועבר בכתב לכלל המ</w:t>
      </w:r>
      <w:r w:rsidRPr="00044FE2">
        <w:rPr>
          <w:rFonts w:hint="cs"/>
          <w:rtl/>
        </w:rPr>
        <w:t>ציעים</w:t>
      </w:r>
      <w:r w:rsidRPr="00044FE2">
        <w:rPr>
          <w:rtl/>
        </w:rPr>
        <w:t xml:space="preserve">, להקדים או לדחות את המועד האחרון להגשת הצעות וכן לשנות מועדים ותנאים אחרים הנוגעים </w:t>
      </w:r>
      <w:r w:rsidR="00FE683A" w:rsidRPr="00044FE2">
        <w:rPr>
          <w:rFonts w:hint="cs"/>
          <w:rtl/>
        </w:rPr>
        <w:t>למכרז</w:t>
      </w:r>
      <w:r w:rsidRPr="00044FE2">
        <w:rPr>
          <w:rFonts w:hint="cs"/>
          <w:rtl/>
        </w:rPr>
        <w:t xml:space="preserve"> </w:t>
      </w:r>
      <w:r w:rsidR="00FE683A" w:rsidRPr="00044FE2">
        <w:rPr>
          <w:rFonts w:hint="cs"/>
          <w:rtl/>
        </w:rPr>
        <w:t>זה</w:t>
      </w:r>
      <w:r w:rsidRPr="00044FE2">
        <w:rPr>
          <w:rtl/>
        </w:rPr>
        <w:t>.</w:t>
      </w:r>
      <w:bookmarkEnd w:id="194"/>
      <w:r w:rsidRPr="00044FE2">
        <w:rPr>
          <w:rtl/>
        </w:rPr>
        <w:t xml:space="preserve"> </w:t>
      </w:r>
    </w:p>
    <w:p w14:paraId="234FBD06" w14:textId="77777777" w:rsidR="00B4090C" w:rsidRPr="00BC7B93" w:rsidRDefault="00B4090C" w:rsidP="00B4090C">
      <w:pPr>
        <w:pStyle w:val="Style2"/>
        <w:ind w:left="977" w:hanging="617"/>
      </w:pPr>
      <w:bookmarkStart w:id="195" w:name="_Toc491008426"/>
      <w:r w:rsidRPr="00BC7B93">
        <w:rPr>
          <w:rtl/>
        </w:rPr>
        <w:t xml:space="preserve">המזמין </w:t>
      </w:r>
      <w:r w:rsidRPr="00BC7B93">
        <w:rPr>
          <w:rFonts w:hint="cs"/>
          <w:rtl/>
        </w:rPr>
        <w:t>רשאי</w:t>
      </w:r>
      <w:r w:rsidRPr="00BC7B93">
        <w:rPr>
          <w:rtl/>
        </w:rPr>
        <w:t>, בכל עת, קודם למועד האחרון להגשת הצעות ל</w:t>
      </w:r>
      <w:r w:rsidRPr="00BC7B93">
        <w:rPr>
          <w:rFonts w:hint="cs"/>
          <w:rtl/>
        </w:rPr>
        <w:t>מכרז זה</w:t>
      </w:r>
      <w:r w:rsidRPr="00BC7B93">
        <w:rPr>
          <w:rtl/>
        </w:rPr>
        <w:t>, להכניס שינויים ותיקונים במסמכי ה</w:t>
      </w:r>
      <w:r w:rsidRPr="00BC7B93">
        <w:rPr>
          <w:rFonts w:hint="cs"/>
          <w:rtl/>
        </w:rPr>
        <w:t>מכרז</w:t>
      </w:r>
      <w:r w:rsidRPr="00BC7B93">
        <w:rPr>
          <w:rtl/>
        </w:rPr>
        <w:t xml:space="preserve">, </w:t>
      </w:r>
      <w:r w:rsidRPr="00BC7B93">
        <w:rPr>
          <w:rFonts w:hint="cs"/>
          <w:rtl/>
        </w:rPr>
        <w:t>ביוזמתו</w:t>
      </w:r>
      <w:r w:rsidRPr="00BC7B93">
        <w:rPr>
          <w:rtl/>
        </w:rPr>
        <w:t xml:space="preserve"> או בתשובה לשאלות המשתתפים. השינויים והתיקונים, כאמור, יהוו חלק בלתי נפרד מתנאי ה</w:t>
      </w:r>
      <w:r w:rsidRPr="00BC7B93">
        <w:rPr>
          <w:rFonts w:hint="cs"/>
          <w:rtl/>
        </w:rPr>
        <w:t>מכרז</w:t>
      </w:r>
      <w:r w:rsidRPr="00BC7B93">
        <w:rPr>
          <w:rtl/>
        </w:rPr>
        <w:t xml:space="preserve"> </w:t>
      </w:r>
      <w:r w:rsidRPr="00BC7B93">
        <w:rPr>
          <w:rFonts w:hint="cs"/>
          <w:rtl/>
        </w:rPr>
        <w:t xml:space="preserve">ויפורסמו באתר מנהל הרכש בכתובת: </w:t>
      </w:r>
      <w:hyperlink r:id="rId29" w:history="1">
        <w:r w:rsidR="002D09C2" w:rsidRPr="00BC7B93">
          <w:rPr>
            <w:rStyle w:val="Hyperlink"/>
            <w:rFonts w:cs="David"/>
          </w:rPr>
          <w:t>www.mr.gov.il</w:t>
        </w:r>
      </w:hyperlink>
      <w:r w:rsidRPr="00BC7B93">
        <w:rPr>
          <w:rtl/>
        </w:rPr>
        <w:t>, לידיעתם של המשתתפים וכל נותני השירותים שקיבלו את מסמכי ה</w:t>
      </w:r>
      <w:r w:rsidRPr="00BC7B93">
        <w:rPr>
          <w:rFonts w:hint="cs"/>
          <w:rtl/>
        </w:rPr>
        <w:t>מכרז</w:t>
      </w:r>
      <w:r w:rsidRPr="00BC7B93">
        <w:rPr>
          <w:rtl/>
        </w:rPr>
        <w:t xml:space="preserve"> מהמשרד</w:t>
      </w:r>
      <w:r w:rsidRPr="00BC7B93">
        <w:rPr>
          <w:rFonts w:hint="cs"/>
          <w:rtl/>
        </w:rPr>
        <w:t>.</w:t>
      </w:r>
      <w:r w:rsidRPr="00BC7B93">
        <w:rPr>
          <w:rtl/>
        </w:rPr>
        <w:t xml:space="preserve"> </w:t>
      </w:r>
      <w:r w:rsidRPr="00BC7B93">
        <w:rPr>
          <w:rFonts w:hint="cs"/>
          <w:rtl/>
        </w:rPr>
        <w:t xml:space="preserve">המזמין ישקול להעביר הודעות אלה </w:t>
      </w:r>
      <w:r w:rsidRPr="00BC7B93">
        <w:rPr>
          <w:rtl/>
        </w:rPr>
        <w:t>בדואר ובפקס לפי הכתובות שנמסרו על ידם</w:t>
      </w:r>
      <w:r w:rsidRPr="00BC7B93">
        <w:rPr>
          <w:rFonts w:hint="cs"/>
          <w:rtl/>
        </w:rPr>
        <w:t xml:space="preserve"> אולם אינו מתחייב לעשות כן</w:t>
      </w:r>
      <w:r w:rsidRPr="00BC7B93">
        <w:rPr>
          <w:rtl/>
        </w:rPr>
        <w:t>. על נותני השירותים שקיבלו את מסמכי ה</w:t>
      </w:r>
      <w:r w:rsidRPr="00BC7B93">
        <w:rPr>
          <w:rFonts w:hint="cs"/>
          <w:rtl/>
        </w:rPr>
        <w:t>מכרז</w:t>
      </w:r>
      <w:r w:rsidRPr="00BC7B93">
        <w:rPr>
          <w:rtl/>
        </w:rPr>
        <w:t xml:space="preserve"> לוודא שפרטי הכתובת והפקס שלהם, שנרשמו במשרד, מדויקים.</w:t>
      </w:r>
    </w:p>
    <w:p w14:paraId="451357B6" w14:textId="77777777" w:rsidR="002B4D07" w:rsidRPr="00044FE2" w:rsidRDefault="002B4D07" w:rsidP="00634FCF">
      <w:pPr>
        <w:pStyle w:val="Style2"/>
        <w:ind w:left="977" w:hanging="617"/>
      </w:pPr>
      <w:bookmarkStart w:id="196" w:name="_Toc491008377"/>
      <w:bookmarkEnd w:id="195"/>
      <w:r w:rsidRPr="00044FE2">
        <w:rPr>
          <w:rtl/>
        </w:rPr>
        <w:t>המזמי</w:t>
      </w:r>
      <w:r w:rsidRPr="00044FE2">
        <w:rPr>
          <w:rFonts w:hint="cs"/>
          <w:rtl/>
        </w:rPr>
        <w:t>ן</w:t>
      </w:r>
      <w:r w:rsidRPr="00044FE2">
        <w:rPr>
          <w:rtl/>
        </w:rPr>
        <w:t xml:space="preserve"> אינ</w:t>
      </w:r>
      <w:r w:rsidRPr="00044FE2">
        <w:rPr>
          <w:rFonts w:hint="cs"/>
          <w:rtl/>
        </w:rPr>
        <w:t>ו</w:t>
      </w:r>
      <w:r w:rsidRPr="00044FE2">
        <w:rPr>
          <w:rtl/>
        </w:rPr>
        <w:t xml:space="preserve"> חייב לבחור בהצעה </w:t>
      </w:r>
      <w:r w:rsidRPr="00044FE2">
        <w:rPr>
          <w:rFonts w:hint="cs"/>
          <w:rtl/>
        </w:rPr>
        <w:t>בעלת</w:t>
      </w:r>
      <w:r w:rsidRPr="00044FE2">
        <w:rPr>
          <w:rtl/>
        </w:rPr>
        <w:t xml:space="preserve"> הציון הגבוה ביותר או בכל הצעה שהיא, והוא רשאי להחליט שלא להתקשר עם </w:t>
      </w:r>
      <w:r w:rsidRPr="00044FE2">
        <w:rPr>
          <w:rFonts w:hint="cs"/>
          <w:rtl/>
        </w:rPr>
        <w:t xml:space="preserve">מי </w:t>
      </w:r>
      <w:r w:rsidR="007607D0" w:rsidRPr="00044FE2">
        <w:rPr>
          <w:rFonts w:hint="cs"/>
          <w:rtl/>
        </w:rPr>
        <w:t>מהמצעים</w:t>
      </w:r>
      <w:r w:rsidRPr="00044FE2">
        <w:rPr>
          <w:rtl/>
        </w:rPr>
        <w:t xml:space="preserve"> כלל.</w:t>
      </w:r>
      <w:bookmarkEnd w:id="196"/>
    </w:p>
    <w:p w14:paraId="1218B45E" w14:textId="77777777" w:rsidR="002B4D07" w:rsidRPr="00044FE2" w:rsidRDefault="002B4D07" w:rsidP="0009036C">
      <w:pPr>
        <w:pStyle w:val="Style2"/>
        <w:ind w:left="977" w:hanging="617"/>
      </w:pPr>
      <w:bookmarkStart w:id="197" w:name="_Toc491008378"/>
      <w:r w:rsidRPr="00044FE2">
        <w:rPr>
          <w:rFonts w:hint="cs"/>
          <w:rtl/>
        </w:rPr>
        <w:t>המזמין</w:t>
      </w:r>
      <w:r w:rsidRPr="00044FE2">
        <w:rPr>
          <w:rtl/>
        </w:rPr>
        <w:t xml:space="preserve"> רשאי לבחור הצעה כלשהי בשלמותה או בחלקה, וכן לבחור ביותר </w:t>
      </w:r>
      <w:r w:rsidRPr="00044FE2">
        <w:rPr>
          <w:rFonts w:hint="cs"/>
          <w:rtl/>
        </w:rPr>
        <w:t>מהצעה אחת</w:t>
      </w:r>
      <w:r w:rsidRPr="00044FE2">
        <w:rPr>
          <w:rtl/>
        </w:rPr>
        <w:t xml:space="preserve"> ולפצל את ביצוע השירותים בין מספר מציעים, אשר יחויבו לעבוד בשיתוף פעולה ביניהם.</w:t>
      </w:r>
      <w:bookmarkEnd w:id="197"/>
      <w:r w:rsidRPr="00044FE2">
        <w:rPr>
          <w:rtl/>
        </w:rPr>
        <w:t xml:space="preserve"> </w:t>
      </w:r>
    </w:p>
    <w:p w14:paraId="58CC260E" w14:textId="77777777" w:rsidR="002B4D07" w:rsidRPr="00044FE2" w:rsidRDefault="002B4D07" w:rsidP="0009036C">
      <w:pPr>
        <w:pStyle w:val="Style2"/>
        <w:ind w:left="977" w:hanging="617"/>
      </w:pPr>
      <w:bookmarkStart w:id="198" w:name="_Toc491008379"/>
      <w:r w:rsidRPr="00044FE2">
        <w:rPr>
          <w:rtl/>
        </w:rPr>
        <w:t>המ</w:t>
      </w:r>
      <w:r w:rsidRPr="00044FE2">
        <w:rPr>
          <w:rFonts w:hint="cs"/>
          <w:rtl/>
        </w:rPr>
        <w:t>זמין</w:t>
      </w:r>
      <w:r w:rsidRPr="00044FE2">
        <w:rPr>
          <w:rtl/>
        </w:rPr>
        <w:t xml:space="preserve"> ר</w:t>
      </w:r>
      <w:r w:rsidRPr="00044FE2">
        <w:rPr>
          <w:rFonts w:hint="cs"/>
          <w:rtl/>
        </w:rPr>
        <w:t>ש</w:t>
      </w:r>
      <w:r w:rsidRPr="00044FE2">
        <w:rPr>
          <w:rtl/>
        </w:rPr>
        <w:t xml:space="preserve">אי, </w:t>
      </w:r>
      <w:r w:rsidRPr="00044FE2">
        <w:rPr>
          <w:rFonts w:hint="cs"/>
          <w:rtl/>
        </w:rPr>
        <w:t xml:space="preserve">בכל עת, </w:t>
      </w:r>
      <w:r w:rsidRPr="00044FE2">
        <w:rPr>
          <w:rtl/>
        </w:rPr>
        <w:t>על פי שיקול דעת</w:t>
      </w:r>
      <w:r w:rsidRPr="00044FE2">
        <w:rPr>
          <w:rFonts w:hint="cs"/>
          <w:rtl/>
        </w:rPr>
        <w:t>ו</w:t>
      </w:r>
      <w:r w:rsidRPr="00044FE2">
        <w:rPr>
          <w:rtl/>
        </w:rPr>
        <w:t xml:space="preserve"> הבלעדי, לבטל הליך </w:t>
      </w:r>
      <w:r w:rsidRPr="00044FE2">
        <w:rPr>
          <w:rFonts w:hint="cs"/>
          <w:rtl/>
        </w:rPr>
        <w:t>זה</w:t>
      </w:r>
      <w:r w:rsidRPr="00044FE2">
        <w:rPr>
          <w:rtl/>
        </w:rPr>
        <w:t xml:space="preserve"> או לפרסם </w:t>
      </w:r>
      <w:r w:rsidRPr="00044FE2">
        <w:rPr>
          <w:rFonts w:hint="cs"/>
          <w:rtl/>
        </w:rPr>
        <w:t>הליך</w:t>
      </w:r>
      <w:r w:rsidRPr="00044FE2">
        <w:rPr>
          <w:rtl/>
        </w:rPr>
        <w:t xml:space="preserve"> </w:t>
      </w:r>
      <w:r w:rsidRPr="00044FE2">
        <w:rPr>
          <w:rFonts w:hint="cs"/>
          <w:rtl/>
        </w:rPr>
        <w:t>חדש</w:t>
      </w:r>
      <w:r w:rsidRPr="00044FE2">
        <w:rPr>
          <w:rtl/>
        </w:rPr>
        <w:t>.</w:t>
      </w:r>
      <w:bookmarkEnd w:id="198"/>
      <w:r w:rsidRPr="00044FE2">
        <w:rPr>
          <w:rtl/>
        </w:rPr>
        <w:t xml:space="preserve"> </w:t>
      </w:r>
    </w:p>
    <w:p w14:paraId="2ADCD1DC" w14:textId="77777777" w:rsidR="002B4D07" w:rsidRPr="00044FE2" w:rsidRDefault="002B4D07" w:rsidP="0009036C">
      <w:pPr>
        <w:pStyle w:val="Style2"/>
        <w:ind w:left="977" w:hanging="617"/>
      </w:pPr>
      <w:bookmarkStart w:id="199" w:name="_Toc491008380"/>
      <w:r w:rsidRPr="00044FE2">
        <w:rPr>
          <w:rFonts w:hint="cs"/>
          <w:rtl/>
        </w:rPr>
        <w:t>המזמין</w:t>
      </w:r>
      <w:r w:rsidRPr="00044FE2">
        <w:rPr>
          <w:rtl/>
        </w:rPr>
        <w:t xml:space="preserve"> רשאי במהלך כל שלב להפסיק, בהודעה בכתב, את </w:t>
      </w:r>
      <w:r w:rsidRPr="00044FE2">
        <w:rPr>
          <w:rFonts w:hint="cs"/>
          <w:rtl/>
        </w:rPr>
        <w:t>השירותים</w:t>
      </w:r>
      <w:r w:rsidRPr="00044FE2">
        <w:rPr>
          <w:rtl/>
        </w:rPr>
        <w:t xml:space="preserve"> נש</w:t>
      </w:r>
      <w:r w:rsidRPr="00044FE2">
        <w:rPr>
          <w:rFonts w:hint="cs"/>
          <w:rtl/>
        </w:rPr>
        <w:t>ו</w:t>
      </w:r>
      <w:r w:rsidRPr="00044FE2">
        <w:rPr>
          <w:rtl/>
        </w:rPr>
        <w:t xml:space="preserve">א </w:t>
      </w:r>
      <w:r w:rsidR="00681D3B" w:rsidRPr="00044FE2">
        <w:rPr>
          <w:rFonts w:hint="cs"/>
          <w:rtl/>
        </w:rPr>
        <w:t>מכרז</w:t>
      </w:r>
      <w:r w:rsidRPr="00044FE2">
        <w:rPr>
          <w:rFonts w:hint="cs"/>
          <w:rtl/>
        </w:rPr>
        <w:t xml:space="preserve"> </w:t>
      </w:r>
      <w:r w:rsidR="00681D3B" w:rsidRPr="00044FE2">
        <w:rPr>
          <w:rFonts w:hint="cs"/>
          <w:rtl/>
        </w:rPr>
        <w:t>זה</w:t>
      </w:r>
      <w:r w:rsidRPr="00044FE2">
        <w:rPr>
          <w:rtl/>
        </w:rPr>
        <w:t xml:space="preserve">, </w:t>
      </w:r>
      <w:r w:rsidRPr="00044FE2">
        <w:rPr>
          <w:rFonts w:hint="cs"/>
          <w:rtl/>
        </w:rPr>
        <w:t>בהתראה</w:t>
      </w:r>
      <w:r w:rsidRPr="00044FE2">
        <w:rPr>
          <w:rtl/>
        </w:rPr>
        <w:t xml:space="preserve"> </w:t>
      </w:r>
      <w:r w:rsidRPr="00044FE2">
        <w:rPr>
          <w:rFonts w:hint="cs"/>
          <w:rtl/>
        </w:rPr>
        <w:t>של</w:t>
      </w:r>
      <w:r w:rsidRPr="00044FE2">
        <w:rPr>
          <w:rtl/>
        </w:rPr>
        <w:t xml:space="preserve"> 30 </w:t>
      </w:r>
      <w:r w:rsidRPr="00044FE2">
        <w:rPr>
          <w:rFonts w:hint="cs"/>
          <w:rtl/>
        </w:rPr>
        <w:t>יום</w:t>
      </w:r>
      <w:r w:rsidRPr="00044FE2">
        <w:rPr>
          <w:rtl/>
        </w:rPr>
        <w:t xml:space="preserve"> </w:t>
      </w:r>
      <w:r w:rsidRPr="00044FE2">
        <w:rPr>
          <w:rFonts w:hint="cs"/>
          <w:rtl/>
        </w:rPr>
        <w:t>מראש</w:t>
      </w:r>
      <w:r w:rsidRPr="00044FE2">
        <w:rPr>
          <w:rtl/>
        </w:rPr>
        <w:t>. במקרה זה, יהיה ה</w:t>
      </w:r>
      <w:r w:rsidRPr="00044FE2">
        <w:rPr>
          <w:rFonts w:hint="cs"/>
          <w:rtl/>
        </w:rPr>
        <w:t>זוכה</w:t>
      </w:r>
      <w:r w:rsidRPr="00044FE2">
        <w:rPr>
          <w:rtl/>
        </w:rPr>
        <w:t xml:space="preserve"> זכאי לתגמול בעבור השירותים שנעשו עד לשלב שבו ניתנה הודעה כאמור, </w:t>
      </w:r>
      <w:r w:rsidRPr="00044FE2">
        <w:rPr>
          <w:rFonts w:hint="cs"/>
          <w:rtl/>
        </w:rPr>
        <w:t>ככל</w:t>
      </w:r>
      <w:r w:rsidRPr="00044FE2">
        <w:rPr>
          <w:rtl/>
        </w:rPr>
        <w:t xml:space="preserve"> </w:t>
      </w:r>
      <w:r w:rsidRPr="00044FE2">
        <w:rPr>
          <w:rFonts w:hint="cs"/>
          <w:rtl/>
        </w:rPr>
        <w:t>שסופקו</w:t>
      </w:r>
      <w:r w:rsidRPr="00044FE2">
        <w:rPr>
          <w:rtl/>
        </w:rPr>
        <w:t xml:space="preserve"> </w:t>
      </w:r>
      <w:r w:rsidRPr="00044FE2">
        <w:rPr>
          <w:rFonts w:hint="cs"/>
          <w:rtl/>
        </w:rPr>
        <w:t>לשביעות</w:t>
      </w:r>
      <w:r w:rsidRPr="00044FE2">
        <w:rPr>
          <w:rtl/>
        </w:rPr>
        <w:t xml:space="preserve"> </w:t>
      </w:r>
      <w:r w:rsidRPr="00044FE2">
        <w:rPr>
          <w:rFonts w:hint="cs"/>
          <w:rtl/>
        </w:rPr>
        <w:t>רצונו</w:t>
      </w:r>
      <w:r w:rsidRPr="00044FE2">
        <w:rPr>
          <w:rtl/>
        </w:rPr>
        <w:t xml:space="preserve"> </w:t>
      </w:r>
      <w:r w:rsidRPr="00044FE2">
        <w:rPr>
          <w:rFonts w:hint="cs"/>
          <w:rtl/>
        </w:rPr>
        <w:t>של</w:t>
      </w:r>
      <w:r w:rsidRPr="00044FE2">
        <w:rPr>
          <w:rtl/>
        </w:rPr>
        <w:t xml:space="preserve"> </w:t>
      </w:r>
      <w:r w:rsidRPr="00044FE2">
        <w:rPr>
          <w:rFonts w:hint="cs"/>
          <w:rtl/>
        </w:rPr>
        <w:t>המזמין</w:t>
      </w:r>
      <w:r w:rsidRPr="00044FE2">
        <w:rPr>
          <w:rtl/>
        </w:rPr>
        <w:t>.</w:t>
      </w:r>
      <w:bookmarkEnd w:id="199"/>
    </w:p>
    <w:p w14:paraId="746BB88A" w14:textId="77777777" w:rsidR="002B4D07" w:rsidRPr="00044FE2" w:rsidRDefault="002B4D07" w:rsidP="00625DB9">
      <w:pPr>
        <w:pStyle w:val="Style2"/>
        <w:ind w:left="977" w:hanging="617"/>
      </w:pPr>
      <w:bookmarkStart w:id="200" w:name="_Toc491008381"/>
      <w:r w:rsidRPr="00044FE2">
        <w:rPr>
          <w:rFonts w:hint="cs"/>
          <w:rtl/>
        </w:rPr>
        <w:t>הסתיימה</w:t>
      </w:r>
      <w:r w:rsidRPr="00044FE2">
        <w:rPr>
          <w:rtl/>
        </w:rPr>
        <w:t xml:space="preserve">, </w:t>
      </w:r>
      <w:r w:rsidRPr="00044FE2">
        <w:rPr>
          <w:rFonts w:hint="cs"/>
          <w:rtl/>
        </w:rPr>
        <w:t>הופסקה</w:t>
      </w:r>
      <w:r w:rsidRPr="00044FE2">
        <w:rPr>
          <w:rtl/>
        </w:rPr>
        <w:t xml:space="preserve"> </w:t>
      </w:r>
      <w:r w:rsidRPr="00044FE2">
        <w:rPr>
          <w:rFonts w:hint="cs"/>
          <w:rtl/>
        </w:rPr>
        <w:t>או</w:t>
      </w:r>
      <w:r w:rsidRPr="00044FE2">
        <w:rPr>
          <w:rtl/>
        </w:rPr>
        <w:t xml:space="preserve"> </w:t>
      </w:r>
      <w:r w:rsidRPr="00044FE2">
        <w:rPr>
          <w:rFonts w:hint="cs"/>
          <w:rtl/>
        </w:rPr>
        <w:t>בוטלה</w:t>
      </w:r>
      <w:r w:rsidRPr="00044FE2">
        <w:rPr>
          <w:rtl/>
        </w:rPr>
        <w:t xml:space="preserve"> </w:t>
      </w:r>
      <w:r w:rsidRPr="00044FE2">
        <w:rPr>
          <w:rFonts w:hint="cs"/>
          <w:rtl/>
        </w:rPr>
        <w:t>ההתקשרות</w:t>
      </w:r>
      <w:r w:rsidRPr="00044FE2">
        <w:rPr>
          <w:rtl/>
        </w:rPr>
        <w:t xml:space="preserve"> </w:t>
      </w:r>
      <w:r w:rsidRPr="00044FE2">
        <w:rPr>
          <w:rFonts w:hint="cs"/>
          <w:rtl/>
        </w:rPr>
        <w:t>בין</w:t>
      </w:r>
      <w:r w:rsidRPr="00044FE2">
        <w:rPr>
          <w:rtl/>
        </w:rPr>
        <w:t xml:space="preserve"> </w:t>
      </w:r>
      <w:r w:rsidRPr="00044FE2">
        <w:rPr>
          <w:rFonts w:hint="cs"/>
          <w:rtl/>
        </w:rPr>
        <w:t>המזמין</w:t>
      </w:r>
      <w:r w:rsidRPr="00044FE2">
        <w:rPr>
          <w:rtl/>
        </w:rPr>
        <w:t xml:space="preserve"> </w:t>
      </w:r>
      <w:r w:rsidRPr="00044FE2">
        <w:rPr>
          <w:rFonts w:hint="cs"/>
          <w:rtl/>
        </w:rPr>
        <w:t>לבין</w:t>
      </w:r>
      <w:r w:rsidRPr="00044FE2">
        <w:rPr>
          <w:rtl/>
        </w:rPr>
        <w:t xml:space="preserve"> </w:t>
      </w:r>
      <w:r w:rsidRPr="00044FE2">
        <w:rPr>
          <w:rFonts w:hint="cs"/>
          <w:rtl/>
        </w:rPr>
        <w:t>הזוכה</w:t>
      </w:r>
      <w:r w:rsidRPr="00044FE2">
        <w:rPr>
          <w:rtl/>
        </w:rPr>
        <w:t>, או שלא נחתם הסכם עם הזוכ</w:t>
      </w:r>
      <w:r w:rsidRPr="00044FE2">
        <w:rPr>
          <w:rFonts w:hint="cs"/>
          <w:rtl/>
        </w:rPr>
        <w:t>ה</w:t>
      </w:r>
      <w:r w:rsidRPr="00044FE2">
        <w:rPr>
          <w:rtl/>
        </w:rPr>
        <w:t xml:space="preserve"> בהליך זה, או שהחליט המזמין לצרף </w:t>
      </w:r>
      <w:r w:rsidRPr="00044FE2">
        <w:rPr>
          <w:rFonts w:hint="cs"/>
          <w:rtl/>
        </w:rPr>
        <w:t>זוכה</w:t>
      </w:r>
      <w:r w:rsidRPr="00044FE2">
        <w:rPr>
          <w:rtl/>
        </w:rPr>
        <w:t xml:space="preserve"> נוסף או לבחור ב</w:t>
      </w:r>
      <w:r w:rsidRPr="00044FE2">
        <w:rPr>
          <w:rFonts w:hint="cs"/>
          <w:rtl/>
        </w:rPr>
        <w:t>זוכה</w:t>
      </w:r>
      <w:r w:rsidRPr="00044FE2">
        <w:rPr>
          <w:rtl/>
        </w:rPr>
        <w:t xml:space="preserve"> אחר, מכל סיבה שהיא, רשאי המזמין לפנות למציע שדורג במקום ה</w:t>
      </w:r>
      <w:r w:rsidRPr="00044FE2">
        <w:rPr>
          <w:rFonts w:hint="cs"/>
          <w:rtl/>
        </w:rPr>
        <w:t>שני</w:t>
      </w:r>
      <w:r w:rsidRPr="00044FE2">
        <w:rPr>
          <w:rtl/>
        </w:rPr>
        <w:t xml:space="preserve"> בהתאם לתוצאות </w:t>
      </w:r>
      <w:r w:rsidR="00681D3B" w:rsidRPr="00044FE2">
        <w:rPr>
          <w:rFonts w:hint="cs"/>
          <w:rtl/>
        </w:rPr>
        <w:t>מכרז זה</w:t>
      </w:r>
      <w:r w:rsidRPr="00044FE2">
        <w:rPr>
          <w:rFonts w:hint="cs"/>
          <w:rtl/>
        </w:rPr>
        <w:t xml:space="preserve"> (להלן</w:t>
      </w:r>
      <w:r w:rsidR="005E7378">
        <w:rPr>
          <w:rFonts w:hint="cs"/>
          <w:rtl/>
        </w:rPr>
        <w:t>:</w:t>
      </w:r>
      <w:r w:rsidRPr="00044FE2">
        <w:rPr>
          <w:rFonts w:hint="cs"/>
          <w:rtl/>
        </w:rPr>
        <w:t xml:space="preserve"> "</w:t>
      </w:r>
      <w:r w:rsidR="00AE5CEF" w:rsidRPr="00C54DAD">
        <w:rPr>
          <w:rFonts w:hint="cs"/>
          <w:rtl/>
        </w:rPr>
        <w:t>כשיר שני</w:t>
      </w:r>
      <w:r w:rsidRPr="00044FE2">
        <w:rPr>
          <w:rFonts w:hint="cs"/>
          <w:rtl/>
        </w:rPr>
        <w:t xml:space="preserve">"), </w:t>
      </w:r>
      <w:r w:rsidRPr="00044FE2">
        <w:rPr>
          <w:rtl/>
        </w:rPr>
        <w:t xml:space="preserve">וככל שתהא מניעה להתקשר </w:t>
      </w:r>
      <w:r w:rsidR="006A128B" w:rsidRPr="00044FE2">
        <w:rPr>
          <w:rFonts w:hint="cs"/>
          <w:rtl/>
        </w:rPr>
        <w:t>עמו</w:t>
      </w:r>
      <w:r w:rsidRPr="00044FE2">
        <w:rPr>
          <w:rtl/>
        </w:rPr>
        <w:t xml:space="preserve">, </w:t>
      </w:r>
      <w:r w:rsidRPr="00044FE2">
        <w:rPr>
          <w:rFonts w:hint="cs"/>
          <w:rtl/>
        </w:rPr>
        <w:t>יהא</w:t>
      </w:r>
      <w:r w:rsidRPr="00044FE2">
        <w:rPr>
          <w:rtl/>
        </w:rPr>
        <w:t xml:space="preserve"> </w:t>
      </w:r>
      <w:r w:rsidRPr="00044FE2">
        <w:rPr>
          <w:rFonts w:hint="cs"/>
          <w:rtl/>
        </w:rPr>
        <w:t>רשאי</w:t>
      </w:r>
      <w:r w:rsidRPr="00044FE2">
        <w:rPr>
          <w:rtl/>
        </w:rPr>
        <w:t xml:space="preserve"> </w:t>
      </w:r>
      <w:r w:rsidRPr="00044FE2">
        <w:rPr>
          <w:rFonts w:hint="cs"/>
          <w:rtl/>
        </w:rPr>
        <w:t>המזמין</w:t>
      </w:r>
      <w:r w:rsidRPr="00044FE2">
        <w:rPr>
          <w:rtl/>
        </w:rPr>
        <w:t xml:space="preserve"> </w:t>
      </w:r>
      <w:r w:rsidRPr="00044FE2">
        <w:rPr>
          <w:rFonts w:hint="cs"/>
          <w:rtl/>
        </w:rPr>
        <w:t>לפנות</w:t>
      </w:r>
      <w:r w:rsidRPr="00044FE2">
        <w:rPr>
          <w:rtl/>
        </w:rPr>
        <w:t xml:space="preserve"> </w:t>
      </w:r>
      <w:r w:rsidRPr="00044FE2">
        <w:rPr>
          <w:rFonts w:hint="cs"/>
          <w:rtl/>
        </w:rPr>
        <w:t>למציע</w:t>
      </w:r>
      <w:r w:rsidRPr="00044FE2">
        <w:rPr>
          <w:rtl/>
        </w:rPr>
        <w:t xml:space="preserve"> </w:t>
      </w:r>
      <w:r w:rsidRPr="00044FE2">
        <w:rPr>
          <w:rFonts w:hint="cs"/>
          <w:rtl/>
        </w:rPr>
        <w:t>שדורג</w:t>
      </w:r>
      <w:r w:rsidRPr="00044FE2">
        <w:rPr>
          <w:rtl/>
        </w:rPr>
        <w:t xml:space="preserve"> </w:t>
      </w:r>
      <w:r w:rsidRPr="00044FE2">
        <w:rPr>
          <w:rFonts w:hint="cs"/>
          <w:rtl/>
        </w:rPr>
        <w:t>במקום</w:t>
      </w:r>
      <w:r w:rsidRPr="00044FE2">
        <w:rPr>
          <w:rtl/>
        </w:rPr>
        <w:t xml:space="preserve"> </w:t>
      </w:r>
      <w:r w:rsidRPr="00044FE2">
        <w:rPr>
          <w:rFonts w:hint="cs"/>
          <w:rtl/>
        </w:rPr>
        <w:t>השלישי</w:t>
      </w:r>
      <w:r w:rsidR="0072363B" w:rsidRPr="00044FE2">
        <w:rPr>
          <w:rFonts w:hint="cs"/>
          <w:rtl/>
        </w:rPr>
        <w:t>,</w:t>
      </w:r>
      <w:r w:rsidR="00804A40" w:rsidRPr="00044FE2">
        <w:rPr>
          <w:rFonts w:hint="cs"/>
          <w:rtl/>
        </w:rPr>
        <w:t xml:space="preserve"> </w:t>
      </w:r>
      <w:r w:rsidR="0072363B" w:rsidRPr="00044FE2">
        <w:rPr>
          <w:rFonts w:hint="cs"/>
          <w:rtl/>
        </w:rPr>
        <w:t xml:space="preserve">אשר יוגדר </w:t>
      </w:r>
      <w:r w:rsidR="0077358A">
        <w:rPr>
          <w:rFonts w:hint="cs"/>
          <w:rtl/>
        </w:rPr>
        <w:t>כ"</w:t>
      </w:r>
      <w:r w:rsidR="00625DB9">
        <w:rPr>
          <w:rFonts w:hint="cs"/>
          <w:rtl/>
        </w:rPr>
        <w:t xml:space="preserve">כשיר </w:t>
      </w:r>
      <w:r w:rsidR="0077358A">
        <w:rPr>
          <w:rFonts w:hint="cs"/>
          <w:rtl/>
        </w:rPr>
        <w:t>שלישי</w:t>
      </w:r>
      <w:r w:rsidR="0072363B" w:rsidRPr="00044FE2">
        <w:rPr>
          <w:rFonts w:hint="cs"/>
          <w:rtl/>
        </w:rPr>
        <w:t>",</w:t>
      </w:r>
      <w:r w:rsidR="0077358A">
        <w:rPr>
          <w:rFonts w:hint="cs"/>
          <w:rtl/>
        </w:rPr>
        <w:t xml:space="preserve"> </w:t>
      </w:r>
      <w:r w:rsidRPr="00044FE2">
        <w:rPr>
          <w:rtl/>
        </w:rPr>
        <w:t xml:space="preserve">וכן הלאה, לצורך ביצוע השירותים המפורטים </w:t>
      </w:r>
      <w:r w:rsidR="00681D3B" w:rsidRPr="00044FE2">
        <w:rPr>
          <w:rFonts w:hint="cs"/>
          <w:rtl/>
        </w:rPr>
        <w:t>במכרז</w:t>
      </w:r>
      <w:r w:rsidRPr="00044FE2">
        <w:rPr>
          <w:rtl/>
        </w:rPr>
        <w:t xml:space="preserve">, </w:t>
      </w:r>
      <w:r w:rsidRPr="00044FE2">
        <w:rPr>
          <w:rFonts w:hint="cs"/>
          <w:rtl/>
        </w:rPr>
        <w:t>הכול</w:t>
      </w:r>
      <w:r w:rsidRPr="00044FE2">
        <w:rPr>
          <w:rtl/>
        </w:rPr>
        <w:t xml:space="preserve"> לפי שיקול דעתו הבלעדי והמוחלט של המזמין. זכות זו של המזמין, עומדת לו בכל שלב שהוא, הן לפני והן במהלך תקופת ההתקשרות עם ה</w:t>
      </w:r>
      <w:r w:rsidRPr="00044FE2">
        <w:rPr>
          <w:rFonts w:hint="cs"/>
          <w:rtl/>
        </w:rPr>
        <w:t>זוכה</w:t>
      </w:r>
      <w:r w:rsidRPr="00044FE2">
        <w:rPr>
          <w:rtl/>
        </w:rPr>
        <w:t>.</w:t>
      </w:r>
      <w:bookmarkEnd w:id="200"/>
    </w:p>
    <w:p w14:paraId="63937B3E" w14:textId="77777777" w:rsidR="002B4D07" w:rsidRPr="00044FE2" w:rsidRDefault="002B4D07" w:rsidP="0009036C">
      <w:pPr>
        <w:pStyle w:val="Style2"/>
        <w:ind w:left="977" w:hanging="617"/>
      </w:pPr>
      <w:bookmarkStart w:id="201" w:name="_Toc491008382"/>
      <w:r w:rsidRPr="00044FE2">
        <w:rPr>
          <w:rFonts w:hint="cs"/>
          <w:rtl/>
        </w:rPr>
        <w:t>למען</w:t>
      </w:r>
      <w:r w:rsidRPr="00044FE2">
        <w:rPr>
          <w:rtl/>
        </w:rPr>
        <w:t xml:space="preserve"> הסר ספק מובהר, כי אין בהודעה על הזוכ</w:t>
      </w:r>
      <w:r w:rsidRPr="00044FE2">
        <w:rPr>
          <w:rFonts w:hint="cs"/>
          <w:rtl/>
        </w:rPr>
        <w:t>ה</w:t>
      </w:r>
      <w:r w:rsidRPr="00044FE2">
        <w:rPr>
          <w:rtl/>
        </w:rPr>
        <w:t xml:space="preserve"> כדי לסיים את הליכי הבחירה או כדי ליצור יחסים חוזיים בין המזמין ובין הזוכ</w:t>
      </w:r>
      <w:r w:rsidRPr="00044FE2">
        <w:rPr>
          <w:rFonts w:hint="cs"/>
          <w:rtl/>
        </w:rPr>
        <w:t>ה</w:t>
      </w:r>
      <w:r w:rsidRPr="00044FE2">
        <w:rPr>
          <w:rtl/>
        </w:rPr>
        <w:t xml:space="preserve">, וכי בטרם חתימת </w:t>
      </w:r>
      <w:r w:rsidRPr="00044FE2">
        <w:rPr>
          <w:rFonts w:hint="cs"/>
          <w:rtl/>
        </w:rPr>
        <w:t>מורשי</w:t>
      </w:r>
      <w:r w:rsidRPr="00044FE2">
        <w:rPr>
          <w:rtl/>
        </w:rPr>
        <w:t xml:space="preserve"> החתימה מטעם המזמין על הסכם ההתקשרות בין הצדדים, המזמין רשאי לבטל את החלטתו על פי שיקול דעתו הבלעדי והמוחלט (וזאת מבלי שיהיה בכך כדי לגרוע מהצורך בקבלת אישורים נוספים לאחר ההודעה על הזכייה</w:t>
      </w:r>
      <w:r w:rsidRPr="00044FE2">
        <w:rPr>
          <w:rFonts w:hint="cs"/>
          <w:rtl/>
        </w:rPr>
        <w:t>,</w:t>
      </w:r>
      <w:r w:rsidRPr="00044FE2">
        <w:rPr>
          <w:rtl/>
        </w:rPr>
        <w:t xml:space="preserve"> ומבלי שיהיה בכך כדי לגרוע מהאפשרות העומדת בפני המזמין לבטל או להפסיק את ההתקשרות בכל עת, כמפורט לעיל).</w:t>
      </w:r>
      <w:bookmarkEnd w:id="201"/>
      <w:r w:rsidRPr="00044FE2">
        <w:rPr>
          <w:rtl/>
        </w:rPr>
        <w:t xml:space="preserve"> </w:t>
      </w:r>
    </w:p>
    <w:p w14:paraId="2BEBF621" w14:textId="77777777" w:rsidR="002B4D07" w:rsidRPr="00044FE2" w:rsidRDefault="002B4D07" w:rsidP="0009036C">
      <w:pPr>
        <w:pStyle w:val="Style2"/>
        <w:ind w:left="977" w:hanging="617"/>
      </w:pPr>
      <w:bookmarkStart w:id="202" w:name="_Toc491008383"/>
      <w:r w:rsidRPr="00044FE2">
        <w:rPr>
          <w:rFonts w:hint="cs"/>
          <w:rtl/>
        </w:rPr>
        <w:lastRenderedPageBreak/>
        <w:t>עוד מובהר כי המזמין רשאי בכל עת להימנע מלחתום על הסכם ההתקשרות, בין היתר בנסיבות שבהן קיים חשש שזכייה של מציע נתונה במחלוקת או מצריכה דיון נוסף, או בכל מקרה אחר שבו נמצאו נסיבות המצדיקות זאת לפי שיקול דעתו הבלעדי של המזמין.</w:t>
      </w:r>
      <w:bookmarkEnd w:id="202"/>
      <w:r w:rsidRPr="00044FE2">
        <w:rPr>
          <w:rFonts w:hint="cs"/>
          <w:rtl/>
        </w:rPr>
        <w:t xml:space="preserve"> </w:t>
      </w:r>
    </w:p>
    <w:p w14:paraId="164E2C74" w14:textId="77777777" w:rsidR="002B4D07" w:rsidRPr="00044FE2" w:rsidRDefault="002B4D07" w:rsidP="0009036C">
      <w:pPr>
        <w:pStyle w:val="Style2"/>
        <w:ind w:left="977" w:hanging="617"/>
      </w:pPr>
      <w:bookmarkStart w:id="203" w:name="_Toc491008384"/>
      <w:r w:rsidRPr="00044FE2">
        <w:rPr>
          <w:rFonts w:hint="cs"/>
          <w:rtl/>
        </w:rPr>
        <w:t>כל</w:t>
      </w:r>
      <w:r w:rsidRPr="00044FE2">
        <w:rPr>
          <w:rtl/>
        </w:rPr>
        <w:t xml:space="preserve"> תוצר ידע או בדיקה שתתבצע ובכלל זה כל מסמך שיכין הזוכה במסגרת </w:t>
      </w:r>
      <w:r w:rsidRPr="00044FE2">
        <w:rPr>
          <w:rFonts w:hint="cs"/>
          <w:rtl/>
        </w:rPr>
        <w:t>מתן השירותים</w:t>
      </w:r>
      <w:r w:rsidRPr="00044FE2">
        <w:rPr>
          <w:rtl/>
        </w:rPr>
        <w:t xml:space="preserve"> </w:t>
      </w:r>
      <w:r w:rsidRPr="00044FE2">
        <w:rPr>
          <w:rFonts w:hint="cs"/>
          <w:rtl/>
        </w:rPr>
        <w:t>נשוא</w:t>
      </w:r>
      <w:r w:rsidRPr="00044FE2">
        <w:rPr>
          <w:rtl/>
        </w:rPr>
        <w:t xml:space="preserve"> </w:t>
      </w:r>
      <w:r w:rsidRPr="00044FE2">
        <w:rPr>
          <w:rFonts w:hint="cs"/>
          <w:rtl/>
        </w:rPr>
        <w:t>מכרז</w:t>
      </w:r>
      <w:r w:rsidRPr="00044FE2">
        <w:rPr>
          <w:rtl/>
        </w:rPr>
        <w:t xml:space="preserve"> </w:t>
      </w:r>
      <w:r w:rsidRPr="00044FE2">
        <w:rPr>
          <w:rFonts w:hint="cs"/>
          <w:rtl/>
        </w:rPr>
        <w:t>זה</w:t>
      </w:r>
      <w:r w:rsidRPr="00044FE2">
        <w:rPr>
          <w:rtl/>
        </w:rPr>
        <w:t>, יהיו קניינה הבלעדי של המדינה ולא תהיה למציע או למי מטעמו כל טענה או תביעה בנוגע לכך.</w:t>
      </w:r>
      <w:bookmarkEnd w:id="203"/>
    </w:p>
    <w:p w14:paraId="500C1729" w14:textId="77777777" w:rsidR="002B4D07" w:rsidRPr="00044FE2" w:rsidRDefault="002B4D07" w:rsidP="0009036C">
      <w:pPr>
        <w:pStyle w:val="Style2"/>
        <w:ind w:left="977" w:hanging="617"/>
        <w:rPr>
          <w:rtl/>
        </w:rPr>
      </w:pPr>
      <w:bookmarkStart w:id="204" w:name="_Toc491008385"/>
      <w:r w:rsidRPr="00044FE2">
        <w:rPr>
          <w:rtl/>
        </w:rPr>
        <w:t xml:space="preserve">המזמין </w:t>
      </w:r>
      <w:r w:rsidRPr="00044FE2">
        <w:rPr>
          <w:rFonts w:hint="cs"/>
          <w:rtl/>
        </w:rPr>
        <w:t>י</w:t>
      </w:r>
      <w:r w:rsidRPr="00044FE2">
        <w:rPr>
          <w:rtl/>
        </w:rPr>
        <w:t>ה</w:t>
      </w:r>
      <w:r w:rsidRPr="00044FE2">
        <w:rPr>
          <w:rFonts w:hint="cs"/>
          <w:rtl/>
        </w:rPr>
        <w:t>א</w:t>
      </w:r>
      <w:r w:rsidRPr="00044FE2">
        <w:rPr>
          <w:rtl/>
        </w:rPr>
        <w:t xml:space="preserve"> מוסמ</w:t>
      </w:r>
      <w:r w:rsidRPr="00044FE2">
        <w:rPr>
          <w:rFonts w:hint="cs"/>
          <w:rtl/>
        </w:rPr>
        <w:t>ך</w:t>
      </w:r>
      <w:r w:rsidRPr="00044FE2">
        <w:rPr>
          <w:rtl/>
        </w:rPr>
        <w:t xml:space="preserve"> לפסול כל הצעה שהי</w:t>
      </w:r>
      <w:r w:rsidRPr="00044FE2">
        <w:rPr>
          <w:rFonts w:hint="cs"/>
          <w:rtl/>
        </w:rPr>
        <w:t>א</w:t>
      </w:r>
      <w:r w:rsidRPr="00044FE2">
        <w:rPr>
          <w:rtl/>
        </w:rPr>
        <w:t xml:space="preserve"> בלתי סבירה, בין השאר בכל הנוגע למחיריה</w:t>
      </w:r>
      <w:r w:rsidRPr="00044FE2">
        <w:rPr>
          <w:rFonts w:hint="cs"/>
          <w:rtl/>
        </w:rPr>
        <w:t xml:space="preserve">, </w:t>
      </w:r>
      <w:r w:rsidRPr="00044FE2">
        <w:rPr>
          <w:rtl/>
        </w:rPr>
        <w:t>איכות שירותיה או האמצעים או התכניות למימושה, בין הצעה שהיא בלתי סבירה לטובה (כגון מחיר המיטיב עם המזמין) ובין שהיא בלתי סבירה לרעה</w:t>
      </w:r>
      <w:r w:rsidR="00664F5C">
        <w:rPr>
          <w:rFonts w:hint="cs"/>
          <w:rtl/>
        </w:rPr>
        <w:t>, בין שהיא הצעה תכסיסנית או הצעה גרעונית</w:t>
      </w:r>
      <w:r w:rsidRPr="00044FE2">
        <w:rPr>
          <w:rFonts w:hint="cs"/>
          <w:rtl/>
        </w:rPr>
        <w:t>.</w:t>
      </w:r>
      <w:bookmarkEnd w:id="204"/>
    </w:p>
    <w:p w14:paraId="7AE1627F" w14:textId="77777777" w:rsidR="002B4D07" w:rsidRDefault="002B4D07" w:rsidP="00E86D98">
      <w:pPr>
        <w:pStyle w:val="Style2"/>
        <w:ind w:left="977" w:hanging="617"/>
      </w:pPr>
      <w:bookmarkStart w:id="205" w:name="_Toc491008386"/>
      <w:r w:rsidRPr="00044FE2">
        <w:rPr>
          <w:rtl/>
        </w:rPr>
        <w:t xml:space="preserve">למען הסר ספק, המזמין לא </w:t>
      </w:r>
      <w:r w:rsidRPr="00044FE2">
        <w:rPr>
          <w:rFonts w:hint="cs"/>
          <w:rtl/>
        </w:rPr>
        <w:t>י</w:t>
      </w:r>
      <w:r w:rsidRPr="00044FE2">
        <w:rPr>
          <w:rtl/>
        </w:rPr>
        <w:t xml:space="preserve">היה חייב לעשות שימוש בסמכויות </w:t>
      </w:r>
      <w:r w:rsidR="00E86D98">
        <w:rPr>
          <w:rFonts w:hint="cs"/>
          <w:rtl/>
        </w:rPr>
        <w:t>לעיל</w:t>
      </w:r>
      <w:r w:rsidR="00E86D98" w:rsidRPr="00044FE2">
        <w:rPr>
          <w:rtl/>
        </w:rPr>
        <w:t xml:space="preserve"> </w:t>
      </w:r>
      <w:r w:rsidRPr="00044FE2">
        <w:rPr>
          <w:rtl/>
        </w:rPr>
        <w:t xml:space="preserve">ולא </w:t>
      </w:r>
      <w:r w:rsidRPr="00044FE2">
        <w:rPr>
          <w:rFonts w:hint="cs"/>
          <w:rtl/>
        </w:rPr>
        <w:t>י</w:t>
      </w:r>
      <w:r w:rsidRPr="00044FE2">
        <w:rPr>
          <w:rtl/>
        </w:rPr>
        <w:t>היה מחויב להתיר תיקונים או השלמות כאמור לעיל, והדבר יהיה כפוף לשיקול דעת</w:t>
      </w:r>
      <w:r w:rsidRPr="00044FE2">
        <w:rPr>
          <w:rFonts w:hint="cs"/>
          <w:rtl/>
        </w:rPr>
        <w:t>ו</w:t>
      </w:r>
      <w:r w:rsidRPr="00044FE2">
        <w:rPr>
          <w:rtl/>
        </w:rPr>
        <w:t xml:space="preserve"> הבלעדי של המזמין ולצרכי</w:t>
      </w:r>
      <w:r w:rsidRPr="00044FE2">
        <w:rPr>
          <w:rFonts w:hint="cs"/>
          <w:rtl/>
        </w:rPr>
        <w:t>ו</w:t>
      </w:r>
      <w:r w:rsidRPr="00044FE2">
        <w:rPr>
          <w:rtl/>
        </w:rPr>
        <w:t xml:space="preserve"> ושיקולי</w:t>
      </w:r>
      <w:r w:rsidRPr="00044FE2">
        <w:rPr>
          <w:rFonts w:hint="cs"/>
          <w:rtl/>
        </w:rPr>
        <w:t>ו</w:t>
      </w:r>
      <w:r w:rsidRPr="00044FE2">
        <w:rPr>
          <w:rtl/>
        </w:rPr>
        <w:t xml:space="preserve"> המקצועיים</w:t>
      </w:r>
      <w:r w:rsidRPr="00044FE2">
        <w:rPr>
          <w:rFonts w:hint="cs"/>
          <w:rtl/>
        </w:rPr>
        <w:t>.</w:t>
      </w:r>
      <w:bookmarkEnd w:id="205"/>
    </w:p>
    <w:p w14:paraId="338CA3D7" w14:textId="77777777" w:rsidR="00C16B4F" w:rsidRPr="00044FE2" w:rsidRDefault="00C16B4F" w:rsidP="00652F11">
      <w:pPr>
        <w:pStyle w:val="Style1"/>
        <w:ind w:left="357" w:hanging="357"/>
        <w:rPr>
          <w:rtl/>
        </w:rPr>
      </w:pPr>
      <w:bookmarkStart w:id="206" w:name="_Toc491008387"/>
      <w:r w:rsidRPr="00044FE2">
        <w:rPr>
          <w:rFonts w:hint="eastAsia"/>
          <w:rtl/>
        </w:rPr>
        <w:t>עיון</w:t>
      </w:r>
      <w:r w:rsidRPr="00044FE2">
        <w:rPr>
          <w:rtl/>
        </w:rPr>
        <w:t xml:space="preserve"> </w:t>
      </w:r>
      <w:r w:rsidRPr="00044FE2">
        <w:rPr>
          <w:rFonts w:hint="eastAsia"/>
          <w:rtl/>
        </w:rPr>
        <w:t>בהצעה</w:t>
      </w:r>
      <w:r w:rsidRPr="00044FE2">
        <w:rPr>
          <w:rtl/>
        </w:rPr>
        <w:t xml:space="preserve"> </w:t>
      </w:r>
      <w:r w:rsidRPr="00044FE2">
        <w:rPr>
          <w:rFonts w:hint="eastAsia"/>
          <w:rtl/>
        </w:rPr>
        <w:t>הזוכה</w:t>
      </w:r>
      <w:bookmarkEnd w:id="206"/>
    </w:p>
    <w:p w14:paraId="357632C4" w14:textId="77777777" w:rsidR="00C16B4F" w:rsidRPr="00044FE2" w:rsidRDefault="00C16B4F" w:rsidP="0009036C">
      <w:pPr>
        <w:pStyle w:val="Style2"/>
        <w:ind w:left="977" w:hanging="617"/>
        <w:rPr>
          <w:rtl/>
        </w:rPr>
      </w:pPr>
      <w:bookmarkStart w:id="207" w:name="_Toc491008388"/>
      <w:r w:rsidRPr="00044FE2">
        <w:rPr>
          <w:rtl/>
        </w:rPr>
        <w:t xml:space="preserve">בהתאם לתקנה 21(ה) לתקנות חובת המכרזים, </w:t>
      </w:r>
      <w:proofErr w:type="spellStart"/>
      <w:r w:rsidRPr="00044FE2">
        <w:rPr>
          <w:rtl/>
        </w:rPr>
        <w:t>התשנ"ג</w:t>
      </w:r>
      <w:proofErr w:type="spellEnd"/>
      <w:r w:rsidRPr="00044FE2">
        <w:rPr>
          <w:rtl/>
        </w:rPr>
        <w:t>- 1993, עומדת למציעים הזכות לעיין בהצעה הזוכה ובהחלטות המזמין, בתנאים ובמועדים הקבועים שם.</w:t>
      </w:r>
      <w:bookmarkEnd w:id="207"/>
      <w:r w:rsidRPr="00044FE2">
        <w:rPr>
          <w:rtl/>
        </w:rPr>
        <w:t xml:space="preserve"> </w:t>
      </w:r>
    </w:p>
    <w:p w14:paraId="128663DF" w14:textId="77777777" w:rsidR="00C16B4F" w:rsidRPr="00044FE2" w:rsidRDefault="00C16B4F" w:rsidP="0009036C">
      <w:pPr>
        <w:pStyle w:val="Style2"/>
        <w:ind w:left="977" w:hanging="617"/>
        <w:rPr>
          <w:rtl/>
        </w:rPr>
      </w:pPr>
      <w:bookmarkStart w:id="208" w:name="_Toc491008389"/>
      <w:bookmarkStart w:id="209" w:name="_Ref513633356"/>
      <w:r w:rsidRPr="00044FE2">
        <w:rPr>
          <w:rFonts w:hint="cs"/>
          <w:rtl/>
        </w:rPr>
        <w:t>אם</w:t>
      </w:r>
      <w:r w:rsidRPr="00044FE2">
        <w:rPr>
          <w:rtl/>
        </w:rPr>
        <w:t xml:space="preserve"> למציע </w:t>
      </w:r>
      <w:r w:rsidRPr="00044FE2">
        <w:rPr>
          <w:rFonts w:hint="cs"/>
          <w:rtl/>
        </w:rPr>
        <w:t>כלשהו</w:t>
      </w:r>
      <w:r w:rsidRPr="00044FE2">
        <w:rPr>
          <w:rtl/>
        </w:rPr>
        <w:t xml:space="preserve"> פרטים בהצעה שהוא מבקש שיהיו חסויים בפני הצגה למציעים אחרים מטעמי סוד מקצועי או מסחרי, יפרט המציע במפורש במסמך חתום אשר יצורף להצעתו</w:t>
      </w:r>
      <w:r w:rsidR="00625DB9">
        <w:rPr>
          <w:rFonts w:hint="cs"/>
          <w:rtl/>
        </w:rPr>
        <w:t xml:space="preserve"> כאמור</w:t>
      </w:r>
      <w:r w:rsidR="000F1D83">
        <w:rPr>
          <w:rFonts w:hint="cs"/>
          <w:rtl/>
        </w:rPr>
        <w:t xml:space="preserve">  </w:t>
      </w:r>
      <w:r w:rsidR="000F1D83">
        <w:rPr>
          <w:rtl/>
        </w:rPr>
        <w:br/>
      </w:r>
      <w:r w:rsidR="00625DB9">
        <w:rPr>
          <w:rFonts w:hint="cs"/>
          <w:rtl/>
        </w:rPr>
        <w:t>לעיל</w:t>
      </w:r>
      <w:r w:rsidRPr="00044FE2">
        <w:rPr>
          <w:rtl/>
        </w:rPr>
        <w:t>, א</w:t>
      </w:r>
      <w:r w:rsidR="00CE016A">
        <w:rPr>
          <w:rFonts w:hint="cs"/>
          <w:rtl/>
        </w:rPr>
        <w:t>י</w:t>
      </w:r>
      <w:r w:rsidRPr="00044FE2">
        <w:rPr>
          <w:rtl/>
        </w:rPr>
        <w:t>לו פרטים בהצעתו הוא מבקש שיהיו חסויים</w:t>
      </w:r>
      <w:r w:rsidR="00024AD5">
        <w:rPr>
          <w:rFonts w:hint="cs"/>
          <w:rtl/>
        </w:rPr>
        <w:t xml:space="preserve"> (תוך ציון העמוד בהצעה ומספר הסעיף)</w:t>
      </w:r>
      <w:r w:rsidR="00625DB9">
        <w:rPr>
          <w:rFonts w:hint="cs"/>
          <w:rtl/>
        </w:rPr>
        <w:t xml:space="preserve"> ונימוקים מפורטים לטעמו לסיבת היותם חסויים</w:t>
      </w:r>
      <w:r w:rsidRPr="00044FE2">
        <w:rPr>
          <w:rtl/>
        </w:rPr>
        <w:t xml:space="preserve">. </w:t>
      </w:r>
      <w:r w:rsidRPr="00044FE2">
        <w:rPr>
          <w:rFonts w:hint="cs"/>
          <w:rtl/>
        </w:rPr>
        <w:t>בנוסף</w:t>
      </w:r>
      <w:r w:rsidRPr="00044FE2">
        <w:rPr>
          <w:rtl/>
        </w:rPr>
        <w:t xml:space="preserve"> </w:t>
      </w:r>
      <w:r w:rsidRPr="00044FE2">
        <w:rPr>
          <w:rFonts w:hint="cs"/>
          <w:rtl/>
        </w:rPr>
        <w:t>יצרף</w:t>
      </w:r>
      <w:r w:rsidRPr="00044FE2">
        <w:rPr>
          <w:rtl/>
        </w:rPr>
        <w:t xml:space="preserve"> </w:t>
      </w:r>
      <w:r w:rsidRPr="00044FE2">
        <w:rPr>
          <w:rFonts w:hint="cs"/>
          <w:rtl/>
        </w:rPr>
        <w:t>המציע</w:t>
      </w:r>
      <w:r w:rsidRPr="00044FE2">
        <w:rPr>
          <w:rtl/>
        </w:rPr>
        <w:t xml:space="preserve"> </w:t>
      </w:r>
      <w:r w:rsidRPr="00044FE2">
        <w:rPr>
          <w:rFonts w:hint="cs"/>
          <w:rtl/>
        </w:rPr>
        <w:t>עותק</w:t>
      </w:r>
      <w:r w:rsidRPr="00044FE2">
        <w:rPr>
          <w:rtl/>
        </w:rPr>
        <w:t xml:space="preserve"> </w:t>
      </w:r>
      <w:r w:rsidRPr="00044FE2">
        <w:rPr>
          <w:rFonts w:hint="cs"/>
          <w:rtl/>
        </w:rPr>
        <w:t>נוסף</w:t>
      </w:r>
      <w:r w:rsidRPr="00044FE2">
        <w:rPr>
          <w:rtl/>
        </w:rPr>
        <w:t xml:space="preserve"> </w:t>
      </w:r>
      <w:r w:rsidRPr="00044FE2">
        <w:rPr>
          <w:rFonts w:hint="cs"/>
          <w:rtl/>
        </w:rPr>
        <w:t>של</w:t>
      </w:r>
      <w:r w:rsidRPr="00044FE2">
        <w:rPr>
          <w:rtl/>
        </w:rPr>
        <w:t xml:space="preserve"> </w:t>
      </w:r>
      <w:r w:rsidRPr="00044FE2">
        <w:rPr>
          <w:rFonts w:hint="cs"/>
          <w:rtl/>
        </w:rPr>
        <w:t>ההצעה</w:t>
      </w:r>
      <w:r w:rsidRPr="00044FE2">
        <w:rPr>
          <w:rtl/>
        </w:rPr>
        <w:t xml:space="preserve">, </w:t>
      </w:r>
      <w:r w:rsidRPr="00044FE2">
        <w:rPr>
          <w:rFonts w:hint="cs"/>
          <w:rtl/>
        </w:rPr>
        <w:t>על</w:t>
      </w:r>
      <w:r w:rsidRPr="00044FE2">
        <w:rPr>
          <w:rtl/>
        </w:rPr>
        <w:t xml:space="preserve"> </w:t>
      </w:r>
      <w:r w:rsidRPr="00044FE2">
        <w:rPr>
          <w:rFonts w:hint="cs"/>
          <w:rtl/>
        </w:rPr>
        <w:t>כל</w:t>
      </w:r>
      <w:r w:rsidRPr="00044FE2">
        <w:rPr>
          <w:rtl/>
        </w:rPr>
        <w:t xml:space="preserve"> </w:t>
      </w:r>
      <w:proofErr w:type="spellStart"/>
      <w:r w:rsidRPr="00044FE2">
        <w:rPr>
          <w:rFonts w:hint="cs"/>
          <w:rtl/>
        </w:rPr>
        <w:t>צרופותיה</w:t>
      </w:r>
      <w:proofErr w:type="spellEnd"/>
      <w:r w:rsidRPr="00044FE2">
        <w:rPr>
          <w:rtl/>
        </w:rPr>
        <w:t xml:space="preserve">, </w:t>
      </w:r>
      <w:r w:rsidRPr="00044FE2">
        <w:rPr>
          <w:rFonts w:hint="cs"/>
          <w:rtl/>
        </w:rPr>
        <w:t>הכולל</w:t>
      </w:r>
      <w:r w:rsidRPr="00044FE2">
        <w:rPr>
          <w:rtl/>
        </w:rPr>
        <w:t xml:space="preserve"> </w:t>
      </w:r>
      <w:r w:rsidRPr="00044FE2">
        <w:rPr>
          <w:rFonts w:hint="cs"/>
          <w:rtl/>
        </w:rPr>
        <w:t>השחרה</w:t>
      </w:r>
      <w:r w:rsidRPr="00044FE2">
        <w:rPr>
          <w:rtl/>
        </w:rPr>
        <w:t xml:space="preserve"> </w:t>
      </w:r>
      <w:r w:rsidRPr="00044FE2">
        <w:rPr>
          <w:rFonts w:hint="cs"/>
          <w:rtl/>
        </w:rPr>
        <w:t>של</w:t>
      </w:r>
      <w:r w:rsidRPr="00044FE2">
        <w:rPr>
          <w:rtl/>
        </w:rPr>
        <w:t xml:space="preserve"> </w:t>
      </w:r>
      <w:r w:rsidRPr="00044FE2">
        <w:rPr>
          <w:rFonts w:hint="cs"/>
          <w:rtl/>
        </w:rPr>
        <w:t>הפרטים</w:t>
      </w:r>
      <w:r w:rsidRPr="00044FE2">
        <w:rPr>
          <w:rtl/>
        </w:rPr>
        <w:t xml:space="preserve"> </w:t>
      </w:r>
      <w:r w:rsidRPr="00044FE2">
        <w:rPr>
          <w:rFonts w:hint="cs"/>
          <w:rtl/>
        </w:rPr>
        <w:t>שהוא</w:t>
      </w:r>
      <w:r w:rsidRPr="00044FE2">
        <w:rPr>
          <w:rtl/>
        </w:rPr>
        <w:t xml:space="preserve"> </w:t>
      </w:r>
      <w:r w:rsidRPr="00044FE2">
        <w:rPr>
          <w:rFonts w:hint="cs"/>
          <w:rtl/>
        </w:rPr>
        <w:t>מבקש</w:t>
      </w:r>
      <w:r w:rsidRPr="00044FE2">
        <w:rPr>
          <w:rtl/>
        </w:rPr>
        <w:t xml:space="preserve"> </w:t>
      </w:r>
      <w:r w:rsidRPr="00044FE2">
        <w:rPr>
          <w:rFonts w:hint="cs"/>
          <w:rtl/>
        </w:rPr>
        <w:t>שיוותרו</w:t>
      </w:r>
      <w:r w:rsidRPr="00044FE2">
        <w:rPr>
          <w:rtl/>
        </w:rPr>
        <w:t xml:space="preserve"> </w:t>
      </w:r>
      <w:r w:rsidRPr="00044FE2">
        <w:rPr>
          <w:rFonts w:hint="cs"/>
          <w:rtl/>
        </w:rPr>
        <w:t>חסויים.</w:t>
      </w:r>
      <w:r w:rsidRPr="00044FE2">
        <w:rPr>
          <w:rtl/>
        </w:rPr>
        <w:t xml:space="preserve"> מציע שלא יציין פרטים שכאלה, ייראה כמי שהסכים לחשיפת הצעתו כולה. ההחלטה הסופית על חיסיון סעיפים תהא של המזמין בלבד</w:t>
      </w:r>
      <w:r w:rsidRPr="00044FE2">
        <w:rPr>
          <w:rFonts w:hint="cs"/>
          <w:rtl/>
        </w:rPr>
        <w:t>, בכפוף לכל דין</w:t>
      </w:r>
      <w:r w:rsidRPr="00044FE2">
        <w:rPr>
          <w:rtl/>
        </w:rPr>
        <w:t>. בהגשת הצעתו מסכים ומאשר המציע מראש כי אין ולא יהיו לו כל טענות, דרישות או תביעות כנגד המזמין בגין כל החלטה בנדון.</w:t>
      </w:r>
      <w:bookmarkEnd w:id="208"/>
      <w:bookmarkEnd w:id="209"/>
      <w:r w:rsidRPr="00044FE2">
        <w:rPr>
          <w:rtl/>
        </w:rPr>
        <w:t xml:space="preserve"> </w:t>
      </w:r>
    </w:p>
    <w:p w14:paraId="48B20D3F" w14:textId="77777777" w:rsidR="00C16B4F" w:rsidRPr="00044FE2" w:rsidRDefault="0072363B" w:rsidP="00024AD5">
      <w:pPr>
        <w:pStyle w:val="Style2"/>
        <w:ind w:left="977" w:hanging="617"/>
        <w:rPr>
          <w:rtl/>
        </w:rPr>
      </w:pPr>
      <w:bookmarkStart w:id="210" w:name="_Toc491008390"/>
      <w:bookmarkStart w:id="211" w:name="_Ref513633361"/>
      <w:r w:rsidRPr="00044FE2">
        <w:rPr>
          <w:rFonts w:hint="cs"/>
          <w:rtl/>
        </w:rPr>
        <w:t xml:space="preserve">ככלל, </w:t>
      </w:r>
      <w:r w:rsidR="00C16B4F" w:rsidRPr="00044FE2">
        <w:rPr>
          <w:rtl/>
        </w:rPr>
        <w:t xml:space="preserve">מציע אשר סימן בהצעתו חלקים החסויים לטעמו בפני הצגה למציעים אחרים, לא יהיה רשאי לעיין בחלקים המקבילים בהצעותיהם של המציעים האחרים. </w:t>
      </w:r>
      <w:r w:rsidR="00024AD5">
        <w:rPr>
          <w:rFonts w:hint="cs"/>
          <w:rtl/>
        </w:rPr>
        <w:t>אלא</w:t>
      </w:r>
      <w:r w:rsidR="00C16B4F" w:rsidRPr="00044FE2">
        <w:rPr>
          <w:rtl/>
        </w:rPr>
        <w:t xml:space="preserve"> אם המזמין ידחה את עמדת המציע ויתיר עיון באותם חלקים בהצעתו.</w:t>
      </w:r>
      <w:bookmarkEnd w:id="210"/>
      <w:bookmarkEnd w:id="211"/>
      <w:r w:rsidR="00C16B4F" w:rsidRPr="00044FE2">
        <w:rPr>
          <w:rtl/>
        </w:rPr>
        <w:t xml:space="preserve"> </w:t>
      </w:r>
    </w:p>
    <w:p w14:paraId="71B2FC4E" w14:textId="5EF808F0" w:rsidR="00C16B4F" w:rsidRPr="00044FE2" w:rsidRDefault="00C16B4F" w:rsidP="0009036C">
      <w:pPr>
        <w:pStyle w:val="Style2"/>
        <w:ind w:left="977" w:hanging="617"/>
      </w:pPr>
      <w:bookmarkStart w:id="212" w:name="_Toc491008391"/>
      <w:r w:rsidRPr="00044FE2">
        <w:rPr>
          <w:rtl/>
        </w:rPr>
        <w:t>יובהר</w:t>
      </w:r>
      <w:r w:rsidRPr="00044FE2">
        <w:rPr>
          <w:rFonts w:hint="cs"/>
          <w:rtl/>
        </w:rPr>
        <w:t>,</w:t>
      </w:r>
      <w:r w:rsidRPr="00044FE2">
        <w:rPr>
          <w:rtl/>
        </w:rPr>
        <w:t xml:space="preserve"> כי בכל מקרה </w:t>
      </w:r>
      <w:r w:rsidRPr="00044FE2">
        <w:rPr>
          <w:rFonts w:hint="cs"/>
          <w:rtl/>
        </w:rPr>
        <w:t>ההצעות</w:t>
      </w:r>
      <w:r w:rsidRPr="00044FE2">
        <w:rPr>
          <w:rtl/>
        </w:rPr>
        <w:t xml:space="preserve"> והמענה לתנאי הסף </w:t>
      </w:r>
      <w:r w:rsidR="008C6187" w:rsidRPr="00044FE2">
        <w:rPr>
          <w:rFonts w:hint="cs"/>
          <w:rtl/>
        </w:rPr>
        <w:t>למכרז</w:t>
      </w:r>
      <w:r w:rsidRPr="00044FE2">
        <w:rPr>
          <w:rtl/>
        </w:rPr>
        <w:t>, יהיו גלויים למציעים האחרים, ובמסגרת הליך העיון בהצעות ניתן יהיה להציגם כאמור</w:t>
      </w:r>
      <w:r w:rsidR="002074A5">
        <w:rPr>
          <w:rFonts w:hint="cs"/>
          <w:rtl/>
        </w:rPr>
        <w:t xml:space="preserve">, למעט </w:t>
      </w:r>
      <w:r w:rsidR="002E59AF">
        <w:rPr>
          <w:rFonts w:hint="cs"/>
          <w:rtl/>
        </w:rPr>
        <w:t xml:space="preserve">האמור בסעיפים </w:t>
      </w:r>
      <w:r w:rsidR="002E59AF" w:rsidRPr="00C35781">
        <w:rPr>
          <w:rtl/>
        </w:rPr>
        <w:fldChar w:fldCharType="begin"/>
      </w:r>
      <w:r w:rsidR="002E59AF" w:rsidRPr="00C35781">
        <w:rPr>
          <w:rtl/>
        </w:rPr>
        <w:instrText xml:space="preserve"> </w:instrText>
      </w:r>
      <w:r w:rsidR="002E59AF" w:rsidRPr="00C35781">
        <w:rPr>
          <w:rFonts w:hint="cs"/>
        </w:rPr>
        <w:instrText>REF</w:instrText>
      </w:r>
      <w:r w:rsidR="002E59AF" w:rsidRPr="00C35781">
        <w:rPr>
          <w:rFonts w:hint="cs"/>
          <w:rtl/>
        </w:rPr>
        <w:instrText xml:space="preserve"> _</w:instrText>
      </w:r>
      <w:r w:rsidR="002E59AF" w:rsidRPr="00C35781">
        <w:rPr>
          <w:rFonts w:hint="cs"/>
        </w:rPr>
        <w:instrText>Ref513633356 \r \h</w:instrText>
      </w:r>
      <w:r w:rsidR="002E59AF" w:rsidRPr="00C35781">
        <w:rPr>
          <w:rtl/>
        </w:rPr>
        <w:instrText xml:space="preserve"> </w:instrText>
      </w:r>
      <w:r w:rsidR="009612F3" w:rsidRPr="00C35781">
        <w:rPr>
          <w:rtl/>
        </w:rPr>
        <w:instrText xml:space="preserve"> \* </w:instrText>
      </w:r>
      <w:r w:rsidR="009612F3" w:rsidRPr="00C35781">
        <w:instrText>MERGEFORMAT</w:instrText>
      </w:r>
      <w:r w:rsidR="009612F3" w:rsidRPr="00C35781">
        <w:rPr>
          <w:rtl/>
        </w:rPr>
        <w:instrText xml:space="preserve"> </w:instrText>
      </w:r>
      <w:r w:rsidR="002E59AF" w:rsidRPr="00C35781">
        <w:rPr>
          <w:rtl/>
        </w:rPr>
      </w:r>
      <w:r w:rsidR="002E59AF" w:rsidRPr="00C35781">
        <w:rPr>
          <w:rtl/>
        </w:rPr>
        <w:fldChar w:fldCharType="separate"/>
      </w:r>
      <w:r w:rsidR="002326FB">
        <w:rPr>
          <w:cs/>
        </w:rPr>
        <w:t>‎</w:t>
      </w:r>
      <w:r w:rsidR="002326FB">
        <w:t>17.2</w:t>
      </w:r>
      <w:r w:rsidR="002E59AF" w:rsidRPr="00C35781">
        <w:rPr>
          <w:rtl/>
        </w:rPr>
        <w:fldChar w:fldCharType="end"/>
      </w:r>
      <w:r w:rsidR="002E59AF" w:rsidRPr="00C35781">
        <w:rPr>
          <w:rFonts w:hint="cs"/>
          <w:rtl/>
        </w:rPr>
        <w:t>-</w:t>
      </w:r>
      <w:r w:rsidR="00DC6836" w:rsidRPr="00C35781">
        <w:rPr>
          <w:rFonts w:hint="cs"/>
          <w:rtl/>
        </w:rPr>
        <w:t xml:space="preserve"> </w:t>
      </w:r>
      <w:r w:rsidR="002E59AF" w:rsidRPr="00C35781">
        <w:rPr>
          <w:rtl/>
        </w:rPr>
        <w:fldChar w:fldCharType="begin"/>
      </w:r>
      <w:r w:rsidR="002E59AF" w:rsidRPr="00C35781">
        <w:rPr>
          <w:rtl/>
        </w:rPr>
        <w:instrText xml:space="preserve"> </w:instrText>
      </w:r>
      <w:r w:rsidR="002E59AF" w:rsidRPr="00C35781">
        <w:rPr>
          <w:rFonts w:hint="cs"/>
        </w:rPr>
        <w:instrText>REF</w:instrText>
      </w:r>
      <w:r w:rsidR="002E59AF" w:rsidRPr="00C35781">
        <w:rPr>
          <w:rFonts w:hint="cs"/>
          <w:rtl/>
        </w:rPr>
        <w:instrText xml:space="preserve"> _</w:instrText>
      </w:r>
      <w:r w:rsidR="002E59AF" w:rsidRPr="00C35781">
        <w:rPr>
          <w:rFonts w:hint="cs"/>
        </w:rPr>
        <w:instrText>Ref513633361 \r \h</w:instrText>
      </w:r>
      <w:r w:rsidR="002E59AF" w:rsidRPr="00C35781">
        <w:rPr>
          <w:rtl/>
        </w:rPr>
        <w:instrText xml:space="preserve"> </w:instrText>
      </w:r>
      <w:r w:rsidR="009612F3" w:rsidRPr="00C35781">
        <w:rPr>
          <w:rtl/>
        </w:rPr>
        <w:instrText xml:space="preserve"> \* </w:instrText>
      </w:r>
      <w:r w:rsidR="009612F3" w:rsidRPr="00C35781">
        <w:instrText>MERGEFORMAT</w:instrText>
      </w:r>
      <w:r w:rsidR="009612F3" w:rsidRPr="00C35781">
        <w:rPr>
          <w:rtl/>
        </w:rPr>
        <w:instrText xml:space="preserve"> </w:instrText>
      </w:r>
      <w:r w:rsidR="002E59AF" w:rsidRPr="00C35781">
        <w:rPr>
          <w:rtl/>
        </w:rPr>
      </w:r>
      <w:r w:rsidR="002E59AF" w:rsidRPr="00C35781">
        <w:rPr>
          <w:rtl/>
        </w:rPr>
        <w:fldChar w:fldCharType="separate"/>
      </w:r>
      <w:r w:rsidR="002326FB">
        <w:rPr>
          <w:cs/>
        </w:rPr>
        <w:t>‎</w:t>
      </w:r>
      <w:r w:rsidR="002326FB">
        <w:t>17.3</w:t>
      </w:r>
      <w:r w:rsidR="002E59AF" w:rsidRPr="00C35781">
        <w:rPr>
          <w:rtl/>
        </w:rPr>
        <w:fldChar w:fldCharType="end"/>
      </w:r>
      <w:r w:rsidR="002E59AF">
        <w:rPr>
          <w:rFonts w:hint="cs"/>
          <w:rtl/>
        </w:rPr>
        <w:t xml:space="preserve"> </w:t>
      </w:r>
      <w:r w:rsidRPr="00044FE2">
        <w:rPr>
          <w:rtl/>
        </w:rPr>
        <w:t>.</w:t>
      </w:r>
      <w:bookmarkEnd w:id="212"/>
      <w:r w:rsidRPr="00044FE2">
        <w:rPr>
          <w:rtl/>
        </w:rPr>
        <w:t xml:space="preserve"> </w:t>
      </w:r>
    </w:p>
    <w:p w14:paraId="7A86350B" w14:textId="77777777" w:rsidR="00C16B4F" w:rsidRDefault="00C16B4F" w:rsidP="0009036C">
      <w:pPr>
        <w:pStyle w:val="Style2"/>
        <w:ind w:left="977" w:hanging="617"/>
      </w:pPr>
      <w:bookmarkStart w:id="213" w:name="_Toc491008392"/>
      <w:r w:rsidRPr="00044FE2">
        <w:rPr>
          <w:rtl/>
        </w:rPr>
        <w:t xml:space="preserve">עיון במסמכי </w:t>
      </w:r>
      <w:r w:rsidR="008C6187" w:rsidRPr="00044FE2">
        <w:rPr>
          <w:rFonts w:hint="cs"/>
          <w:rtl/>
        </w:rPr>
        <w:t>המכרז</w:t>
      </w:r>
      <w:r w:rsidRPr="00044FE2">
        <w:rPr>
          <w:rtl/>
        </w:rPr>
        <w:t xml:space="preserve"> </w:t>
      </w:r>
      <w:r w:rsidRPr="00044FE2">
        <w:rPr>
          <w:rFonts w:hint="cs"/>
          <w:rtl/>
        </w:rPr>
        <w:t>י</w:t>
      </w:r>
      <w:r w:rsidRPr="00044FE2">
        <w:rPr>
          <w:rtl/>
        </w:rPr>
        <w:t>יעשה בהתאם לחוק חובת המכרזים ותקנותיו, ולאחר ת</w:t>
      </w:r>
      <w:r w:rsidRPr="00044FE2">
        <w:rPr>
          <w:rFonts w:hint="cs"/>
          <w:rtl/>
        </w:rPr>
        <w:t>י</w:t>
      </w:r>
      <w:r w:rsidRPr="00044FE2">
        <w:rPr>
          <w:rtl/>
        </w:rPr>
        <w:t>אום מראש עם המזמין.</w:t>
      </w:r>
      <w:bookmarkEnd w:id="213"/>
      <w:r w:rsidRPr="00044FE2">
        <w:rPr>
          <w:rtl/>
        </w:rPr>
        <w:t xml:space="preserve"> </w:t>
      </w:r>
    </w:p>
    <w:p w14:paraId="1C251937" w14:textId="77777777" w:rsidR="00652F11" w:rsidRDefault="00652F11">
      <w:pPr>
        <w:bidi w:val="0"/>
        <w:spacing w:line="240" w:lineRule="auto"/>
        <w:ind w:left="0"/>
        <w:jc w:val="left"/>
        <w:rPr>
          <w:b/>
          <w:bCs/>
          <w:u w:val="single"/>
          <w:rtl/>
        </w:rPr>
      </w:pPr>
      <w:bookmarkStart w:id="214" w:name="_Toc491008395"/>
      <w:bookmarkStart w:id="215" w:name="_Ref491761079"/>
      <w:r>
        <w:rPr>
          <w:rtl/>
        </w:rPr>
        <w:br w:type="page"/>
      </w:r>
    </w:p>
    <w:p w14:paraId="09ADD8D1" w14:textId="12171FA1" w:rsidR="001420A0" w:rsidRPr="00044FE2" w:rsidRDefault="001420A0" w:rsidP="00652F11">
      <w:pPr>
        <w:pStyle w:val="Style1"/>
        <w:ind w:left="357" w:hanging="357"/>
      </w:pPr>
      <w:r w:rsidRPr="00044FE2">
        <w:rPr>
          <w:rFonts w:hint="cs"/>
          <w:rtl/>
        </w:rPr>
        <w:lastRenderedPageBreak/>
        <w:t>תנאי למתן השירותים על ידי הזוכה</w:t>
      </w:r>
      <w:bookmarkEnd w:id="214"/>
      <w:bookmarkEnd w:id="215"/>
    </w:p>
    <w:p w14:paraId="6D637A1A" w14:textId="6A18DEF4" w:rsidR="001420A0" w:rsidRDefault="001420A0" w:rsidP="00652F11">
      <w:pPr>
        <w:pStyle w:val="Style2"/>
        <w:numPr>
          <w:ilvl w:val="0"/>
          <w:numId w:val="0"/>
        </w:numPr>
        <w:ind w:left="423"/>
        <w:rPr>
          <w:rtl/>
        </w:rPr>
      </w:pPr>
      <w:bookmarkStart w:id="216" w:name="_Toc491008396"/>
      <w:r w:rsidRPr="00044FE2">
        <w:rPr>
          <w:rFonts w:hint="cs"/>
          <w:rtl/>
        </w:rPr>
        <w:t xml:space="preserve">הזוכה יחל את העבודה ביום </w:t>
      </w:r>
      <w:r w:rsidR="001C4C4A">
        <w:rPr>
          <w:rFonts w:hint="cs"/>
          <w:rtl/>
        </w:rPr>
        <w:t>מ</w:t>
      </w:r>
      <w:r w:rsidR="007B7FD0">
        <w:rPr>
          <w:rFonts w:hint="cs"/>
          <w:rtl/>
        </w:rPr>
        <w:t>תן צו התחלת עבודה</w:t>
      </w:r>
      <w:r w:rsidR="001C4C4A">
        <w:rPr>
          <w:rFonts w:hint="cs"/>
          <w:rtl/>
        </w:rPr>
        <w:t xml:space="preserve"> </w:t>
      </w:r>
      <w:r w:rsidRPr="00044FE2">
        <w:rPr>
          <w:rFonts w:hint="cs"/>
          <w:rtl/>
        </w:rPr>
        <w:t>מטעם המזמין</w:t>
      </w:r>
      <w:r w:rsidR="00FD53FF">
        <w:rPr>
          <w:rFonts w:hint="cs"/>
          <w:rtl/>
        </w:rPr>
        <w:t>, ולאחר המצאת המסמכים המפורטים להלן:</w:t>
      </w:r>
      <w:r w:rsidRPr="00044FE2">
        <w:rPr>
          <w:rFonts w:hint="cs"/>
          <w:rtl/>
        </w:rPr>
        <w:t xml:space="preserve"> </w:t>
      </w:r>
      <w:bookmarkEnd w:id="216"/>
    </w:p>
    <w:p w14:paraId="3749F056" w14:textId="751D53C0" w:rsidR="008C5270" w:rsidRPr="00A570D8" w:rsidRDefault="008C5270" w:rsidP="006C5E83">
      <w:pPr>
        <w:pStyle w:val="Style1"/>
        <w:numPr>
          <w:ilvl w:val="1"/>
          <w:numId w:val="33"/>
        </w:numPr>
        <w:rPr>
          <w:rtl/>
        </w:rPr>
      </w:pPr>
      <w:bookmarkStart w:id="217" w:name="_Toc491711351"/>
      <w:bookmarkStart w:id="218" w:name="_Toc491762363"/>
      <w:bookmarkStart w:id="219" w:name="_Toc491762596"/>
      <w:bookmarkStart w:id="220" w:name="_Toc491764202"/>
      <w:bookmarkStart w:id="221" w:name="_Toc491008400"/>
      <w:r w:rsidRPr="00A570D8">
        <w:rPr>
          <w:rtl/>
        </w:rPr>
        <w:t>ערבות ביצוע</w:t>
      </w:r>
    </w:p>
    <w:p w14:paraId="2A95D1E2" w14:textId="77777777" w:rsidR="008C5270" w:rsidRPr="008C5270" w:rsidRDefault="008C5270" w:rsidP="008C5270">
      <w:pPr>
        <w:pStyle w:val="Style1"/>
        <w:numPr>
          <w:ilvl w:val="0"/>
          <w:numId w:val="0"/>
        </w:numPr>
        <w:ind w:left="360"/>
        <w:rPr>
          <w:b w:val="0"/>
          <w:bCs w:val="0"/>
          <w:u w:val="none"/>
        </w:rPr>
      </w:pPr>
      <w:r w:rsidRPr="008C5270">
        <w:rPr>
          <w:b w:val="0"/>
          <w:bCs w:val="0"/>
          <w:u w:val="none"/>
          <w:rtl/>
        </w:rPr>
        <w:t>כבטחון למילוי ההתחייבויות של הספק על-פי ההסכם ימסור הספק למזמין ערבות אוטונומית בלתי מותנית, בהיקף של 5% מהיקף ההתקשרות השנתי.</w:t>
      </w:r>
    </w:p>
    <w:p w14:paraId="50A19F3F" w14:textId="77777777" w:rsidR="008C5270" w:rsidRPr="008C5270" w:rsidRDefault="008C5270" w:rsidP="008C5270">
      <w:pPr>
        <w:pStyle w:val="Style1"/>
        <w:numPr>
          <w:ilvl w:val="0"/>
          <w:numId w:val="0"/>
        </w:numPr>
        <w:ind w:left="360"/>
        <w:rPr>
          <w:b w:val="0"/>
          <w:bCs w:val="0"/>
          <w:u w:val="none"/>
        </w:rPr>
      </w:pPr>
      <w:r w:rsidRPr="008C5270">
        <w:rPr>
          <w:b w:val="0"/>
          <w:bCs w:val="0"/>
          <w:u w:val="none"/>
          <w:rtl/>
        </w:rPr>
        <w:t>סכום הערבות יהיה צמוד ל</w:t>
      </w:r>
      <w:bookmarkStart w:id="222" w:name="SugHatzmadaArvut_1"/>
      <w:bookmarkStart w:id="223" w:name="show_SugHatzmadaArvut"/>
      <w:r w:rsidRPr="008C5270">
        <w:rPr>
          <w:b w:val="0"/>
          <w:bCs w:val="0"/>
          <w:u w:val="none"/>
          <w:rtl/>
        </w:rPr>
        <w:t>מדד מחירים לצרכן</w:t>
      </w:r>
      <w:bookmarkEnd w:id="222"/>
      <w:bookmarkEnd w:id="223"/>
      <w:r w:rsidRPr="008C5270">
        <w:rPr>
          <w:b w:val="0"/>
          <w:bCs w:val="0"/>
          <w:u w:val="none"/>
          <w:rtl/>
        </w:rPr>
        <w:t xml:space="preserve">, כאשר תאריך הבסיס להצמדה יהיה </w:t>
      </w:r>
      <w:bookmarkStart w:id="224" w:name="TaarichBasisArvut_1"/>
      <w:r w:rsidRPr="008C5270">
        <w:rPr>
          <w:b w:val="0"/>
          <w:bCs w:val="0"/>
          <w:u w:val="none"/>
          <w:rtl/>
        </w:rPr>
        <w:t>המועד האחרון להגשת הצעות</w:t>
      </w:r>
      <w:bookmarkEnd w:id="224"/>
      <w:r w:rsidRPr="008C5270">
        <w:rPr>
          <w:b w:val="0"/>
          <w:bCs w:val="0"/>
          <w:u w:val="none"/>
          <w:rtl/>
        </w:rPr>
        <w:t>, כפי שייקבע על ידי המזמין.</w:t>
      </w:r>
    </w:p>
    <w:p w14:paraId="63670D0D" w14:textId="77777777" w:rsidR="008C5270" w:rsidRPr="008C5270" w:rsidRDefault="008C5270" w:rsidP="008C5270">
      <w:pPr>
        <w:pStyle w:val="Style1"/>
        <w:numPr>
          <w:ilvl w:val="0"/>
          <w:numId w:val="0"/>
        </w:numPr>
        <w:ind w:left="360"/>
        <w:rPr>
          <w:b w:val="0"/>
          <w:bCs w:val="0"/>
          <w:u w:val="none"/>
        </w:rPr>
      </w:pPr>
      <w:bookmarkStart w:id="225" w:name="_Hlk163548318"/>
      <w:r w:rsidRPr="008C5270">
        <w:rPr>
          <w:b w:val="0"/>
          <w:bCs w:val="0"/>
          <w:u w:val="none"/>
          <w:rtl/>
        </w:rPr>
        <w:t>ערבות ביצוע תהיה 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ב להסכם, ותנוהל בהתאם לתקן הערבויות הדיגיטאליות ול</w:t>
      </w:r>
      <w:hyperlink r:id="rId30" w:history="1">
        <w:r w:rsidRPr="008C5270">
          <w:rPr>
            <w:b w:val="0"/>
            <w:bCs w:val="0"/>
            <w:color w:val="0000FF"/>
            <w:u w:val="none"/>
            <w:rtl/>
          </w:rPr>
          <w:t xml:space="preserve">הוראת </w:t>
        </w:r>
        <w:proofErr w:type="spellStart"/>
        <w:r w:rsidRPr="008C5270">
          <w:rPr>
            <w:b w:val="0"/>
            <w:bCs w:val="0"/>
            <w:color w:val="0000FF"/>
            <w:u w:val="none"/>
            <w:rtl/>
          </w:rPr>
          <w:t>תכ"ם</w:t>
        </w:r>
        <w:proofErr w:type="spellEnd"/>
        <w:r w:rsidRPr="008C5270">
          <w:rPr>
            <w:b w:val="0"/>
            <w:bCs w:val="0"/>
            <w:color w:val="0000FF"/>
            <w:u w:val="none"/>
            <w:rtl/>
          </w:rPr>
          <w:t xml:space="preserve"> 14.4.1 ערבויות דיגיטליות</w:t>
        </w:r>
      </w:hyperlink>
      <w:r w:rsidRPr="008C5270">
        <w:rPr>
          <w:b w:val="0"/>
          <w:bCs w:val="0"/>
          <w:u w:val="none"/>
          <w:rtl/>
        </w:rPr>
        <w:t xml:space="preserve">. </w:t>
      </w:r>
    </w:p>
    <w:p w14:paraId="036C8B69" w14:textId="77777777" w:rsidR="008C5270" w:rsidRPr="008C5270" w:rsidRDefault="008C5270" w:rsidP="008C5270">
      <w:pPr>
        <w:pStyle w:val="Style1"/>
        <w:numPr>
          <w:ilvl w:val="0"/>
          <w:numId w:val="0"/>
        </w:numPr>
        <w:ind w:left="360"/>
        <w:rPr>
          <w:b w:val="0"/>
          <w:bCs w:val="0"/>
          <w:u w:val="none"/>
        </w:rPr>
      </w:pPr>
      <w:r w:rsidRPr="008C5270">
        <w:rPr>
          <w:b w:val="0"/>
          <w:bCs w:val="0"/>
          <w:u w:val="none"/>
          <w:rtl/>
        </w:rPr>
        <w:t>הערבות תונפק על ידי גוף המוסמך להנפיק ערבויות בהתאם להוראות המפורטות ב</w:t>
      </w:r>
      <w:hyperlink r:id="rId31" w:history="1">
        <w:r w:rsidRPr="008C5270">
          <w:rPr>
            <w:b w:val="0"/>
            <w:bCs w:val="0"/>
            <w:color w:val="0000FF"/>
            <w:u w:val="none"/>
            <w:rtl/>
          </w:rPr>
          <w:t xml:space="preserve">הוראת </w:t>
        </w:r>
        <w:proofErr w:type="spellStart"/>
        <w:r w:rsidRPr="008C5270">
          <w:rPr>
            <w:b w:val="0"/>
            <w:bCs w:val="0"/>
            <w:color w:val="0000FF"/>
            <w:u w:val="none"/>
            <w:rtl/>
          </w:rPr>
          <w:t>תכ"ם</w:t>
        </w:r>
        <w:proofErr w:type="spellEnd"/>
        <w:r w:rsidRPr="008C5270">
          <w:rPr>
            <w:b w:val="0"/>
            <w:bCs w:val="0"/>
            <w:color w:val="0000FF"/>
            <w:u w:val="none"/>
            <w:rtl/>
          </w:rPr>
          <w:t xml:space="preserve"> 7.3.3 "ערבויות"</w:t>
        </w:r>
      </w:hyperlink>
      <w:r w:rsidRPr="008C5270">
        <w:rPr>
          <w:b w:val="0"/>
          <w:bCs w:val="0"/>
          <w:u w:val="none"/>
          <w:rtl/>
        </w:rPr>
        <w:t xml:space="preserve">. </w:t>
      </w:r>
      <w:bookmarkEnd w:id="225"/>
    </w:p>
    <w:p w14:paraId="762CECE5" w14:textId="77777777" w:rsidR="008C5270" w:rsidRPr="008C5270" w:rsidRDefault="008C5270" w:rsidP="008C5270">
      <w:pPr>
        <w:pStyle w:val="Style1"/>
        <w:numPr>
          <w:ilvl w:val="0"/>
          <w:numId w:val="0"/>
        </w:numPr>
        <w:ind w:left="360"/>
        <w:rPr>
          <w:b w:val="0"/>
          <w:bCs w:val="0"/>
          <w:u w:val="none"/>
        </w:rPr>
      </w:pPr>
      <w:r w:rsidRPr="008C5270">
        <w:rPr>
          <w:b w:val="0"/>
          <w:bCs w:val="0"/>
          <w:u w:val="none"/>
          <w:rtl/>
        </w:rPr>
        <w:t>גוף סטטוטורי, חברה ממשלתית, חברת בת ממשלתית ומוסד להשכלה גבוהה רשאים להגיש הוראת קיזוז במקום ערבות הגשה בהתאם לנוסח המפורט ב</w:t>
      </w:r>
      <w:hyperlink r:id="rId32" w:history="1">
        <w:r w:rsidRPr="008C5270">
          <w:rPr>
            <w:b w:val="0"/>
            <w:bCs w:val="0"/>
            <w:color w:val="0000FF"/>
            <w:u w:val="none"/>
            <w:rtl/>
          </w:rPr>
          <w:t xml:space="preserve">הוראת </w:t>
        </w:r>
        <w:proofErr w:type="spellStart"/>
        <w:r w:rsidRPr="008C5270">
          <w:rPr>
            <w:b w:val="0"/>
            <w:bCs w:val="0"/>
            <w:color w:val="0000FF"/>
            <w:u w:val="none"/>
            <w:rtl/>
          </w:rPr>
          <w:t>תכ"ם</w:t>
        </w:r>
        <w:proofErr w:type="spellEnd"/>
        <w:r w:rsidRPr="008C5270">
          <w:rPr>
            <w:b w:val="0"/>
            <w:bCs w:val="0"/>
            <w:color w:val="0000FF"/>
            <w:u w:val="none"/>
            <w:rtl/>
          </w:rPr>
          <w:t xml:space="preserve"> 7.3.3 "ערבויות"</w:t>
        </w:r>
      </w:hyperlink>
      <w:r w:rsidRPr="008C5270">
        <w:rPr>
          <w:b w:val="0"/>
          <w:bCs w:val="0"/>
          <w:u w:val="none"/>
          <w:rtl/>
        </w:rPr>
        <w:t xml:space="preserve">. </w:t>
      </w:r>
    </w:p>
    <w:p w14:paraId="3488FE69" w14:textId="77777777" w:rsidR="008C5270" w:rsidRPr="008C5270" w:rsidRDefault="008C5270" w:rsidP="008C5270">
      <w:pPr>
        <w:pStyle w:val="Style1"/>
        <w:numPr>
          <w:ilvl w:val="0"/>
          <w:numId w:val="0"/>
        </w:numPr>
        <w:ind w:left="360"/>
        <w:rPr>
          <w:b w:val="0"/>
          <w:bCs w:val="0"/>
          <w:u w:val="none"/>
          <w:rtl/>
        </w:rPr>
      </w:pPr>
      <w:r w:rsidRPr="008C5270">
        <w:rPr>
          <w:b w:val="0"/>
          <w:bCs w:val="0"/>
          <w:u w:val="none"/>
          <w:rtl/>
        </w:rPr>
        <w:t xml:space="preserve">תוקף הערבות יהיה 90 יום לאחר תום תקופת ההתקשרות. במידה שהמזמין יממש את האופציה להארכת תקופת ההתקשרות, יאריך הספק את תוקף הערבות בהתאמה עד ל- 90 יום לאחר תום תקופת ההתקשרות. </w:t>
      </w:r>
    </w:p>
    <w:p w14:paraId="0694C74F" w14:textId="77777777" w:rsidR="008C5270" w:rsidRPr="008C5270" w:rsidRDefault="008C5270" w:rsidP="008C5270">
      <w:pPr>
        <w:pStyle w:val="Style1"/>
        <w:numPr>
          <w:ilvl w:val="0"/>
          <w:numId w:val="0"/>
        </w:numPr>
        <w:ind w:left="360"/>
        <w:rPr>
          <w:b w:val="0"/>
          <w:bCs w:val="0"/>
          <w:u w:val="none"/>
        </w:rPr>
      </w:pPr>
      <w:r w:rsidRPr="008C5270">
        <w:rPr>
          <w:b w:val="0"/>
          <w:bCs w:val="0"/>
          <w:u w:val="none"/>
          <w:rtl/>
        </w:rPr>
        <w:t xml:space="preserve">המזמין רשאי לדרוש להאריך את תוקף הערבות בעוד שלושה חודשים לאחר תום תקופת הערבות, במקרה בו יהיה הדבר נדרש על מנת להבטיח סיום אספקת השירותים או אחריות. במידה שהספק לא יאריך את תוקף הערבות בהתאם להוראות ההסכם, רשאי המזמין לחלט את הערבות, בהתאם לשיקול דעתו הבלעדי. </w:t>
      </w:r>
    </w:p>
    <w:p w14:paraId="14AEC7EA" w14:textId="0122ED42" w:rsidR="008C5270" w:rsidRPr="008C5270" w:rsidRDefault="008C5270" w:rsidP="008C5270">
      <w:pPr>
        <w:pStyle w:val="Style1"/>
        <w:numPr>
          <w:ilvl w:val="0"/>
          <w:numId w:val="0"/>
        </w:numPr>
        <w:ind w:left="360"/>
        <w:rPr>
          <w:b w:val="0"/>
          <w:bCs w:val="0"/>
          <w:u w:val="none"/>
          <w:rtl/>
        </w:rPr>
      </w:pPr>
      <w:r w:rsidRPr="008C5270">
        <w:rPr>
          <w:b w:val="0"/>
          <w:bCs w:val="0"/>
          <w:u w:val="none"/>
          <w:rtl/>
        </w:rPr>
        <w:t>במהלך תקופת ההתקשרות רשאי המזמין, לפי שיקול דעתו הבלעדי, להפחית את סכום ערבות הביצוע, לסכום נמוך יותר, כפי שיקבע על ידו.</w:t>
      </w:r>
    </w:p>
    <w:p w14:paraId="103827EA" w14:textId="77777777" w:rsidR="008C5270" w:rsidRPr="008C5270" w:rsidRDefault="008C5270" w:rsidP="008C5270">
      <w:pPr>
        <w:pStyle w:val="Style1"/>
        <w:numPr>
          <w:ilvl w:val="0"/>
          <w:numId w:val="0"/>
        </w:numPr>
        <w:ind w:left="360"/>
        <w:rPr>
          <w:b w:val="0"/>
          <w:bCs w:val="0"/>
          <w:u w:val="none"/>
          <w:rtl/>
        </w:rPr>
      </w:pPr>
      <w:r w:rsidRPr="008C5270">
        <w:rPr>
          <w:b w:val="0"/>
          <w:bCs w:val="0"/>
          <w:u w:val="none"/>
          <w:rtl/>
        </w:rPr>
        <w:t>לאחר תום התוקף של הערבות, ככל שהיא לא חולטה, יחזיר המזמין את הערבות לספק.</w:t>
      </w:r>
    </w:p>
    <w:p w14:paraId="555FEF8F" w14:textId="77777777" w:rsidR="008C5270" w:rsidRDefault="008C5270" w:rsidP="008C5270">
      <w:pPr>
        <w:pStyle w:val="Style2"/>
        <w:numPr>
          <w:ilvl w:val="0"/>
          <w:numId w:val="0"/>
        </w:numPr>
        <w:ind w:left="977"/>
        <w:rPr>
          <w:rtl/>
        </w:rPr>
      </w:pPr>
    </w:p>
    <w:p w14:paraId="39C08B20" w14:textId="59A4FBAB" w:rsidR="008C5270" w:rsidRDefault="00652F11" w:rsidP="00652F11">
      <w:pPr>
        <w:pStyle w:val="Style1"/>
        <w:ind w:left="357" w:hanging="357"/>
        <w:rPr>
          <w:rtl/>
        </w:rPr>
      </w:pPr>
      <w:r>
        <w:rPr>
          <w:rFonts w:hint="cs"/>
          <w:rtl/>
        </w:rPr>
        <w:t>אישור קיום ביטוחים</w:t>
      </w:r>
      <w:r w:rsidRPr="00C40673">
        <w:rPr>
          <w:rtl/>
        </w:rPr>
        <w:t xml:space="preserve"> </w:t>
      </w:r>
      <w:r>
        <w:rPr>
          <w:rFonts w:hint="cs"/>
          <w:rtl/>
        </w:rPr>
        <w:t>על פי נספח י</w:t>
      </w:r>
      <w:r>
        <w:rPr>
          <w:rtl/>
        </w:rPr>
        <w:t>'</w:t>
      </w:r>
      <w:r>
        <w:rPr>
          <w:rFonts w:hint="cs"/>
          <w:rtl/>
        </w:rPr>
        <w:t xml:space="preserve"> בתוך 14 ימים מיום ההודעה על הזכייה.</w:t>
      </w:r>
    </w:p>
    <w:bookmarkEnd w:id="217"/>
    <w:bookmarkEnd w:id="218"/>
    <w:bookmarkEnd w:id="219"/>
    <w:bookmarkEnd w:id="220"/>
    <w:p w14:paraId="2AA6193A" w14:textId="5A00540A" w:rsidR="00F33FD3" w:rsidRPr="00C40673" w:rsidRDefault="00F33FD3" w:rsidP="008C5270">
      <w:pPr>
        <w:pStyle w:val="Style2"/>
        <w:numPr>
          <w:ilvl w:val="0"/>
          <w:numId w:val="0"/>
        </w:numPr>
        <w:ind w:left="857" w:hanging="432"/>
        <w:rPr>
          <w:rtl/>
        </w:rPr>
      </w:pPr>
    </w:p>
    <w:p w14:paraId="41228E4D" w14:textId="77777777" w:rsidR="001420A0" w:rsidRPr="00044FE2" w:rsidRDefault="001420A0" w:rsidP="00652F11">
      <w:pPr>
        <w:pStyle w:val="Style1"/>
        <w:ind w:left="357" w:hanging="357"/>
      </w:pPr>
      <w:bookmarkStart w:id="226" w:name="_Toc491008401"/>
      <w:bookmarkStart w:id="227" w:name="_Toc491011269"/>
      <w:bookmarkStart w:id="228" w:name="_Toc491011390"/>
      <w:bookmarkEnd w:id="221"/>
      <w:r w:rsidRPr="00044FE2">
        <w:rPr>
          <w:rtl/>
        </w:rPr>
        <w:lastRenderedPageBreak/>
        <w:t>שינויים, השמטות ותוספות</w:t>
      </w:r>
      <w:bookmarkEnd w:id="226"/>
      <w:bookmarkEnd w:id="227"/>
      <w:bookmarkEnd w:id="228"/>
    </w:p>
    <w:p w14:paraId="65B9FDB5" w14:textId="77777777" w:rsidR="00CE016A" w:rsidRDefault="001420A0" w:rsidP="0009036C">
      <w:pPr>
        <w:pStyle w:val="Style2"/>
        <w:ind w:left="977" w:hanging="617"/>
      </w:pPr>
      <w:bookmarkStart w:id="229" w:name="_Toc491008402"/>
      <w:bookmarkStart w:id="230" w:name="_Toc491011270"/>
      <w:bookmarkStart w:id="231" w:name="_Toc491011391"/>
      <w:r w:rsidRPr="00044FE2">
        <w:rPr>
          <w:rtl/>
        </w:rPr>
        <w:t xml:space="preserve">בכל מקרה של שינוי, השמטה או תוספת שייעשו על ידי המציע בהצעתו לעומת הנדרש במסמכי </w:t>
      </w:r>
      <w:r w:rsidR="00AA3015" w:rsidRPr="00044FE2">
        <w:rPr>
          <w:rFonts w:hint="cs"/>
          <w:rtl/>
        </w:rPr>
        <w:t>המכרז</w:t>
      </w:r>
      <w:r w:rsidRPr="00044FE2">
        <w:rPr>
          <w:rtl/>
        </w:rPr>
        <w:t>, לרבות בקשר עם</w:t>
      </w:r>
      <w:r w:rsidR="00F01BF9" w:rsidRPr="00044FE2">
        <w:rPr>
          <w:rtl/>
        </w:rPr>
        <w:t xml:space="preserve"> </w:t>
      </w:r>
      <w:r w:rsidRPr="00044FE2">
        <w:rPr>
          <w:rtl/>
        </w:rPr>
        <w:t>תנאי, או כל הסתייגות לגבי הנדרש, בכל דרך או צורה שהיא (לעיל ולהלן</w:t>
      </w:r>
      <w:r w:rsidRPr="00044FE2">
        <w:rPr>
          <w:rFonts w:hint="cs"/>
          <w:rtl/>
        </w:rPr>
        <w:t>:</w:t>
      </w:r>
      <w:r w:rsidRPr="00044FE2">
        <w:rPr>
          <w:rtl/>
        </w:rPr>
        <w:t xml:space="preserve"> </w:t>
      </w:r>
      <w:r w:rsidRPr="00044FE2">
        <w:rPr>
          <w:rFonts w:hint="cs"/>
          <w:rtl/>
        </w:rPr>
        <w:t>"</w:t>
      </w:r>
      <w:r w:rsidRPr="00D4181E">
        <w:rPr>
          <w:b/>
          <w:bCs/>
          <w:rtl/>
        </w:rPr>
        <w:t>הסתייגות</w:t>
      </w:r>
      <w:r w:rsidRPr="00044FE2">
        <w:rPr>
          <w:rFonts w:hint="cs"/>
          <w:rtl/>
        </w:rPr>
        <w:t>"</w:t>
      </w:r>
      <w:r w:rsidRPr="00044FE2">
        <w:rPr>
          <w:rtl/>
        </w:rPr>
        <w:t xml:space="preserve">), </w:t>
      </w:r>
      <w:r w:rsidRPr="00044FE2">
        <w:rPr>
          <w:rFonts w:hint="cs"/>
          <w:rtl/>
        </w:rPr>
        <w:t>יהיה המזמין</w:t>
      </w:r>
      <w:r w:rsidRPr="00044FE2">
        <w:rPr>
          <w:rtl/>
        </w:rPr>
        <w:t xml:space="preserve"> רשאי</w:t>
      </w:r>
      <w:bookmarkStart w:id="232" w:name="_Toc491008403"/>
      <w:bookmarkStart w:id="233" w:name="_Toc491011271"/>
      <w:bookmarkStart w:id="234" w:name="_Toc491011392"/>
      <w:bookmarkEnd w:id="229"/>
      <w:bookmarkEnd w:id="230"/>
      <w:bookmarkEnd w:id="231"/>
      <w:r w:rsidR="00CE016A">
        <w:rPr>
          <w:rFonts w:hint="cs"/>
          <w:rtl/>
        </w:rPr>
        <w:t>:</w:t>
      </w:r>
    </w:p>
    <w:p w14:paraId="2B46EB83" w14:textId="77777777" w:rsidR="001420A0" w:rsidRPr="008471D9" w:rsidRDefault="001420A0" w:rsidP="0003683C">
      <w:pPr>
        <w:pStyle w:val="Style3"/>
      </w:pPr>
      <w:bookmarkStart w:id="235" w:name="_Toc491762365"/>
      <w:bookmarkStart w:id="236" w:name="_Toc491762598"/>
      <w:bookmarkStart w:id="237" w:name="_Toc491764204"/>
      <w:r w:rsidRPr="008471D9">
        <w:rPr>
          <w:rtl/>
        </w:rPr>
        <w:t>לפסול את הצעת המציע;</w:t>
      </w:r>
      <w:bookmarkEnd w:id="232"/>
      <w:bookmarkEnd w:id="233"/>
      <w:bookmarkEnd w:id="234"/>
      <w:bookmarkEnd w:id="235"/>
      <w:bookmarkEnd w:id="236"/>
      <w:bookmarkEnd w:id="237"/>
    </w:p>
    <w:p w14:paraId="5AC5C380" w14:textId="77777777" w:rsidR="001420A0" w:rsidRPr="008471D9" w:rsidRDefault="001420A0" w:rsidP="0003683C">
      <w:pPr>
        <w:pStyle w:val="Style3"/>
        <w:rPr>
          <w:rtl/>
        </w:rPr>
      </w:pPr>
      <w:bookmarkStart w:id="238" w:name="_Toc491008404"/>
      <w:bookmarkStart w:id="239" w:name="_Toc491011272"/>
      <w:bookmarkStart w:id="240" w:name="_Toc491011393"/>
      <w:bookmarkStart w:id="241" w:name="_Toc491762366"/>
      <w:bookmarkStart w:id="242" w:name="_Toc491762599"/>
      <w:bookmarkStart w:id="243" w:name="_Toc491764205"/>
      <w:r w:rsidRPr="008471D9">
        <w:rPr>
          <w:rtl/>
        </w:rPr>
        <w:t>לראות בהסתייגות כאילו לא נכתבה כלל ולהתעלם ממנה;</w:t>
      </w:r>
      <w:bookmarkEnd w:id="238"/>
      <w:bookmarkEnd w:id="239"/>
      <w:bookmarkEnd w:id="240"/>
      <w:bookmarkEnd w:id="241"/>
      <w:bookmarkEnd w:id="242"/>
      <w:bookmarkEnd w:id="243"/>
    </w:p>
    <w:p w14:paraId="6FE9E734" w14:textId="77777777" w:rsidR="001420A0" w:rsidRPr="008471D9" w:rsidRDefault="001420A0" w:rsidP="005A53D4">
      <w:pPr>
        <w:pStyle w:val="Style3"/>
        <w:rPr>
          <w:rtl/>
        </w:rPr>
      </w:pPr>
      <w:bookmarkStart w:id="244" w:name="_Toc491008405"/>
      <w:bookmarkStart w:id="245" w:name="_Toc491011273"/>
      <w:bookmarkStart w:id="246" w:name="_Toc491011394"/>
      <w:bookmarkStart w:id="247" w:name="_Toc491762367"/>
      <w:bookmarkStart w:id="248" w:name="_Toc491762600"/>
      <w:bookmarkStart w:id="249" w:name="_Toc491764206"/>
      <w:r w:rsidRPr="008471D9">
        <w:rPr>
          <w:rtl/>
        </w:rPr>
        <w:t>לראות בהסתייגות כאילו היא מהווה פגם טכני בלבד, ולהכשירה;</w:t>
      </w:r>
      <w:bookmarkEnd w:id="244"/>
      <w:bookmarkEnd w:id="245"/>
      <w:bookmarkEnd w:id="246"/>
      <w:bookmarkEnd w:id="247"/>
      <w:bookmarkEnd w:id="248"/>
      <w:bookmarkEnd w:id="249"/>
    </w:p>
    <w:p w14:paraId="7B57B0B2" w14:textId="77777777" w:rsidR="001420A0" w:rsidRPr="008471D9" w:rsidRDefault="001420A0" w:rsidP="00024AD5">
      <w:pPr>
        <w:pStyle w:val="Style3"/>
        <w:rPr>
          <w:rtl/>
        </w:rPr>
      </w:pPr>
      <w:bookmarkStart w:id="250" w:name="_Toc491008406"/>
      <w:bookmarkStart w:id="251" w:name="_Toc491011274"/>
      <w:bookmarkStart w:id="252" w:name="_Toc491011395"/>
      <w:bookmarkStart w:id="253" w:name="_Toc491762368"/>
      <w:bookmarkStart w:id="254" w:name="_Toc491762601"/>
      <w:bookmarkStart w:id="255" w:name="_Toc491764207"/>
      <w:r w:rsidRPr="008471D9">
        <w:rPr>
          <w:rtl/>
        </w:rPr>
        <w:t xml:space="preserve">לדרוש מהמציע לתקן את ההסתייגות, כולה או חלקה, בין באמצעות הודעה של המציע </w:t>
      </w:r>
      <w:r w:rsidRPr="008471D9">
        <w:rPr>
          <w:rFonts w:hint="cs"/>
          <w:rtl/>
        </w:rPr>
        <w:t xml:space="preserve">למזמין </w:t>
      </w:r>
      <w:r w:rsidRPr="008471D9">
        <w:rPr>
          <w:rtl/>
        </w:rPr>
        <w:t>כי הוא מסיר את ההסתייגות, ובין בכל דרך אחרת, לפי שיקול דעת</w:t>
      </w:r>
      <w:r w:rsidRPr="008471D9">
        <w:rPr>
          <w:rFonts w:hint="cs"/>
          <w:rtl/>
        </w:rPr>
        <w:t>ו</w:t>
      </w:r>
      <w:r w:rsidRPr="008471D9">
        <w:rPr>
          <w:rtl/>
        </w:rPr>
        <w:t xml:space="preserve"> והחלטת</w:t>
      </w:r>
      <w:r w:rsidRPr="008471D9">
        <w:rPr>
          <w:rFonts w:hint="cs"/>
          <w:rtl/>
        </w:rPr>
        <w:t>ו</w:t>
      </w:r>
      <w:r w:rsidRPr="008471D9">
        <w:rPr>
          <w:rtl/>
        </w:rPr>
        <w:t xml:space="preserve"> הבלעדית של </w:t>
      </w:r>
      <w:r w:rsidRPr="008471D9">
        <w:rPr>
          <w:rFonts w:hint="cs"/>
          <w:rtl/>
        </w:rPr>
        <w:t>המזמין</w:t>
      </w:r>
      <w:r w:rsidRPr="008471D9">
        <w:rPr>
          <w:rtl/>
        </w:rPr>
        <w:t>;</w:t>
      </w:r>
      <w:bookmarkEnd w:id="250"/>
      <w:bookmarkEnd w:id="251"/>
      <w:bookmarkEnd w:id="252"/>
      <w:bookmarkEnd w:id="253"/>
      <w:bookmarkEnd w:id="254"/>
      <w:bookmarkEnd w:id="255"/>
    </w:p>
    <w:p w14:paraId="6E2291C6" w14:textId="77777777" w:rsidR="001420A0" w:rsidRPr="00CE016A" w:rsidRDefault="001420A0" w:rsidP="0009036C">
      <w:pPr>
        <w:pStyle w:val="Style2"/>
        <w:ind w:left="977" w:hanging="617"/>
      </w:pPr>
      <w:bookmarkStart w:id="256" w:name="_Toc491008407"/>
      <w:bookmarkStart w:id="257" w:name="_Toc491011275"/>
      <w:bookmarkStart w:id="258" w:name="_Toc491011396"/>
      <w:r w:rsidRPr="00CE016A">
        <w:rPr>
          <w:rtl/>
        </w:rPr>
        <w:t>מובהר כי ההחלטה בין האפשרויות המנויות לעיל מסור</w:t>
      </w:r>
      <w:r w:rsidRPr="00CE016A">
        <w:rPr>
          <w:rFonts w:hint="cs"/>
          <w:rtl/>
        </w:rPr>
        <w:t>ה</w:t>
      </w:r>
      <w:r w:rsidRPr="00CE016A">
        <w:rPr>
          <w:rtl/>
        </w:rPr>
        <w:t xml:space="preserve"> לשיקול דעת</w:t>
      </w:r>
      <w:r w:rsidRPr="00CE016A">
        <w:rPr>
          <w:rFonts w:hint="cs"/>
          <w:rtl/>
        </w:rPr>
        <w:t>ו</w:t>
      </w:r>
      <w:r w:rsidRPr="00CE016A">
        <w:rPr>
          <w:rtl/>
        </w:rPr>
        <w:t xml:space="preserve"> הבלעדי של המזמין. אם </w:t>
      </w:r>
      <w:r w:rsidRPr="00CE016A">
        <w:rPr>
          <w:rFonts w:hint="cs"/>
          <w:rtl/>
        </w:rPr>
        <w:t>י</w:t>
      </w:r>
      <w:r w:rsidRPr="00CE016A">
        <w:rPr>
          <w:rtl/>
        </w:rPr>
        <w:t>חליט המזמין לפעול לפי אחת החלופות המנויות בסעיפים קטנים לעיל, והמציע יודיע כי הוא מסרב להסכים להחלטתו, רשאי המזמין לפסול את הצעתו של המציע וזאת מבלי לגרוע מכל זכות וסמכות אחרת המוקנים ל</w:t>
      </w:r>
      <w:r w:rsidRPr="00CE016A">
        <w:rPr>
          <w:rFonts w:hint="cs"/>
          <w:rtl/>
        </w:rPr>
        <w:t>מזמין</w:t>
      </w:r>
      <w:r w:rsidRPr="00CE016A">
        <w:rPr>
          <w:rtl/>
        </w:rPr>
        <w:t>.</w:t>
      </w:r>
      <w:bookmarkEnd w:id="256"/>
      <w:bookmarkEnd w:id="257"/>
      <w:bookmarkEnd w:id="258"/>
      <w:r w:rsidRPr="00CE016A">
        <w:rPr>
          <w:rFonts w:hint="cs"/>
          <w:rtl/>
        </w:rPr>
        <w:t xml:space="preserve"> </w:t>
      </w:r>
    </w:p>
    <w:p w14:paraId="3F3F5589" w14:textId="77777777" w:rsidR="001420A0" w:rsidRPr="00CE016A" w:rsidRDefault="001420A0" w:rsidP="0009036C">
      <w:pPr>
        <w:pStyle w:val="Style2"/>
        <w:ind w:left="977" w:hanging="617"/>
      </w:pPr>
      <w:bookmarkStart w:id="259" w:name="_Toc491008408"/>
      <w:bookmarkStart w:id="260" w:name="_Toc491011276"/>
      <w:bookmarkStart w:id="261" w:name="_Toc491011397"/>
      <w:r w:rsidRPr="00CE016A">
        <w:rPr>
          <w:rtl/>
        </w:rPr>
        <w:t>אימוץ מדיניות המתירה תיקון פגמים מסוג אחד אין בה כדי לחייב אימוץ מדיניות המתירה תיקון פגמים מסוג אחר.</w:t>
      </w:r>
      <w:bookmarkEnd w:id="259"/>
      <w:bookmarkEnd w:id="260"/>
      <w:bookmarkEnd w:id="261"/>
      <w:r w:rsidRPr="00CE016A">
        <w:rPr>
          <w:rtl/>
        </w:rPr>
        <w:t xml:space="preserve"> </w:t>
      </w:r>
    </w:p>
    <w:p w14:paraId="7BC1454D" w14:textId="77777777" w:rsidR="001420A0" w:rsidRPr="00CE016A" w:rsidRDefault="001420A0" w:rsidP="0009036C">
      <w:pPr>
        <w:pStyle w:val="Style2"/>
        <w:ind w:left="977" w:hanging="617"/>
      </w:pPr>
      <w:bookmarkStart w:id="262" w:name="_Toc491008409"/>
      <w:bookmarkStart w:id="263" w:name="_Toc491011277"/>
      <w:bookmarkStart w:id="264" w:name="_Toc491011398"/>
      <w:r w:rsidRPr="00CE016A">
        <w:rPr>
          <w:rFonts w:hint="cs"/>
          <w:rtl/>
        </w:rPr>
        <w:t>הזוכה יודיע למזמין בכתב, ותוך 48 שעות, על כל שינוי במעמדו החוקי,</w:t>
      </w:r>
      <w:r w:rsidR="00F01BF9" w:rsidRPr="00CE016A">
        <w:rPr>
          <w:rFonts w:hint="cs"/>
          <w:rtl/>
        </w:rPr>
        <w:t xml:space="preserve"> </w:t>
      </w:r>
      <w:r w:rsidRPr="00CE016A">
        <w:rPr>
          <w:rFonts w:hint="cs"/>
          <w:rtl/>
        </w:rPr>
        <w:t>אי יכולתו לעמוד בהתחייבויותיו על פי הסכם זה או על כל עניין אחר אשר יש בו כדי להשפיע על מתן השירותים.</w:t>
      </w:r>
      <w:bookmarkEnd w:id="262"/>
      <w:bookmarkEnd w:id="263"/>
      <w:bookmarkEnd w:id="264"/>
    </w:p>
    <w:p w14:paraId="408CA7B0" w14:textId="77777777" w:rsidR="002B4D07" w:rsidRDefault="001420A0" w:rsidP="0009036C">
      <w:pPr>
        <w:pStyle w:val="Style2"/>
        <w:ind w:left="977" w:hanging="617"/>
      </w:pPr>
      <w:bookmarkStart w:id="265" w:name="_Toc491008410"/>
      <w:bookmarkStart w:id="266" w:name="_Toc491011278"/>
      <w:bookmarkStart w:id="267" w:name="_Toc491011399"/>
      <w:r w:rsidRPr="00CE016A">
        <w:rPr>
          <w:rFonts w:hint="cs"/>
          <w:rtl/>
        </w:rPr>
        <w:t xml:space="preserve">אין באמור לעיל בכדי לפגוע בכל זכות הקיימת למזמין או </w:t>
      </w:r>
      <w:r w:rsidR="004B396B" w:rsidRPr="00CE016A">
        <w:rPr>
          <w:rFonts w:hint="cs"/>
          <w:rtl/>
        </w:rPr>
        <w:t>לוועד</w:t>
      </w:r>
      <w:r w:rsidR="004B396B" w:rsidRPr="00CE016A">
        <w:rPr>
          <w:rFonts w:hint="eastAsia"/>
          <w:rtl/>
        </w:rPr>
        <w:t>ת</w:t>
      </w:r>
      <w:r w:rsidRPr="00CE016A">
        <w:rPr>
          <w:rFonts w:hint="cs"/>
          <w:rtl/>
        </w:rPr>
        <w:t xml:space="preserve"> מכרזים על פי חוק חובת מכרזים, התשנ"ב-1992 או התקנות על פיו.</w:t>
      </w:r>
      <w:bookmarkEnd w:id="265"/>
      <w:bookmarkEnd w:id="266"/>
      <w:bookmarkEnd w:id="267"/>
    </w:p>
    <w:p w14:paraId="6F09E992" w14:textId="77777777" w:rsidR="00760A57" w:rsidRPr="00044FE2" w:rsidRDefault="00C252E0" w:rsidP="00652F11">
      <w:pPr>
        <w:pStyle w:val="Style1"/>
        <w:ind w:left="357" w:hanging="357"/>
        <w:rPr>
          <w:rtl/>
        </w:rPr>
      </w:pPr>
      <w:bookmarkStart w:id="268" w:name="_Toc491008411"/>
      <w:bookmarkStart w:id="269" w:name="_Toc491011279"/>
      <w:bookmarkStart w:id="270" w:name="_Toc491011400"/>
      <w:r w:rsidRPr="00044FE2">
        <w:rPr>
          <w:rFonts w:hint="cs"/>
          <w:rtl/>
        </w:rPr>
        <w:t>ניגוד עניינים</w:t>
      </w:r>
      <w:bookmarkEnd w:id="268"/>
      <w:bookmarkEnd w:id="269"/>
      <w:bookmarkEnd w:id="270"/>
    </w:p>
    <w:p w14:paraId="6A526FB0" w14:textId="77777777" w:rsidR="00C252E0" w:rsidRPr="00044FE2" w:rsidRDefault="00C252E0" w:rsidP="0009036C">
      <w:pPr>
        <w:pStyle w:val="Style2"/>
        <w:ind w:left="977" w:hanging="617"/>
      </w:pPr>
      <w:bookmarkStart w:id="271" w:name="_Toc491008412"/>
      <w:bookmarkStart w:id="272" w:name="_Toc491011280"/>
      <w:bookmarkStart w:id="273" w:name="_Toc491011401"/>
      <w:r w:rsidRPr="00044FE2">
        <w:rPr>
          <w:rtl/>
        </w:rPr>
        <w:t xml:space="preserve">הזוכה יתחייב כחלק מההצעה, </w:t>
      </w:r>
      <w:r w:rsidRPr="00044FE2">
        <w:rPr>
          <w:rFonts w:hint="cs"/>
          <w:rtl/>
        </w:rPr>
        <w:t xml:space="preserve">כי בטרם כל התקשרות עמו לביצוע עבודה על פי </w:t>
      </w:r>
      <w:r w:rsidR="0023103D" w:rsidRPr="00044FE2">
        <w:rPr>
          <w:rFonts w:hint="cs"/>
          <w:rtl/>
        </w:rPr>
        <w:t>מכרז זה</w:t>
      </w:r>
      <w:r w:rsidRPr="00044FE2">
        <w:rPr>
          <w:rFonts w:hint="cs"/>
          <w:rtl/>
        </w:rPr>
        <w:t xml:space="preserve"> יחת</w:t>
      </w:r>
      <w:r w:rsidR="00537DE6" w:rsidRPr="00044FE2">
        <w:rPr>
          <w:rFonts w:hint="cs"/>
          <w:rtl/>
        </w:rPr>
        <w:t>ום</w:t>
      </w:r>
      <w:r w:rsidRPr="00044FE2">
        <w:rPr>
          <w:rFonts w:hint="cs"/>
          <w:rtl/>
        </w:rPr>
        <w:t xml:space="preserve"> על </w:t>
      </w:r>
      <w:r w:rsidR="008A29B4">
        <w:rPr>
          <w:rFonts w:hint="cs"/>
          <w:rtl/>
        </w:rPr>
        <w:t xml:space="preserve">נספח ה' </w:t>
      </w:r>
      <w:r w:rsidR="008A29B4">
        <w:rPr>
          <w:rtl/>
        </w:rPr>
        <w:t>–</w:t>
      </w:r>
      <w:r w:rsidR="008A29B4">
        <w:rPr>
          <w:rFonts w:hint="cs"/>
          <w:rtl/>
        </w:rPr>
        <w:t xml:space="preserve"> התחייבות להיעדר </w:t>
      </w:r>
      <w:r w:rsidRPr="00044FE2">
        <w:rPr>
          <w:rFonts w:hint="cs"/>
          <w:rtl/>
        </w:rPr>
        <w:t xml:space="preserve">ניגוד עניינים לפיה </w:t>
      </w:r>
      <w:r w:rsidRPr="00044FE2">
        <w:rPr>
          <w:rtl/>
        </w:rPr>
        <w:t xml:space="preserve">אין </w:t>
      </w:r>
      <w:r w:rsidR="0023103D" w:rsidRPr="00044FE2">
        <w:rPr>
          <w:rFonts w:hint="cs"/>
          <w:rtl/>
        </w:rPr>
        <w:t>הוא יודע</w:t>
      </w:r>
      <w:r w:rsidRPr="00044FE2">
        <w:rPr>
          <w:rtl/>
        </w:rPr>
        <w:t xml:space="preserve"> על כל מניעה חוקית שהיא, שיש בה כדי להפריע למתן השירותים ע</w:t>
      </w:r>
      <w:r w:rsidRPr="00044FE2">
        <w:rPr>
          <w:rFonts w:hint="cs"/>
          <w:rtl/>
        </w:rPr>
        <w:t>ל פי</w:t>
      </w:r>
      <w:r w:rsidRPr="00044FE2">
        <w:rPr>
          <w:rtl/>
        </w:rPr>
        <w:t xml:space="preserve"> </w:t>
      </w:r>
      <w:r w:rsidR="0023103D" w:rsidRPr="00044FE2">
        <w:rPr>
          <w:rFonts w:hint="cs"/>
          <w:rtl/>
        </w:rPr>
        <w:t>מכרז</w:t>
      </w:r>
      <w:r w:rsidRPr="00044FE2">
        <w:rPr>
          <w:rtl/>
        </w:rPr>
        <w:t xml:space="preserve"> זה, וכי אין ה</w:t>
      </w:r>
      <w:r w:rsidRPr="00044FE2">
        <w:rPr>
          <w:rFonts w:hint="cs"/>
          <w:rtl/>
        </w:rPr>
        <w:t>ם</w:t>
      </w:r>
      <w:r w:rsidRPr="00044FE2">
        <w:rPr>
          <w:rtl/>
        </w:rPr>
        <w:t xml:space="preserve"> קשור</w:t>
      </w:r>
      <w:r w:rsidRPr="00044FE2">
        <w:rPr>
          <w:rFonts w:hint="cs"/>
          <w:rtl/>
        </w:rPr>
        <w:t>ים</w:t>
      </w:r>
      <w:r w:rsidRPr="00044FE2">
        <w:rPr>
          <w:rtl/>
        </w:rPr>
        <w:t xml:space="preserve"> או מעורב</w:t>
      </w:r>
      <w:r w:rsidRPr="00044FE2">
        <w:rPr>
          <w:rFonts w:hint="cs"/>
          <w:rtl/>
        </w:rPr>
        <w:t>ים</w:t>
      </w:r>
      <w:r w:rsidRPr="00044FE2">
        <w:rPr>
          <w:rtl/>
        </w:rPr>
        <w:t>, בא</w:t>
      </w:r>
      <w:r w:rsidRPr="00044FE2">
        <w:rPr>
          <w:rFonts w:hint="cs"/>
          <w:rtl/>
        </w:rPr>
        <w:t>ו</w:t>
      </w:r>
      <w:r w:rsidRPr="00044FE2">
        <w:rPr>
          <w:rtl/>
        </w:rPr>
        <w:t>פן ישיר או עקיף בכל עניין אחר שיש בו חשש לניגוד עניינים ביחס</w:t>
      </w:r>
      <w:r w:rsidRPr="00044FE2">
        <w:rPr>
          <w:rFonts w:hint="cs"/>
          <w:rtl/>
        </w:rPr>
        <w:t xml:space="preserve"> לעבודה הנדרשת.</w:t>
      </w:r>
      <w:bookmarkEnd w:id="271"/>
      <w:bookmarkEnd w:id="272"/>
      <w:bookmarkEnd w:id="273"/>
    </w:p>
    <w:p w14:paraId="77939145" w14:textId="77777777" w:rsidR="00C252E0" w:rsidRDefault="00C252E0" w:rsidP="0009036C">
      <w:pPr>
        <w:pStyle w:val="Style2"/>
        <w:ind w:left="977" w:hanging="617"/>
      </w:pPr>
      <w:bookmarkStart w:id="274" w:name="_Toc491008413"/>
      <w:bookmarkStart w:id="275" w:name="_Toc491011281"/>
      <w:bookmarkStart w:id="276" w:name="_Toc491011402"/>
      <w:r w:rsidRPr="00044FE2">
        <w:rPr>
          <w:rtl/>
        </w:rPr>
        <w:t xml:space="preserve">הזוכה מתחייב להביא לידיעת </w:t>
      </w:r>
      <w:r w:rsidR="00A21A1A" w:rsidRPr="00044FE2">
        <w:rPr>
          <w:rFonts w:hint="cs"/>
          <w:rtl/>
        </w:rPr>
        <w:t>המזמין</w:t>
      </w:r>
      <w:r w:rsidRPr="00044FE2">
        <w:rPr>
          <w:rtl/>
        </w:rPr>
        <w:t xml:space="preserve"> כל מידע העשוי להיות רלבנטי לקביעת </w:t>
      </w:r>
      <w:r w:rsidR="00A21A1A" w:rsidRPr="00044FE2">
        <w:rPr>
          <w:rtl/>
        </w:rPr>
        <w:t>המזמין</w:t>
      </w:r>
      <w:r w:rsidRPr="00044FE2">
        <w:rPr>
          <w:rtl/>
        </w:rPr>
        <w:t xml:space="preserve"> אם קיים ניגוד או חשש לניגוד עניינים אצלו. מבלי לגרוע מכלליות האמור, על ה</w:t>
      </w:r>
      <w:r w:rsidRPr="00044FE2">
        <w:rPr>
          <w:rFonts w:hint="cs"/>
          <w:rtl/>
        </w:rPr>
        <w:t>מציע הזוכה</w:t>
      </w:r>
      <w:r w:rsidRPr="00044FE2">
        <w:rPr>
          <w:rtl/>
        </w:rPr>
        <w:t xml:space="preserve"> להודיע למ</w:t>
      </w:r>
      <w:r w:rsidRPr="00044FE2">
        <w:rPr>
          <w:rFonts w:hint="cs"/>
          <w:rtl/>
        </w:rPr>
        <w:t>זמי</w:t>
      </w:r>
      <w:r w:rsidR="0082346F" w:rsidRPr="00044FE2">
        <w:rPr>
          <w:rFonts w:hint="cs"/>
          <w:rtl/>
        </w:rPr>
        <w:t>ן</w:t>
      </w:r>
      <w:r w:rsidRPr="00044FE2">
        <w:rPr>
          <w:rtl/>
        </w:rPr>
        <w:t xml:space="preserve"> על הצעה שהוצעה לו ואשר יש בה משום חשש לניגוד עניינים כאמור</w:t>
      </w:r>
      <w:r w:rsidRPr="00044FE2">
        <w:rPr>
          <w:rFonts w:hint="cs"/>
          <w:rtl/>
        </w:rPr>
        <w:t xml:space="preserve"> ו</w:t>
      </w:r>
      <w:r w:rsidRPr="00044FE2">
        <w:rPr>
          <w:rtl/>
        </w:rPr>
        <w:t xml:space="preserve">יקבל על עצמו ביצוע אותה עבודה רק אם </w:t>
      </w:r>
      <w:r w:rsidR="00A21A1A" w:rsidRPr="00044FE2">
        <w:rPr>
          <w:rtl/>
        </w:rPr>
        <w:t>המזמין</w:t>
      </w:r>
      <w:r w:rsidRPr="00044FE2">
        <w:rPr>
          <w:rtl/>
        </w:rPr>
        <w:t xml:space="preserve"> </w:t>
      </w:r>
      <w:r w:rsidR="0089679F" w:rsidRPr="00044FE2">
        <w:rPr>
          <w:rFonts w:hint="cs"/>
          <w:rtl/>
        </w:rPr>
        <w:t>יאשר</w:t>
      </w:r>
      <w:r w:rsidRPr="00044FE2">
        <w:rPr>
          <w:rtl/>
        </w:rPr>
        <w:t xml:space="preserve">, מראש ובכתב, כי אין </w:t>
      </w:r>
      <w:r w:rsidR="0089679F" w:rsidRPr="00044FE2">
        <w:rPr>
          <w:rFonts w:hint="cs"/>
          <w:rtl/>
        </w:rPr>
        <w:t>לו</w:t>
      </w:r>
      <w:r w:rsidR="0089679F" w:rsidRPr="00044FE2">
        <w:rPr>
          <w:rtl/>
        </w:rPr>
        <w:t xml:space="preserve"> </w:t>
      </w:r>
      <w:r w:rsidRPr="00044FE2">
        <w:rPr>
          <w:rtl/>
        </w:rPr>
        <w:t>התנגדות לכך</w:t>
      </w:r>
      <w:r w:rsidRPr="00044FE2">
        <w:rPr>
          <w:rFonts w:hint="cs"/>
          <w:rtl/>
        </w:rPr>
        <w:t xml:space="preserve"> או על פי </w:t>
      </w:r>
      <w:r w:rsidR="0089679F" w:rsidRPr="00044FE2">
        <w:rPr>
          <w:rFonts w:hint="cs"/>
          <w:rtl/>
        </w:rPr>
        <w:t xml:space="preserve">תנאיו </w:t>
      </w:r>
      <w:r w:rsidRPr="00044FE2">
        <w:rPr>
          <w:rFonts w:hint="cs"/>
          <w:rtl/>
        </w:rPr>
        <w:t>לעניין זה</w:t>
      </w:r>
      <w:r w:rsidRPr="00044FE2">
        <w:rPr>
          <w:rtl/>
        </w:rPr>
        <w:t>.</w:t>
      </w:r>
      <w:bookmarkEnd w:id="274"/>
      <w:bookmarkEnd w:id="275"/>
      <w:bookmarkEnd w:id="276"/>
      <w:r w:rsidRPr="00044FE2">
        <w:rPr>
          <w:rFonts w:hint="cs"/>
          <w:rtl/>
        </w:rPr>
        <w:t xml:space="preserve"> </w:t>
      </w:r>
    </w:p>
    <w:p w14:paraId="7338F834" w14:textId="77777777" w:rsidR="00A85A10" w:rsidRDefault="001420A0" w:rsidP="00652F11">
      <w:pPr>
        <w:pStyle w:val="Style1"/>
        <w:ind w:left="357" w:hanging="357"/>
      </w:pPr>
      <w:bookmarkStart w:id="277" w:name="_Toc491008419"/>
      <w:bookmarkStart w:id="278" w:name="_Toc491011287"/>
      <w:bookmarkStart w:id="279" w:name="_Toc491011408"/>
      <w:r w:rsidRPr="00044FE2">
        <w:rPr>
          <w:rFonts w:hint="eastAsia"/>
          <w:rtl/>
        </w:rPr>
        <w:t>ביטוחים</w:t>
      </w:r>
      <w:bookmarkEnd w:id="277"/>
      <w:r w:rsidRPr="00044FE2">
        <w:rPr>
          <w:rFonts w:hint="cs"/>
          <w:rtl/>
        </w:rPr>
        <w:t xml:space="preserve"> </w:t>
      </w:r>
      <w:bookmarkStart w:id="280" w:name="_Toc491008421"/>
      <w:bookmarkStart w:id="281" w:name="_Toc491011288"/>
      <w:bookmarkStart w:id="282" w:name="_Toc491011409"/>
      <w:bookmarkEnd w:id="278"/>
      <w:bookmarkEnd w:id="279"/>
    </w:p>
    <w:p w14:paraId="6B96D1B5" w14:textId="77777777" w:rsidR="00A85A10" w:rsidRPr="00A85A10" w:rsidRDefault="00A85A10" w:rsidP="00A85A10">
      <w:pPr>
        <w:pStyle w:val="Style1"/>
        <w:numPr>
          <w:ilvl w:val="0"/>
          <w:numId w:val="0"/>
        </w:numPr>
        <w:ind w:left="360"/>
        <w:rPr>
          <w:rtl/>
        </w:rPr>
      </w:pPr>
      <w:r w:rsidRPr="00A85A10">
        <w:rPr>
          <w:b w:val="0"/>
          <w:bCs w:val="0"/>
          <w:u w:val="none"/>
          <w:rtl/>
        </w:rPr>
        <w:t>הספק מתחייב לרכוש ולקיים את הביטוחים המפורטים בזה, לטובתו ולטובת מדינת ישראל – משרדי הממשלה ולהציגם למשרד האוצר כשהם כוללים את כל הכיסויים והתנאים הנדרשים וגבולות האחריות לא יפחתו מהמצוין להלן:</w:t>
      </w:r>
    </w:p>
    <w:p w14:paraId="13F7FF79" w14:textId="77777777" w:rsidR="00A85A10" w:rsidRPr="00A85A10" w:rsidRDefault="00A85A10" w:rsidP="00A85A10">
      <w:pPr>
        <w:pStyle w:val="Style2"/>
        <w:ind w:left="977" w:hanging="617"/>
        <w:rPr>
          <w:rtl/>
        </w:rPr>
      </w:pPr>
      <w:r w:rsidRPr="00A85A10">
        <w:rPr>
          <w:rtl/>
        </w:rPr>
        <w:t>ביטוח חבות מעבידים</w:t>
      </w:r>
    </w:p>
    <w:p w14:paraId="2C107C08" w14:textId="77777777" w:rsidR="00A85A10" w:rsidRPr="00A85A10" w:rsidRDefault="00A85A10" w:rsidP="00A85A10">
      <w:pPr>
        <w:pStyle w:val="Style3"/>
        <w:tabs>
          <w:tab w:val="left" w:pos="1557"/>
        </w:tabs>
        <w:ind w:left="1557" w:hanging="837"/>
        <w:rPr>
          <w:rtl/>
        </w:rPr>
      </w:pPr>
      <w:r w:rsidRPr="00A85A10">
        <w:rPr>
          <w:rtl/>
        </w:rPr>
        <w:lastRenderedPageBreak/>
        <w:t>הספק יבטח את אחריותו החוקית כלפי עובדיו בביטוח חבות המעבידים בכל תחומי מדינת ישראל והשטחים המוחזקים.</w:t>
      </w:r>
    </w:p>
    <w:p w14:paraId="0F7305CB" w14:textId="77777777" w:rsidR="00A85A10" w:rsidRPr="00A85A10" w:rsidRDefault="00A85A10" w:rsidP="00A040BC">
      <w:pPr>
        <w:pStyle w:val="Style3"/>
        <w:tabs>
          <w:tab w:val="left" w:pos="1557"/>
        </w:tabs>
        <w:ind w:left="1557" w:hanging="837"/>
        <w:rPr>
          <w:rtl/>
        </w:rPr>
      </w:pPr>
      <w:r w:rsidRPr="00A85A10">
        <w:rPr>
          <w:rtl/>
        </w:rPr>
        <w:t>גבולות האחריות לא יפחתו מסך- 5,000,000 דולר ארה"ב לעובד, למקרה ולתקופת הביטוח (שנה).</w:t>
      </w:r>
    </w:p>
    <w:p w14:paraId="4AB1E9C7" w14:textId="77777777" w:rsidR="00A85A10" w:rsidRPr="00A85A10" w:rsidRDefault="00A85A10" w:rsidP="00A85A10">
      <w:pPr>
        <w:pStyle w:val="Style3"/>
        <w:tabs>
          <w:tab w:val="left" w:pos="1557"/>
        </w:tabs>
        <w:ind w:left="1557" w:hanging="837"/>
        <w:rPr>
          <w:rtl/>
        </w:rPr>
      </w:pPr>
      <w:r w:rsidRPr="00A85A10">
        <w:rPr>
          <w:rtl/>
        </w:rPr>
        <w:t>הביטוח יורחב לכסות את חבותו של המבוטח כלפי קבלנים, קבלני משנה ועובדיהם היה ויחשב כמעבידם.</w:t>
      </w:r>
    </w:p>
    <w:p w14:paraId="26625781" w14:textId="77777777" w:rsidR="00A85A10" w:rsidRPr="00A85A10" w:rsidRDefault="00A85A10" w:rsidP="00A85A10">
      <w:pPr>
        <w:pStyle w:val="Style3"/>
        <w:tabs>
          <w:tab w:val="left" w:pos="1557"/>
        </w:tabs>
        <w:ind w:left="1557" w:hanging="837"/>
        <w:rPr>
          <w:rtl/>
        </w:rPr>
      </w:pPr>
      <w:r w:rsidRPr="00A85A10">
        <w:rPr>
          <w:rtl/>
        </w:rPr>
        <w:t xml:space="preserve">הביטוח יורחב לשפות את מדינת ישראל – משרדי הממשלה היה ונטען לעניין קרות תאונת עבודה/מחלת מקצוע כלשהי כי הם נושאים בחבות מעביד כלשהם כלפי מי מעובדי הספק, קבלנים קבלני משנה ועובדיהם שבשירותו.  </w:t>
      </w:r>
    </w:p>
    <w:p w14:paraId="25C3AC08" w14:textId="77777777" w:rsidR="00A85A10" w:rsidRPr="00091155" w:rsidRDefault="00A85A10" w:rsidP="00A85A10">
      <w:pPr>
        <w:pStyle w:val="Style2"/>
        <w:ind w:left="977" w:hanging="617"/>
        <w:rPr>
          <w:b/>
          <w:bCs/>
          <w:rtl/>
        </w:rPr>
      </w:pPr>
      <w:r w:rsidRPr="00091155">
        <w:rPr>
          <w:b/>
          <w:bCs/>
          <w:rtl/>
        </w:rPr>
        <w:t>ביטוח אחריות כלפי צד שלישי</w:t>
      </w:r>
    </w:p>
    <w:p w14:paraId="5EAB8346" w14:textId="77777777" w:rsidR="00A85A10" w:rsidRPr="00A85A10" w:rsidRDefault="00A85A10" w:rsidP="00A85A10">
      <w:pPr>
        <w:pStyle w:val="Style3"/>
        <w:tabs>
          <w:tab w:val="left" w:pos="1557"/>
        </w:tabs>
        <w:ind w:left="1557" w:hanging="837"/>
        <w:rPr>
          <w:rtl/>
        </w:rPr>
      </w:pPr>
      <w:r w:rsidRPr="00A85A10">
        <w:rPr>
          <w:rtl/>
        </w:rPr>
        <w:t>הספק יבטח את אחריותו החוקית בביטוח אחריות כלפי צד שלישי על פי דיני מדינת ישראל בגין נזקי גוף ורכוש בכל תחומי מדינת ישראל והשטחים המוחזקים.</w:t>
      </w:r>
    </w:p>
    <w:p w14:paraId="74D8027F" w14:textId="77777777" w:rsidR="00A85A10" w:rsidRPr="00A85A10" w:rsidRDefault="00A85A10" w:rsidP="00A85A10">
      <w:pPr>
        <w:pStyle w:val="Style3"/>
        <w:tabs>
          <w:tab w:val="left" w:pos="1557"/>
        </w:tabs>
        <w:ind w:left="1557" w:hanging="837"/>
        <w:rPr>
          <w:rtl/>
        </w:rPr>
      </w:pPr>
      <w:r w:rsidRPr="00A85A10">
        <w:rPr>
          <w:rtl/>
        </w:rPr>
        <w:t>גבול האחריות לא יפחת מסך- 1,500,000 דולר ארה"ב, למקרה ולתקופת הביטוח (שנה).</w:t>
      </w:r>
    </w:p>
    <w:p w14:paraId="1DE4BBD3" w14:textId="77777777" w:rsidR="00A85A10" w:rsidRPr="00A85A10" w:rsidRDefault="00A85A10" w:rsidP="00A85A10">
      <w:pPr>
        <w:pStyle w:val="Style3"/>
        <w:tabs>
          <w:tab w:val="left" w:pos="1557"/>
        </w:tabs>
        <w:ind w:left="1557" w:hanging="837"/>
        <w:rPr>
          <w:rtl/>
        </w:rPr>
      </w:pPr>
      <w:r w:rsidRPr="00A85A10">
        <w:rPr>
          <w:rtl/>
        </w:rPr>
        <w:t xml:space="preserve">בפוליסה ייכלל סעיף אחריות צולבת - </w:t>
      </w:r>
      <w:r w:rsidRPr="00A85A10">
        <w:t>Cross  Liability</w:t>
      </w:r>
      <w:r w:rsidRPr="00A85A10">
        <w:rPr>
          <w:rtl/>
        </w:rPr>
        <w:t>.</w:t>
      </w:r>
    </w:p>
    <w:p w14:paraId="6B064087" w14:textId="77777777" w:rsidR="00A85A10" w:rsidRPr="00A85A10" w:rsidRDefault="00A85A10" w:rsidP="00A85A10">
      <w:pPr>
        <w:pStyle w:val="Style3"/>
        <w:tabs>
          <w:tab w:val="left" w:pos="1557"/>
        </w:tabs>
        <w:ind w:left="1557" w:hanging="837"/>
        <w:rPr>
          <w:rtl/>
        </w:rPr>
      </w:pPr>
      <w:r w:rsidRPr="00A85A10">
        <w:rPr>
          <w:rtl/>
        </w:rPr>
        <w:t>הביטוח יורחב לכסות את חבותו של המבוטח כלפי צד שלישי בגין פעילות של קבלנים, קבלני משנה ועובדיהם.</w:t>
      </w:r>
    </w:p>
    <w:p w14:paraId="69E661B1" w14:textId="77777777" w:rsidR="00A85A10" w:rsidRPr="00091155" w:rsidRDefault="00A85A10" w:rsidP="00A85A10">
      <w:pPr>
        <w:pStyle w:val="Style3"/>
        <w:tabs>
          <w:tab w:val="left" w:pos="1557"/>
        </w:tabs>
        <w:ind w:left="1557" w:hanging="837"/>
        <w:rPr>
          <w:b/>
          <w:bCs/>
          <w:rtl/>
        </w:rPr>
      </w:pPr>
      <w:r w:rsidRPr="00091155">
        <w:rPr>
          <w:b/>
          <w:bCs/>
          <w:rtl/>
        </w:rPr>
        <w:t>ביטול חריגים:</w:t>
      </w:r>
    </w:p>
    <w:p w14:paraId="463EBDCF" w14:textId="77777777" w:rsidR="00A85A10" w:rsidRPr="00A85A10" w:rsidRDefault="00A85A10" w:rsidP="00A85A10">
      <w:pPr>
        <w:pStyle w:val="Style4"/>
        <w:tabs>
          <w:tab w:val="left" w:pos="2691"/>
        </w:tabs>
        <w:ind w:left="2691" w:hanging="1134"/>
        <w:rPr>
          <w:rtl/>
        </w:rPr>
      </w:pPr>
      <w:r w:rsidRPr="00A85A10">
        <w:rPr>
          <w:rtl/>
        </w:rPr>
        <w:t>כל סייג/חריג לגבי רכוש שאינו בבעלותו של הספק וכל הפועלים מטעמו, אולם נמצא בפיקוחו או בהשגחתו - יבוטל כלפי מדינת ישראל.</w:t>
      </w:r>
    </w:p>
    <w:p w14:paraId="7004875C" w14:textId="77777777" w:rsidR="00A85A10" w:rsidRPr="00A85A10" w:rsidRDefault="00A85A10" w:rsidP="00A85A10">
      <w:pPr>
        <w:pStyle w:val="Style4"/>
        <w:tabs>
          <w:tab w:val="left" w:pos="2691"/>
        </w:tabs>
        <w:ind w:left="2691" w:hanging="1134"/>
        <w:rPr>
          <w:rtl/>
        </w:rPr>
      </w:pPr>
      <w:r w:rsidRPr="00A85A10">
        <w:rPr>
          <w:rtl/>
        </w:rPr>
        <w:t>כל סייג/חריג לגבי רכוש והמתייחס לרכוש מדינת ישראל שהספק או כל איש שבשירותו פועלים או פעלו בו - יבוטל.</w:t>
      </w:r>
    </w:p>
    <w:p w14:paraId="78C9DA77" w14:textId="77777777" w:rsidR="00A85A10" w:rsidRPr="00A85A10" w:rsidRDefault="00A85A10" w:rsidP="00A85A10">
      <w:pPr>
        <w:pStyle w:val="Style4"/>
        <w:tabs>
          <w:tab w:val="left" w:pos="2691"/>
        </w:tabs>
        <w:ind w:left="2691" w:hanging="1134"/>
        <w:rPr>
          <w:rtl/>
        </w:rPr>
      </w:pPr>
      <w:r w:rsidRPr="00A85A10">
        <w:rPr>
          <w:rtl/>
        </w:rPr>
        <w:t>רכוש מדינת ישראל ייחשב רכוש צד שלישי.</w:t>
      </w:r>
    </w:p>
    <w:p w14:paraId="72CF05C8" w14:textId="77777777" w:rsidR="00A85A10" w:rsidRPr="00A85A10" w:rsidRDefault="00A85A10" w:rsidP="00A85A10">
      <w:pPr>
        <w:pStyle w:val="Style4"/>
        <w:tabs>
          <w:tab w:val="left" w:pos="2691"/>
        </w:tabs>
        <w:ind w:left="2691" w:hanging="1134"/>
        <w:rPr>
          <w:rtl/>
        </w:rPr>
      </w:pPr>
      <w:r w:rsidRPr="00A85A10">
        <w:rPr>
          <w:rtl/>
        </w:rPr>
        <w:t xml:space="preserve">כל סייג/חריג המתייחס להרעלה מכל סוג שהוא, חומר זר ו/או מזיק אחר במאכל או במשקה - יבוטל. </w:t>
      </w:r>
    </w:p>
    <w:p w14:paraId="0B1DC1EB" w14:textId="77777777" w:rsidR="00A85A10" w:rsidRPr="00A85A10" w:rsidRDefault="00A85A10" w:rsidP="00A85A10">
      <w:pPr>
        <w:pStyle w:val="Style4"/>
        <w:tabs>
          <w:tab w:val="left" w:pos="2691"/>
        </w:tabs>
        <w:ind w:left="2691" w:hanging="1134"/>
        <w:rPr>
          <w:rtl/>
        </w:rPr>
      </w:pPr>
      <w:r w:rsidRPr="00A85A10">
        <w:rPr>
          <w:rtl/>
        </w:rPr>
        <w:t xml:space="preserve">החריג/הסייג המתייחס לחבות כלשהי שעשויה לחול על המבוטח והנובעת מ: מוצרים שיוצרו, נמכרו, סופקו, טופלו, הורכבו, שווקו ע"י המבוטח או בקשר עמו או כל איש שבשירותו יבוטל ככל שהחריג מתייחס לשירותי הפעלת מסעדה ומטבח מבשל ואספקת שירותי הסעדה, לבניין משרדי הממשלה </w:t>
      </w:r>
      <w:r w:rsidR="003D446C" w:rsidRPr="00A92CB5">
        <w:rPr>
          <w:rFonts w:hint="cs"/>
          <w:rtl/>
        </w:rPr>
        <w:t>ב</w:t>
      </w:r>
      <w:r w:rsidR="003D446C">
        <w:rPr>
          <w:rFonts w:hint="cs"/>
          <w:rtl/>
        </w:rPr>
        <w:t xml:space="preserve">קריית הממשלה מזרח ירושלים, </w:t>
      </w:r>
      <w:r w:rsidR="003D446C" w:rsidRPr="00A92CB5">
        <w:rPr>
          <w:rFonts w:hint="cs"/>
          <w:rtl/>
        </w:rPr>
        <w:t xml:space="preserve">בניין </w:t>
      </w:r>
      <w:r w:rsidR="003D446C">
        <w:rPr>
          <w:rFonts w:hint="cs"/>
          <w:rtl/>
        </w:rPr>
        <w:t>א' רחוב קלרמון גאנו 3</w:t>
      </w:r>
      <w:r w:rsidRPr="00A85A10">
        <w:rPr>
          <w:rtl/>
        </w:rPr>
        <w:t>, לרבות אספקת שירותי קייטרינג וכיבוד לחדרים, לדיונים ולאירועים והצבת מכונות אוטומטיות לממכר מזון ושתיה.</w:t>
      </w:r>
    </w:p>
    <w:p w14:paraId="0FA51C61" w14:textId="77777777" w:rsidR="00A85A10" w:rsidRPr="00A85A10" w:rsidRDefault="00A85A10" w:rsidP="002838F1">
      <w:pPr>
        <w:pStyle w:val="Style4"/>
        <w:tabs>
          <w:tab w:val="left" w:pos="2691"/>
        </w:tabs>
        <w:ind w:left="2691" w:hanging="1134"/>
        <w:rPr>
          <w:rtl/>
        </w:rPr>
      </w:pPr>
      <w:r w:rsidRPr="00A85A10">
        <w:rPr>
          <w:rtl/>
        </w:rPr>
        <w:t xml:space="preserve">לחילופין יציג הספק לעניין סעיף זה, ביטוח חבות המוצר- </w:t>
      </w:r>
      <w:r w:rsidRPr="00A85A10">
        <w:t>PRODUCTS LIABILITY</w:t>
      </w:r>
      <w:r w:rsidRPr="00A85A10">
        <w:rPr>
          <w:rtl/>
        </w:rPr>
        <w:t xml:space="preserve">  בגבול אחריות שלא יפחת מסך- 1,500,000 דולר ארה"ב למקרה ולתקופת ביטוח (שנה).  </w:t>
      </w:r>
    </w:p>
    <w:p w14:paraId="4C3E7E11" w14:textId="77777777" w:rsidR="00A85A10" w:rsidRPr="00A85A10" w:rsidRDefault="00A85A10" w:rsidP="00A85A10">
      <w:pPr>
        <w:pStyle w:val="Style3"/>
        <w:tabs>
          <w:tab w:val="left" w:pos="1557"/>
        </w:tabs>
        <w:ind w:left="1557" w:hanging="837"/>
        <w:rPr>
          <w:rtl/>
        </w:rPr>
      </w:pPr>
      <w:r w:rsidRPr="00A85A10">
        <w:rPr>
          <w:rtl/>
        </w:rPr>
        <w:t xml:space="preserve">עובדי מדינה, הסועדים, אורחים, מוזמנים ומבקרים </w:t>
      </w:r>
      <w:r w:rsidR="00492D3A" w:rsidRPr="00A92CB5">
        <w:rPr>
          <w:rFonts w:hint="cs"/>
          <w:rtl/>
        </w:rPr>
        <w:t>ב</w:t>
      </w:r>
      <w:r w:rsidR="00492D3A">
        <w:rPr>
          <w:rFonts w:hint="cs"/>
          <w:rtl/>
        </w:rPr>
        <w:t xml:space="preserve">קריית הממשלה מזרח ירושלים, </w:t>
      </w:r>
      <w:r w:rsidR="00492D3A" w:rsidRPr="00A92CB5">
        <w:rPr>
          <w:rFonts w:hint="cs"/>
          <w:rtl/>
        </w:rPr>
        <w:t xml:space="preserve">בניין </w:t>
      </w:r>
      <w:r w:rsidR="00492D3A">
        <w:rPr>
          <w:rFonts w:hint="cs"/>
          <w:rtl/>
        </w:rPr>
        <w:t xml:space="preserve">א' רחוב קלרמון גאנו 3 </w:t>
      </w:r>
      <w:r w:rsidRPr="00A85A10">
        <w:rPr>
          <w:rtl/>
        </w:rPr>
        <w:t xml:space="preserve"> כולל רכושם ייחשבו לצד שלישי.</w:t>
      </w:r>
    </w:p>
    <w:p w14:paraId="1477414C" w14:textId="77777777" w:rsidR="00A85A10" w:rsidRPr="00A85A10" w:rsidRDefault="00A85A10" w:rsidP="00A85A10">
      <w:pPr>
        <w:pStyle w:val="Style3"/>
        <w:tabs>
          <w:tab w:val="left" w:pos="1557"/>
        </w:tabs>
        <w:ind w:left="1557" w:hanging="837"/>
        <w:rPr>
          <w:rtl/>
        </w:rPr>
      </w:pPr>
      <w:r w:rsidRPr="00A85A10">
        <w:rPr>
          <w:rtl/>
        </w:rPr>
        <w:lastRenderedPageBreak/>
        <w:t>מנהלים, טבחים ובעלי תפקידים נוספים, שאינם מכוסים במסגרת ביטוח חבות המעבידים של הספק, ייחשבו צד שלישי.</w:t>
      </w:r>
    </w:p>
    <w:p w14:paraId="3E10C266" w14:textId="77777777" w:rsidR="00A85A10" w:rsidRPr="00A85A10" w:rsidRDefault="00A85A10" w:rsidP="00A85A10">
      <w:pPr>
        <w:pStyle w:val="Style3"/>
        <w:tabs>
          <w:tab w:val="left" w:pos="1557"/>
        </w:tabs>
        <w:ind w:left="1557" w:hanging="837"/>
        <w:rPr>
          <w:rtl/>
        </w:rPr>
      </w:pPr>
      <w:r w:rsidRPr="00A85A10">
        <w:rPr>
          <w:rtl/>
        </w:rPr>
        <w:t>הביטוח יורחב לשפות את מדינת ישראל –  משרדי הממשלה ככל שייחשבו אחראים למעשי ו/או מחדלי הספק וכל הפועלים מטעמו.</w:t>
      </w:r>
    </w:p>
    <w:p w14:paraId="23FE88F7" w14:textId="77777777" w:rsidR="00A85A10" w:rsidRPr="00091155" w:rsidRDefault="00A85A10" w:rsidP="00C25DA1">
      <w:pPr>
        <w:pStyle w:val="Style3"/>
        <w:tabs>
          <w:tab w:val="left" w:pos="1557"/>
        </w:tabs>
        <w:ind w:left="1557" w:hanging="837"/>
        <w:rPr>
          <w:b/>
          <w:bCs/>
          <w:rtl/>
        </w:rPr>
      </w:pPr>
      <w:r w:rsidRPr="00A85A10">
        <w:rPr>
          <w:rtl/>
        </w:rPr>
        <w:t xml:space="preserve">   </w:t>
      </w:r>
      <w:r w:rsidRPr="00091155">
        <w:rPr>
          <w:b/>
          <w:bCs/>
          <w:rtl/>
        </w:rPr>
        <w:t>ביטוח רכוש</w:t>
      </w:r>
    </w:p>
    <w:p w14:paraId="76D93143" w14:textId="77777777" w:rsidR="00A85A10" w:rsidRPr="00C25DA1" w:rsidRDefault="00A85A10" w:rsidP="00091155">
      <w:pPr>
        <w:pStyle w:val="Style4"/>
        <w:rPr>
          <w:rtl/>
        </w:rPr>
      </w:pPr>
      <w:r w:rsidRPr="00A85A10">
        <w:rPr>
          <w:rtl/>
        </w:rPr>
        <w:t xml:space="preserve">הספק יבטח את הציוד, החומרים והעזרים שלו הדרושים למתן השירותים וכן את הציוד והמכשור שהועמדו לרשותו </w:t>
      </w:r>
      <w:r w:rsidRPr="00C25DA1">
        <w:rPr>
          <w:rtl/>
        </w:rPr>
        <w:t xml:space="preserve">על ידי מדינת ישראל – </w:t>
      </w:r>
      <w:r w:rsidR="007607D0" w:rsidRPr="00C25DA1">
        <w:rPr>
          <w:rFonts w:hint="cs"/>
          <w:rtl/>
        </w:rPr>
        <w:t>משרד הבינוי והשיכון</w:t>
      </w:r>
      <w:r w:rsidR="002147C5" w:rsidRPr="00C25DA1">
        <w:rPr>
          <w:rFonts w:hint="cs"/>
          <w:rtl/>
        </w:rPr>
        <w:t>,</w:t>
      </w:r>
      <w:r w:rsidR="007607D0" w:rsidRPr="00C25DA1">
        <w:rPr>
          <w:rFonts w:hint="cs"/>
          <w:rtl/>
        </w:rPr>
        <w:t xml:space="preserve"> </w:t>
      </w:r>
      <w:r w:rsidRPr="00C25DA1">
        <w:rPr>
          <w:rtl/>
        </w:rPr>
        <w:t xml:space="preserve"> במטבחים ובחדרי האוכל</w:t>
      </w:r>
      <w:r w:rsidR="009F2838" w:rsidRPr="00C25DA1">
        <w:rPr>
          <w:rFonts w:hint="cs"/>
          <w:rtl/>
        </w:rPr>
        <w:t xml:space="preserve"> וב</w:t>
      </w:r>
      <w:r w:rsidR="004F577F">
        <w:rPr>
          <w:rFonts w:hint="cs"/>
          <w:rtl/>
        </w:rPr>
        <w:t>מזנון</w:t>
      </w:r>
      <w:r w:rsidR="009F2838" w:rsidRPr="00C25DA1">
        <w:rPr>
          <w:rFonts w:hint="cs"/>
          <w:rtl/>
        </w:rPr>
        <w:t xml:space="preserve"> החלבית </w:t>
      </w:r>
      <w:r w:rsidRPr="00C25DA1">
        <w:rPr>
          <w:rtl/>
        </w:rPr>
        <w:t xml:space="preserve"> הנמצאים בבניין </w:t>
      </w:r>
      <w:r w:rsidR="007607D0" w:rsidRPr="00C25DA1">
        <w:rPr>
          <w:rFonts w:hint="cs"/>
          <w:rtl/>
        </w:rPr>
        <w:t>א' משרד הבינוי והשיכון רחוב קלרמון גנו 3</w:t>
      </w:r>
      <w:r w:rsidRPr="00C25DA1">
        <w:rPr>
          <w:rtl/>
        </w:rPr>
        <w:t xml:space="preserve"> בירושלים בביטוח אש מורחב בערכי כינון. </w:t>
      </w:r>
    </w:p>
    <w:p w14:paraId="0543C6C3" w14:textId="77777777" w:rsidR="00A85A10" w:rsidRPr="00A85A10" w:rsidRDefault="00A85A10" w:rsidP="00091155">
      <w:pPr>
        <w:pStyle w:val="Style4"/>
        <w:rPr>
          <w:rtl/>
        </w:rPr>
      </w:pPr>
      <w:r w:rsidRPr="00A85A10">
        <w:rPr>
          <w:rtl/>
        </w:rPr>
        <w:t xml:space="preserve">בפוליסה ייכלל סעיף שיעבוד לטובת מדינת ישראל – </w:t>
      </w:r>
      <w:r w:rsidR="007607D0" w:rsidRPr="00C25DA1">
        <w:rPr>
          <w:rFonts w:hint="cs"/>
          <w:rtl/>
        </w:rPr>
        <w:t xml:space="preserve">משרד הבינוי והשיכון </w:t>
      </w:r>
      <w:r w:rsidRPr="00C25DA1">
        <w:rPr>
          <w:rtl/>
        </w:rPr>
        <w:t>,</w:t>
      </w:r>
      <w:r w:rsidRPr="00A85A10">
        <w:rPr>
          <w:rtl/>
        </w:rPr>
        <w:t xml:space="preserve"> לגבי הרכוש המבוטח המתייחס לציוד ומכשור המדינה שנמסרו על ידה לשימושו של הספק.</w:t>
      </w:r>
    </w:p>
    <w:p w14:paraId="142CDE37" w14:textId="77777777" w:rsidR="00A85A10" w:rsidRPr="00091155" w:rsidRDefault="00A85A10" w:rsidP="00A85A10">
      <w:pPr>
        <w:pStyle w:val="Style2"/>
        <w:ind w:left="977" w:hanging="617"/>
        <w:rPr>
          <w:b/>
          <w:bCs/>
          <w:rtl/>
        </w:rPr>
      </w:pPr>
      <w:r w:rsidRPr="00091155">
        <w:rPr>
          <w:b/>
          <w:bCs/>
          <w:rtl/>
        </w:rPr>
        <w:t xml:space="preserve">ביטוח כלי רכב </w:t>
      </w:r>
    </w:p>
    <w:p w14:paraId="1855A060" w14:textId="77777777" w:rsidR="00A85A10" w:rsidRPr="00A85A10" w:rsidRDefault="00A85A10" w:rsidP="00A85A10">
      <w:pPr>
        <w:pStyle w:val="Style3"/>
        <w:tabs>
          <w:tab w:val="left" w:pos="1557"/>
        </w:tabs>
        <w:ind w:left="1557" w:hanging="837"/>
        <w:rPr>
          <w:rtl/>
        </w:rPr>
      </w:pPr>
      <w:r w:rsidRPr="00A85A10">
        <w:rPr>
          <w:rtl/>
        </w:rPr>
        <w:t xml:space="preserve">כלי הרכב המשמשים לשינוע המזון ולהובלת המנות המוכנות להסעדה כולל שינוע המזון בקירור יבוטחו בביטוח חובה, רכוש - נזק עצמי וצד שלישי כמקובל. </w:t>
      </w:r>
    </w:p>
    <w:p w14:paraId="27F645CA" w14:textId="77777777" w:rsidR="00A85A10" w:rsidRPr="004F3BD3" w:rsidRDefault="00A85A10" w:rsidP="004F3BD3">
      <w:pPr>
        <w:pStyle w:val="Style2"/>
        <w:rPr>
          <w:b/>
          <w:bCs/>
          <w:rtl/>
        </w:rPr>
      </w:pPr>
      <w:r w:rsidRPr="00091155">
        <w:rPr>
          <w:rtl/>
        </w:rPr>
        <w:t xml:space="preserve"> </w:t>
      </w:r>
      <w:r w:rsidRPr="004F3BD3">
        <w:rPr>
          <w:b/>
          <w:bCs/>
          <w:rtl/>
        </w:rPr>
        <w:t>כללי</w:t>
      </w:r>
    </w:p>
    <w:p w14:paraId="2DE011BA" w14:textId="77777777" w:rsidR="00A85A10" w:rsidRPr="00A85A10" w:rsidRDefault="00A85A10" w:rsidP="004F3BD3">
      <w:pPr>
        <w:pStyle w:val="Style3"/>
        <w:numPr>
          <w:ilvl w:val="0"/>
          <w:numId w:val="0"/>
        </w:numPr>
        <w:tabs>
          <w:tab w:val="left" w:pos="1557"/>
        </w:tabs>
        <w:ind w:left="1557"/>
        <w:rPr>
          <w:rtl/>
        </w:rPr>
      </w:pPr>
      <w:r w:rsidRPr="00A85A10">
        <w:rPr>
          <w:rtl/>
        </w:rPr>
        <w:t>בכל פוליסות הביטוח הנ"ל יכללו התנאים הבאים:-</w:t>
      </w:r>
    </w:p>
    <w:p w14:paraId="0814E105" w14:textId="77777777" w:rsidR="00A85A10" w:rsidRPr="00A85A10" w:rsidRDefault="00A85A10" w:rsidP="002147C5">
      <w:pPr>
        <w:pStyle w:val="Style3"/>
        <w:tabs>
          <w:tab w:val="left" w:pos="1557"/>
        </w:tabs>
        <w:ind w:left="1557" w:hanging="837"/>
        <w:rPr>
          <w:rtl/>
        </w:rPr>
      </w:pPr>
      <w:r w:rsidRPr="00A85A10">
        <w:rPr>
          <w:rtl/>
        </w:rPr>
        <w:t xml:space="preserve">לשם המבוטח יתווספו כמבוטחים נוספים : מדינת ישראל </w:t>
      </w:r>
      <w:r w:rsidRPr="00C25DA1">
        <w:rPr>
          <w:rtl/>
        </w:rPr>
        <w:t xml:space="preserve">– </w:t>
      </w:r>
      <w:r w:rsidR="002147C5" w:rsidRPr="00C25DA1">
        <w:rPr>
          <w:rFonts w:hint="cs"/>
          <w:rtl/>
        </w:rPr>
        <w:t>משרד הבינוי והשיכון</w:t>
      </w:r>
      <w:r w:rsidR="002147C5">
        <w:rPr>
          <w:rFonts w:hint="cs"/>
          <w:rtl/>
        </w:rPr>
        <w:t xml:space="preserve"> </w:t>
      </w:r>
      <w:r w:rsidRPr="00A85A10">
        <w:rPr>
          <w:rtl/>
        </w:rPr>
        <w:t>, בכפוף להרחבי השיפוי כמפורט לעיל.</w:t>
      </w:r>
    </w:p>
    <w:p w14:paraId="24092521" w14:textId="77777777" w:rsidR="00A85A10" w:rsidRPr="00C25DA1" w:rsidRDefault="00A85A10" w:rsidP="00BC7B93">
      <w:pPr>
        <w:pStyle w:val="Style3"/>
        <w:tabs>
          <w:tab w:val="left" w:pos="1557"/>
        </w:tabs>
        <w:ind w:left="1557" w:hanging="837"/>
        <w:rPr>
          <w:rtl/>
        </w:rPr>
      </w:pPr>
      <w:r w:rsidRPr="00BC7B93">
        <w:rPr>
          <w:rtl/>
        </w:rPr>
        <w:t>בכל מקרה של צמצום או ביטול הביטוח ע"י אחד הצדדים לא יהיה להם כל תוקף אלא, אם</w:t>
      </w:r>
      <w:r w:rsidRPr="00A85A10">
        <w:rPr>
          <w:rtl/>
        </w:rPr>
        <w:t xml:space="preserve"> ניתנה על כך הודעה מפורשת של 60 יום לפחות </w:t>
      </w:r>
      <w:r w:rsidRPr="00BC7B93">
        <w:rPr>
          <w:rtl/>
        </w:rPr>
        <w:t xml:space="preserve">במכתב רשום לחשב </w:t>
      </w:r>
      <w:r w:rsidR="00BC7B93" w:rsidRPr="00BC7B93">
        <w:rPr>
          <w:rFonts w:hint="cs"/>
          <w:rtl/>
        </w:rPr>
        <w:t>משרד הבינוי והשיכון</w:t>
      </w:r>
      <w:r w:rsidRPr="00BC7B93">
        <w:rPr>
          <w:rtl/>
        </w:rPr>
        <w:t xml:space="preserve">. </w:t>
      </w:r>
    </w:p>
    <w:p w14:paraId="0DE23231" w14:textId="77777777" w:rsidR="00A85A10" w:rsidRPr="00A85A10" w:rsidRDefault="00A85A10" w:rsidP="002147C5">
      <w:pPr>
        <w:pStyle w:val="Style3"/>
        <w:tabs>
          <w:tab w:val="left" w:pos="1557"/>
        </w:tabs>
        <w:ind w:left="1557" w:hanging="837"/>
        <w:rPr>
          <w:rtl/>
        </w:rPr>
      </w:pPr>
      <w:r w:rsidRPr="00A85A10">
        <w:rPr>
          <w:rtl/>
        </w:rPr>
        <w:t xml:space="preserve">המבטח מוותר על כל זכות שיבוב, תביעה, השתתפות או חזרה כלפי מדינת ישראל – </w:t>
      </w:r>
      <w:r w:rsidR="002147C5" w:rsidRPr="00C25DA1">
        <w:rPr>
          <w:rFonts w:hint="cs"/>
          <w:rtl/>
        </w:rPr>
        <w:t>משרד הבינוי והשיכון</w:t>
      </w:r>
      <w:r w:rsidR="002147C5">
        <w:rPr>
          <w:rFonts w:hint="cs"/>
          <w:rtl/>
        </w:rPr>
        <w:t xml:space="preserve">  </w:t>
      </w:r>
      <w:r w:rsidRPr="00A85A10">
        <w:rPr>
          <w:rtl/>
        </w:rPr>
        <w:t xml:space="preserve">ועובדיהם, אורחים, מוזמנים ומבקרים במתקנים, ובלבד שהוויתור לא יחול לטובת אדם שגרם לנזק מתוך כוונת זדון. </w:t>
      </w:r>
    </w:p>
    <w:p w14:paraId="39AC350D" w14:textId="77777777" w:rsidR="00A85A10" w:rsidRPr="00A85A10" w:rsidRDefault="00A85A10" w:rsidP="00A85A10">
      <w:pPr>
        <w:pStyle w:val="Style3"/>
        <w:tabs>
          <w:tab w:val="left" w:pos="1557"/>
        </w:tabs>
        <w:ind w:left="1557" w:hanging="837"/>
        <w:rPr>
          <w:rtl/>
        </w:rPr>
      </w:pPr>
      <w:r w:rsidRPr="00A85A10">
        <w:rPr>
          <w:rtl/>
        </w:rPr>
        <w:t>הספק יהיה אחראי בלעדית כלפי המבטח לתשלום הפרמיות עבור הפוליסות ולמילוי כל החובות המוטלות על המבוטח על פי תנאי הפוליסות.</w:t>
      </w:r>
    </w:p>
    <w:p w14:paraId="1E7C16DB" w14:textId="77777777" w:rsidR="00A85A10" w:rsidRPr="00A85A10" w:rsidRDefault="00A85A10" w:rsidP="00A85A10">
      <w:pPr>
        <w:pStyle w:val="Style3"/>
        <w:tabs>
          <w:tab w:val="left" w:pos="1557"/>
        </w:tabs>
        <w:ind w:left="1557" w:hanging="837"/>
        <w:rPr>
          <w:rtl/>
        </w:rPr>
      </w:pPr>
      <w:r w:rsidRPr="00A85A10">
        <w:rPr>
          <w:rtl/>
        </w:rPr>
        <w:t>ההשתתפויות העצמיות הנקובות בכל פוליסה ופוליסה תחולנה בלעדית על הספק.</w:t>
      </w:r>
    </w:p>
    <w:p w14:paraId="19858EF3" w14:textId="77777777" w:rsidR="00A85A10" w:rsidRPr="00A85A10" w:rsidRDefault="00A85A10" w:rsidP="00A85A10">
      <w:pPr>
        <w:pStyle w:val="Style3"/>
        <w:tabs>
          <w:tab w:val="left" w:pos="1557"/>
        </w:tabs>
        <w:ind w:left="1557" w:hanging="837"/>
        <w:rPr>
          <w:rtl/>
        </w:rPr>
      </w:pPr>
      <w:r w:rsidRPr="00A85A10">
        <w:rPr>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פוליסות הביטוח.</w:t>
      </w:r>
    </w:p>
    <w:p w14:paraId="33C9CD61" w14:textId="77777777" w:rsidR="00A85A10" w:rsidRPr="00A85A10" w:rsidRDefault="00A85A10" w:rsidP="0048654F">
      <w:pPr>
        <w:pStyle w:val="Style3"/>
        <w:tabs>
          <w:tab w:val="left" w:pos="1557"/>
        </w:tabs>
        <w:ind w:left="1557" w:hanging="837"/>
        <w:rPr>
          <w:rtl/>
        </w:rPr>
      </w:pPr>
      <w:r w:rsidRPr="00A85A10">
        <w:rPr>
          <w:rtl/>
        </w:rPr>
        <w:t xml:space="preserve">תנאי הכיסוי של הפוליסות הנ"ל, לא יפחתו מהמקובל על פי תנאי  "פוליסות נוסח ביט </w:t>
      </w:r>
      <w:r w:rsidR="0048654F">
        <w:rPr>
          <w:rFonts w:hint="cs"/>
          <w:rtl/>
        </w:rPr>
        <w:t>2018</w:t>
      </w:r>
      <w:r w:rsidR="0048654F" w:rsidRPr="00A85A10">
        <w:rPr>
          <w:rtl/>
        </w:rPr>
        <w:t xml:space="preserve"> </w:t>
      </w:r>
      <w:r w:rsidRPr="00A85A10">
        <w:rPr>
          <w:rtl/>
        </w:rPr>
        <w:t>", בכפוף להרחבת הכיסויים כמפורט לעיל.</w:t>
      </w:r>
    </w:p>
    <w:p w14:paraId="5FD8D88E" w14:textId="77777777" w:rsidR="00A85A10" w:rsidRPr="00A85A10" w:rsidRDefault="00A85A10" w:rsidP="00A85A10">
      <w:pPr>
        <w:pStyle w:val="Style3"/>
        <w:tabs>
          <w:tab w:val="left" w:pos="1557"/>
        </w:tabs>
        <w:ind w:left="1557" w:hanging="837"/>
        <w:rPr>
          <w:rtl/>
        </w:rPr>
      </w:pPr>
      <w:r w:rsidRPr="00A85A10">
        <w:rPr>
          <w:rtl/>
        </w:rPr>
        <w:t>חריג כוונה ו/או רשלנות רבתי מבוטל ככל שקיים בכל הפוליסות המבוטחות.</w:t>
      </w:r>
    </w:p>
    <w:p w14:paraId="1CF8A305" w14:textId="77777777" w:rsidR="00A85A10" w:rsidRPr="00A85A10" w:rsidRDefault="00A85A10" w:rsidP="00A85A10">
      <w:pPr>
        <w:pStyle w:val="Style2"/>
        <w:ind w:left="977" w:hanging="617"/>
        <w:rPr>
          <w:rtl/>
        </w:rPr>
      </w:pPr>
      <w:r w:rsidRPr="00A85A10">
        <w:rPr>
          <w:rtl/>
        </w:rPr>
        <w:t>העתקי פוליסות הביטוח חתומות ומאושרות ע"י המבטח או אישור בחתימתו על קיום הביטוחים כאמור יומצאו על ידי הספק למשרד האוצר עד למועד חתימת ההסכם.</w:t>
      </w:r>
    </w:p>
    <w:p w14:paraId="0992ABB8" w14:textId="77777777" w:rsidR="00A85A10" w:rsidRPr="00A85A10" w:rsidRDefault="00A85A10" w:rsidP="002147C5">
      <w:pPr>
        <w:pStyle w:val="Style2"/>
        <w:ind w:left="977" w:hanging="617"/>
        <w:rPr>
          <w:rtl/>
        </w:rPr>
      </w:pPr>
      <w:r w:rsidRPr="00A85A10">
        <w:rPr>
          <w:rtl/>
        </w:rPr>
        <w:t xml:space="preserve">הספק מתחייב בכל תקופת ההתקשרות החוזית עם מדינת ישראל </w:t>
      </w:r>
      <w:r w:rsidRPr="00C25DA1">
        <w:rPr>
          <w:rtl/>
        </w:rPr>
        <w:t xml:space="preserve">–  </w:t>
      </w:r>
      <w:r w:rsidR="002147C5" w:rsidRPr="00C25DA1">
        <w:rPr>
          <w:rFonts w:hint="cs"/>
          <w:rtl/>
        </w:rPr>
        <w:t xml:space="preserve">משרד הבינוי והשיכון </w:t>
      </w:r>
      <w:r w:rsidRPr="00C25DA1">
        <w:rPr>
          <w:rtl/>
        </w:rPr>
        <w:t>וכל עוד</w:t>
      </w:r>
      <w:r w:rsidRPr="00A85A10">
        <w:rPr>
          <w:rtl/>
        </w:rPr>
        <w:t xml:space="preserve"> אחריותו קיימת, להחזיק בתוקף את פוליסות הביטוח. הספק מתחייב כי פוליסות הביטוח תחודשנה על ידו מדי שנה בשנה, כל עוד ההסכם עם מדינת ישראל – משרדי הממשלה בתוקף. </w:t>
      </w:r>
      <w:r w:rsidRPr="00A85A10">
        <w:rPr>
          <w:rtl/>
        </w:rPr>
        <w:lastRenderedPageBreak/>
        <w:t xml:space="preserve">הספק מתחייב להציג את העתקי הפוליסות המחודשות מאושרות  וחתומות ע"י המבטח, או אישור קיום ביטוחים חתום על ידי מבטחה על חידושן </w:t>
      </w:r>
      <w:r w:rsidRPr="00C25DA1">
        <w:rPr>
          <w:rtl/>
        </w:rPr>
        <w:t xml:space="preserve">למשרד </w:t>
      </w:r>
      <w:r w:rsidR="002147C5" w:rsidRPr="00C25DA1">
        <w:rPr>
          <w:rFonts w:hint="cs"/>
          <w:rtl/>
        </w:rPr>
        <w:t>הבינוי והשיכון</w:t>
      </w:r>
      <w:r w:rsidRPr="00A85A10">
        <w:rPr>
          <w:rtl/>
        </w:rPr>
        <w:t xml:space="preserve"> לכל המאוחר שבועיים לפני סיום תקופת הביטוח.   </w:t>
      </w:r>
    </w:p>
    <w:p w14:paraId="5AD26E76" w14:textId="77777777" w:rsidR="00A85A10" w:rsidRPr="00A85A10" w:rsidRDefault="00A85A10" w:rsidP="002147C5">
      <w:pPr>
        <w:pStyle w:val="Style2"/>
        <w:ind w:left="977" w:hanging="617"/>
        <w:rPr>
          <w:rtl/>
        </w:rPr>
      </w:pPr>
      <w:r w:rsidRPr="00A85A10">
        <w:rPr>
          <w:rtl/>
        </w:rPr>
        <w:t xml:space="preserve">אין בכל האמור בסעיפי הביטוח כדי לפטור את הספק מכל חובה החלה עליו על פי דין ועל פי החוזה ואין לפרש את האמור כוויתור של מדינת ישראל – </w:t>
      </w:r>
      <w:r w:rsidR="002147C5" w:rsidRPr="00C25DA1">
        <w:rPr>
          <w:rFonts w:hint="cs"/>
          <w:rtl/>
        </w:rPr>
        <w:t>משרד הבינוי והשיכון</w:t>
      </w:r>
      <w:r w:rsidR="002147C5">
        <w:rPr>
          <w:rFonts w:hint="cs"/>
          <w:rtl/>
        </w:rPr>
        <w:t xml:space="preserve"> </w:t>
      </w:r>
      <w:r w:rsidRPr="00A85A10">
        <w:rPr>
          <w:rtl/>
        </w:rPr>
        <w:t>על כל  זכות או סעד המוקנים להם על פי דין ועל פי חוזה זה.</w:t>
      </w:r>
    </w:p>
    <w:p w14:paraId="55E47CAF" w14:textId="77777777" w:rsidR="003E57E4" w:rsidRDefault="003E57E4" w:rsidP="00652F11">
      <w:pPr>
        <w:pStyle w:val="Style1"/>
        <w:ind w:left="357" w:hanging="357"/>
      </w:pPr>
      <w:r>
        <w:rPr>
          <w:rFonts w:hint="cs"/>
          <w:rtl/>
        </w:rPr>
        <w:t>הוראות בטחון</w:t>
      </w:r>
    </w:p>
    <w:p w14:paraId="39901AEB" w14:textId="77777777" w:rsidR="003E57E4" w:rsidRPr="003D446C" w:rsidRDefault="003E57E4" w:rsidP="00931E26">
      <w:pPr>
        <w:pStyle w:val="Style2"/>
        <w:numPr>
          <w:ilvl w:val="0"/>
          <w:numId w:val="0"/>
        </w:numPr>
        <w:ind w:left="360"/>
      </w:pPr>
      <w:r w:rsidRPr="00253663">
        <w:rPr>
          <w:rFonts w:hint="cs"/>
          <w:rtl/>
        </w:rPr>
        <w:t xml:space="preserve">המזמין יבצע בדיקות לסיווג הביטחוני של הזוכה בהתאם לרמת הפעילות הנדרשת </w:t>
      </w:r>
      <w:r w:rsidR="003D446C" w:rsidRPr="00A92CB5">
        <w:rPr>
          <w:rFonts w:hint="cs"/>
          <w:rtl/>
        </w:rPr>
        <w:t>ב</w:t>
      </w:r>
      <w:r w:rsidR="003D446C">
        <w:rPr>
          <w:rFonts w:hint="cs"/>
          <w:rtl/>
        </w:rPr>
        <w:t xml:space="preserve">קריית הממשלה מזרח ירושלים, </w:t>
      </w:r>
      <w:r w:rsidR="003D446C" w:rsidRPr="00A92CB5">
        <w:rPr>
          <w:rFonts w:hint="cs"/>
          <w:rtl/>
        </w:rPr>
        <w:t xml:space="preserve">בניין </w:t>
      </w:r>
      <w:r w:rsidR="003D446C">
        <w:rPr>
          <w:rFonts w:hint="cs"/>
          <w:rtl/>
        </w:rPr>
        <w:t xml:space="preserve">א' רחוב </w:t>
      </w:r>
      <w:proofErr w:type="spellStart"/>
      <w:r w:rsidR="003D446C">
        <w:rPr>
          <w:rFonts w:hint="cs"/>
          <w:rtl/>
        </w:rPr>
        <w:t>קלרמון</w:t>
      </w:r>
      <w:proofErr w:type="spellEnd"/>
      <w:r w:rsidR="003D446C">
        <w:rPr>
          <w:rFonts w:hint="cs"/>
          <w:rtl/>
        </w:rPr>
        <w:t xml:space="preserve"> </w:t>
      </w:r>
      <w:proofErr w:type="spellStart"/>
      <w:r w:rsidR="003D446C">
        <w:rPr>
          <w:rFonts w:hint="cs"/>
          <w:rtl/>
        </w:rPr>
        <w:t>גאנו</w:t>
      </w:r>
      <w:proofErr w:type="spellEnd"/>
      <w:r w:rsidR="003D446C">
        <w:rPr>
          <w:rFonts w:hint="cs"/>
          <w:rtl/>
        </w:rPr>
        <w:t xml:space="preserve"> 3 </w:t>
      </w:r>
      <w:r w:rsidRPr="00253663">
        <w:rPr>
          <w:rFonts w:hint="cs"/>
          <w:rtl/>
        </w:rPr>
        <w:t xml:space="preserve">המזמין שומר </w:t>
      </w:r>
      <w:r w:rsidRPr="00253663">
        <w:rPr>
          <w:rtl/>
        </w:rPr>
        <w:t xml:space="preserve">לעצמו את הזכות לפסול כל </w:t>
      </w:r>
      <w:r w:rsidRPr="00253663">
        <w:rPr>
          <w:rFonts w:hint="cs"/>
          <w:rtl/>
        </w:rPr>
        <w:t xml:space="preserve">מציע </w:t>
      </w:r>
      <w:r w:rsidRPr="00253663">
        <w:rPr>
          <w:rtl/>
        </w:rPr>
        <w:t xml:space="preserve">עקב סיבות ביטחוניות ללא צורך בנימוק ו/או הסבר כלשהו והחלטתו תהיה סופית ומכרעת. </w:t>
      </w:r>
      <w:r w:rsidRPr="00253663">
        <w:rPr>
          <w:rFonts w:hint="cs"/>
          <w:rtl/>
        </w:rPr>
        <w:t xml:space="preserve">על הזוכה לספק למזמין בפרק זמן סביר בעל תפקיד אחר אשר ייתן את השירותים הנדרשים ויעמוד </w:t>
      </w:r>
      <w:r w:rsidRPr="003D446C">
        <w:rPr>
          <w:rFonts w:hint="cs"/>
          <w:rtl/>
        </w:rPr>
        <w:t xml:space="preserve">בדרישות הסיווג הביטחוני. </w:t>
      </w:r>
    </w:p>
    <w:p w14:paraId="68657EF0" w14:textId="77777777" w:rsidR="00C0791B" w:rsidRPr="00C25DA1" w:rsidRDefault="00C0791B" w:rsidP="00652F11">
      <w:pPr>
        <w:pStyle w:val="Style1"/>
        <w:ind w:left="357" w:hanging="357"/>
        <w:rPr>
          <w:rtl/>
        </w:rPr>
      </w:pPr>
      <w:r w:rsidRPr="00C25DA1">
        <w:rPr>
          <w:rFonts w:hint="cs"/>
          <w:rtl/>
        </w:rPr>
        <w:t>יחסים בין הצדדים</w:t>
      </w:r>
      <w:bookmarkEnd w:id="280"/>
      <w:bookmarkEnd w:id="281"/>
      <w:bookmarkEnd w:id="282"/>
    </w:p>
    <w:p w14:paraId="18C3A7AA" w14:textId="77777777" w:rsidR="00CE016A" w:rsidRPr="009754CF" w:rsidRDefault="00A06D73" w:rsidP="002147C5">
      <w:pPr>
        <w:pStyle w:val="Style1"/>
        <w:numPr>
          <w:ilvl w:val="0"/>
          <w:numId w:val="0"/>
        </w:numPr>
        <w:ind w:left="360"/>
        <w:rPr>
          <w:b w:val="0"/>
          <w:bCs w:val="0"/>
          <w:u w:val="none"/>
          <w:rtl/>
        </w:rPr>
      </w:pPr>
      <w:r w:rsidRPr="009754CF">
        <w:rPr>
          <w:b w:val="0"/>
          <w:bCs w:val="0"/>
          <w:u w:val="none"/>
          <w:rtl/>
        </w:rPr>
        <w:t xml:space="preserve">המזמין מבהיר כי </w:t>
      </w:r>
      <w:r w:rsidRPr="009754CF">
        <w:rPr>
          <w:rFonts w:hint="cs"/>
          <w:b w:val="0"/>
          <w:bCs w:val="0"/>
          <w:u w:val="none"/>
          <w:rtl/>
        </w:rPr>
        <w:t xml:space="preserve">הזוכה, או מי מטעמו, </w:t>
      </w:r>
      <w:r w:rsidRPr="009754CF">
        <w:rPr>
          <w:b w:val="0"/>
          <w:bCs w:val="0"/>
          <w:u w:val="none"/>
          <w:rtl/>
        </w:rPr>
        <w:t>אינ</w:t>
      </w:r>
      <w:r w:rsidRPr="009754CF">
        <w:rPr>
          <w:rFonts w:hint="cs"/>
          <w:b w:val="0"/>
          <w:bCs w:val="0"/>
          <w:u w:val="none"/>
          <w:rtl/>
        </w:rPr>
        <w:t>ם</w:t>
      </w:r>
      <w:r w:rsidRPr="009754CF">
        <w:rPr>
          <w:b w:val="0"/>
          <w:bCs w:val="0"/>
          <w:u w:val="none"/>
          <w:rtl/>
        </w:rPr>
        <w:t xml:space="preserve"> </w:t>
      </w:r>
      <w:r w:rsidRPr="00C25DA1">
        <w:rPr>
          <w:b w:val="0"/>
          <w:bCs w:val="0"/>
          <w:u w:val="none"/>
          <w:rtl/>
        </w:rPr>
        <w:t>עובד</w:t>
      </w:r>
      <w:r w:rsidRPr="00C25DA1">
        <w:rPr>
          <w:rFonts w:hint="cs"/>
          <w:b w:val="0"/>
          <w:bCs w:val="0"/>
          <w:u w:val="none"/>
          <w:rtl/>
        </w:rPr>
        <w:t>י</w:t>
      </w:r>
      <w:r w:rsidRPr="00C25DA1">
        <w:rPr>
          <w:b w:val="0"/>
          <w:bCs w:val="0"/>
          <w:u w:val="none"/>
          <w:rtl/>
        </w:rPr>
        <w:t xml:space="preserve"> </w:t>
      </w:r>
      <w:r w:rsidR="002147C5" w:rsidRPr="00C25DA1">
        <w:rPr>
          <w:rFonts w:hint="cs"/>
          <w:b w:val="0"/>
          <w:bCs w:val="0"/>
          <w:u w:val="none"/>
          <w:rtl/>
        </w:rPr>
        <w:t>משרד הבינוי והשיכון</w:t>
      </w:r>
      <w:r w:rsidRPr="009754CF">
        <w:rPr>
          <w:b w:val="0"/>
          <w:bCs w:val="0"/>
          <w:u w:val="none"/>
          <w:rtl/>
        </w:rPr>
        <w:t xml:space="preserve"> ושירותי</w:t>
      </w:r>
      <w:r w:rsidRPr="009754CF">
        <w:rPr>
          <w:rFonts w:hint="cs"/>
          <w:b w:val="0"/>
          <w:bCs w:val="0"/>
          <w:u w:val="none"/>
          <w:rtl/>
        </w:rPr>
        <w:t>הם</w:t>
      </w:r>
      <w:r w:rsidRPr="009754CF">
        <w:rPr>
          <w:b w:val="0"/>
          <w:bCs w:val="0"/>
          <w:u w:val="none"/>
          <w:rtl/>
        </w:rPr>
        <w:t xml:space="preserve"> נשכרים לתקופה מוגבלת</w:t>
      </w:r>
      <w:r w:rsidR="00B477DB" w:rsidRPr="009754CF">
        <w:rPr>
          <w:rFonts w:hint="cs"/>
          <w:b w:val="0"/>
          <w:bCs w:val="0"/>
          <w:u w:val="none"/>
          <w:rtl/>
        </w:rPr>
        <w:t>;</w:t>
      </w:r>
      <w:r w:rsidR="00543FF9" w:rsidRPr="009754CF">
        <w:rPr>
          <w:rFonts w:hint="cs"/>
          <w:b w:val="0"/>
          <w:bCs w:val="0"/>
          <w:u w:val="none"/>
          <w:rtl/>
        </w:rPr>
        <w:t xml:space="preserve"> </w:t>
      </w:r>
      <w:r w:rsidRPr="009754CF">
        <w:rPr>
          <w:b w:val="0"/>
          <w:bCs w:val="0"/>
          <w:u w:val="none"/>
          <w:rtl/>
        </w:rPr>
        <w:t>הזוכה</w:t>
      </w:r>
      <w:r w:rsidRPr="009754CF">
        <w:rPr>
          <w:rFonts w:hint="cs"/>
          <w:b w:val="0"/>
          <w:bCs w:val="0"/>
          <w:u w:val="none"/>
          <w:rtl/>
        </w:rPr>
        <w:t>, או מי מטעמו,</w:t>
      </w:r>
      <w:r w:rsidRPr="009754CF">
        <w:rPr>
          <w:b w:val="0"/>
          <w:bCs w:val="0"/>
          <w:u w:val="none"/>
          <w:rtl/>
        </w:rPr>
        <w:t xml:space="preserve"> לא ישתלב</w:t>
      </w:r>
      <w:r w:rsidRPr="009754CF">
        <w:rPr>
          <w:rFonts w:hint="cs"/>
          <w:b w:val="0"/>
          <w:bCs w:val="0"/>
          <w:u w:val="none"/>
          <w:rtl/>
        </w:rPr>
        <w:t>ו</w:t>
      </w:r>
      <w:r w:rsidRPr="009754CF">
        <w:rPr>
          <w:b w:val="0"/>
          <w:bCs w:val="0"/>
          <w:u w:val="none"/>
          <w:rtl/>
        </w:rPr>
        <w:t xml:space="preserve"> באופן אינטגראלי בעבודת המשרדים, מקום מושב</w:t>
      </w:r>
      <w:r w:rsidRPr="009754CF">
        <w:rPr>
          <w:rFonts w:hint="cs"/>
          <w:b w:val="0"/>
          <w:bCs w:val="0"/>
          <w:u w:val="none"/>
          <w:rtl/>
        </w:rPr>
        <w:t>ם</w:t>
      </w:r>
      <w:r w:rsidRPr="009754CF">
        <w:rPr>
          <w:b w:val="0"/>
          <w:bCs w:val="0"/>
          <w:u w:val="none"/>
          <w:rtl/>
        </w:rPr>
        <w:t xml:space="preserve"> העיקרי יהיה מחוץ לכותלי המשרדים האמורים ו</w:t>
      </w:r>
      <w:r w:rsidRPr="009754CF">
        <w:rPr>
          <w:rFonts w:hint="cs"/>
          <w:b w:val="0"/>
          <w:bCs w:val="0"/>
          <w:u w:val="none"/>
          <w:rtl/>
        </w:rPr>
        <w:t xml:space="preserve">הם </w:t>
      </w:r>
      <w:r w:rsidRPr="009754CF">
        <w:rPr>
          <w:b w:val="0"/>
          <w:bCs w:val="0"/>
          <w:u w:val="none"/>
          <w:rtl/>
        </w:rPr>
        <w:t>לא ייהנ</w:t>
      </w:r>
      <w:r w:rsidRPr="009754CF">
        <w:rPr>
          <w:rFonts w:hint="cs"/>
          <w:b w:val="0"/>
          <w:bCs w:val="0"/>
          <w:u w:val="none"/>
          <w:rtl/>
        </w:rPr>
        <w:t>ו</w:t>
      </w:r>
      <w:r w:rsidRPr="009754CF">
        <w:rPr>
          <w:b w:val="0"/>
          <w:bCs w:val="0"/>
          <w:u w:val="none"/>
          <w:rtl/>
        </w:rPr>
        <w:t xml:space="preserve"> משירותים מנהליים. הזוכה</w:t>
      </w:r>
      <w:r w:rsidRPr="009754CF">
        <w:rPr>
          <w:rFonts w:hint="cs"/>
          <w:b w:val="0"/>
          <w:bCs w:val="0"/>
          <w:u w:val="none"/>
          <w:rtl/>
        </w:rPr>
        <w:t>, או מי מטעמו,</w:t>
      </w:r>
      <w:r w:rsidRPr="009754CF">
        <w:rPr>
          <w:b w:val="0"/>
          <w:bCs w:val="0"/>
          <w:u w:val="none"/>
          <w:rtl/>
        </w:rPr>
        <w:t xml:space="preserve"> לא ישתלב</w:t>
      </w:r>
      <w:r w:rsidRPr="009754CF">
        <w:rPr>
          <w:rFonts w:hint="cs"/>
          <w:b w:val="0"/>
          <w:bCs w:val="0"/>
          <w:u w:val="none"/>
          <w:rtl/>
        </w:rPr>
        <w:t>ו</w:t>
      </w:r>
      <w:r w:rsidRPr="009754CF">
        <w:rPr>
          <w:b w:val="0"/>
          <w:bCs w:val="0"/>
          <w:u w:val="none"/>
          <w:rtl/>
        </w:rPr>
        <w:t xml:space="preserve"> בהיררכיה של המשרד, לא ישתמש</w:t>
      </w:r>
      <w:r w:rsidRPr="009754CF">
        <w:rPr>
          <w:rFonts w:hint="cs"/>
          <w:b w:val="0"/>
          <w:bCs w:val="0"/>
          <w:u w:val="none"/>
          <w:rtl/>
        </w:rPr>
        <w:t>ו</w:t>
      </w:r>
      <w:r w:rsidRPr="009754CF">
        <w:rPr>
          <w:b w:val="0"/>
          <w:bCs w:val="0"/>
          <w:u w:val="none"/>
          <w:rtl/>
        </w:rPr>
        <w:t xml:space="preserve"> בסמכויות חוקיות המוקנות לעובדי המשרד ולא יהי</w:t>
      </w:r>
      <w:r w:rsidRPr="009754CF">
        <w:rPr>
          <w:rFonts w:hint="cs"/>
          <w:b w:val="0"/>
          <w:bCs w:val="0"/>
          <w:u w:val="none"/>
          <w:rtl/>
        </w:rPr>
        <w:t>ו</w:t>
      </w:r>
      <w:r w:rsidRPr="009754CF">
        <w:rPr>
          <w:b w:val="0"/>
          <w:bCs w:val="0"/>
          <w:u w:val="none"/>
          <w:rtl/>
        </w:rPr>
        <w:t xml:space="preserve"> מעורב</w:t>
      </w:r>
      <w:r w:rsidRPr="009754CF">
        <w:rPr>
          <w:rFonts w:hint="cs"/>
          <w:b w:val="0"/>
          <w:bCs w:val="0"/>
          <w:u w:val="none"/>
          <w:rtl/>
        </w:rPr>
        <w:t>ים</w:t>
      </w:r>
      <w:r w:rsidRPr="009754CF">
        <w:rPr>
          <w:b w:val="0"/>
          <w:bCs w:val="0"/>
          <w:u w:val="none"/>
          <w:rtl/>
        </w:rPr>
        <w:t xml:space="preserve"> בפעולות ביצוע של המשרד, הזוכה</w:t>
      </w:r>
      <w:r w:rsidRPr="009754CF">
        <w:rPr>
          <w:rFonts w:hint="cs"/>
          <w:b w:val="0"/>
          <w:bCs w:val="0"/>
          <w:u w:val="none"/>
          <w:rtl/>
        </w:rPr>
        <w:t>, או מי מטעמו,</w:t>
      </w:r>
      <w:r w:rsidRPr="009754CF">
        <w:rPr>
          <w:b w:val="0"/>
          <w:bCs w:val="0"/>
          <w:u w:val="none"/>
          <w:rtl/>
        </w:rPr>
        <w:t xml:space="preserve"> לא יציג</w:t>
      </w:r>
      <w:r w:rsidRPr="009754CF">
        <w:rPr>
          <w:rFonts w:hint="cs"/>
          <w:b w:val="0"/>
          <w:bCs w:val="0"/>
          <w:u w:val="none"/>
          <w:rtl/>
        </w:rPr>
        <w:t>ו</w:t>
      </w:r>
      <w:r w:rsidRPr="009754CF">
        <w:rPr>
          <w:b w:val="0"/>
          <w:bCs w:val="0"/>
          <w:u w:val="none"/>
          <w:rtl/>
        </w:rPr>
        <w:t xml:space="preserve"> עצמ</w:t>
      </w:r>
      <w:r w:rsidRPr="009754CF">
        <w:rPr>
          <w:rFonts w:hint="cs"/>
          <w:b w:val="0"/>
          <w:bCs w:val="0"/>
          <w:u w:val="none"/>
          <w:rtl/>
        </w:rPr>
        <w:t>ם</w:t>
      </w:r>
      <w:r w:rsidRPr="009754CF">
        <w:rPr>
          <w:b w:val="0"/>
          <w:bCs w:val="0"/>
          <w:u w:val="none"/>
          <w:rtl/>
        </w:rPr>
        <w:t xml:space="preserve"> מול גורמי חוץ כעובד</w:t>
      </w:r>
      <w:r w:rsidRPr="009754CF">
        <w:rPr>
          <w:rFonts w:hint="cs"/>
          <w:b w:val="0"/>
          <w:bCs w:val="0"/>
          <w:u w:val="none"/>
          <w:rtl/>
        </w:rPr>
        <w:t>י</w:t>
      </w:r>
      <w:r w:rsidRPr="009754CF">
        <w:rPr>
          <w:b w:val="0"/>
          <w:bCs w:val="0"/>
          <w:u w:val="none"/>
          <w:rtl/>
        </w:rPr>
        <w:t xml:space="preserve"> המשרד אלא כפועל</w:t>
      </w:r>
      <w:r w:rsidRPr="009754CF">
        <w:rPr>
          <w:rFonts w:hint="cs"/>
          <w:b w:val="0"/>
          <w:bCs w:val="0"/>
          <w:u w:val="none"/>
          <w:rtl/>
        </w:rPr>
        <w:t>ים</w:t>
      </w:r>
      <w:r w:rsidRPr="009754CF">
        <w:rPr>
          <w:b w:val="0"/>
          <w:bCs w:val="0"/>
          <w:u w:val="none"/>
          <w:rtl/>
        </w:rPr>
        <w:t xml:space="preserve"> מטעמו</w:t>
      </w:r>
      <w:r w:rsidRPr="009754CF">
        <w:rPr>
          <w:rFonts w:hint="cs"/>
          <w:b w:val="0"/>
          <w:bCs w:val="0"/>
          <w:u w:val="none"/>
          <w:rtl/>
        </w:rPr>
        <w:t>.</w:t>
      </w:r>
    </w:p>
    <w:p w14:paraId="2503DC82" w14:textId="77777777" w:rsidR="00CE016A" w:rsidRPr="00044FE2" w:rsidRDefault="00CE016A" w:rsidP="00CE016A">
      <w:pPr>
        <w:ind w:left="0"/>
        <w:rPr>
          <w:rtl/>
        </w:rPr>
      </w:pPr>
    </w:p>
    <w:p w14:paraId="202F2019" w14:textId="77777777" w:rsidR="00B41AB3" w:rsidRPr="00B41AB3" w:rsidRDefault="00C83CD8" w:rsidP="00721B23">
      <w:pPr>
        <w:pStyle w:val="30"/>
        <w:rPr>
          <w:rtl/>
        </w:rPr>
      </w:pPr>
      <w:r w:rsidRPr="001A0F09">
        <w:br w:type="page"/>
      </w:r>
      <w:bookmarkStart w:id="283" w:name="_Toc491762369"/>
      <w:bookmarkStart w:id="284" w:name="_Toc515874407"/>
      <w:bookmarkStart w:id="285" w:name="_Toc447702383"/>
      <w:bookmarkStart w:id="286" w:name="_Toc491008540"/>
      <w:bookmarkStart w:id="287" w:name="_Toc491011291"/>
      <w:bookmarkStart w:id="288" w:name="_Toc491011412"/>
      <w:r w:rsidR="00DE7A54" w:rsidRPr="000F1D83">
        <w:rPr>
          <w:rFonts w:hint="cs"/>
          <w:rtl/>
        </w:rPr>
        <w:lastRenderedPageBreak/>
        <w:t>פרק ז'</w:t>
      </w:r>
      <w:r w:rsidR="00B41AB3" w:rsidRPr="000F1D83">
        <w:rPr>
          <w:rFonts w:hint="cs"/>
          <w:rtl/>
        </w:rPr>
        <w:t xml:space="preserve"> </w:t>
      </w:r>
      <w:r w:rsidR="001176E9" w:rsidRPr="000F1D83">
        <w:rPr>
          <w:rFonts w:hint="cs"/>
          <w:rtl/>
        </w:rPr>
        <w:t xml:space="preserve">- </w:t>
      </w:r>
      <w:r w:rsidR="00B41AB3" w:rsidRPr="000F1D83">
        <w:rPr>
          <w:rFonts w:hint="cs"/>
          <w:rtl/>
        </w:rPr>
        <w:t xml:space="preserve">מפרט </w:t>
      </w:r>
      <w:r w:rsidR="002735E5" w:rsidRPr="000F1D83">
        <w:rPr>
          <w:rFonts w:hint="cs"/>
          <w:rtl/>
        </w:rPr>
        <w:t>השירותים</w:t>
      </w:r>
      <w:bookmarkEnd w:id="283"/>
      <w:bookmarkEnd w:id="284"/>
    </w:p>
    <w:p w14:paraId="4AEF33C0" w14:textId="77777777" w:rsidR="00B41AB3" w:rsidRPr="00B41AB3" w:rsidRDefault="00B41AB3" w:rsidP="00652F11">
      <w:pPr>
        <w:pStyle w:val="Style1"/>
        <w:ind w:left="357" w:hanging="357"/>
      </w:pPr>
      <w:r w:rsidRPr="00C07489">
        <w:rPr>
          <w:rtl/>
        </w:rPr>
        <w:t>ת</w:t>
      </w:r>
      <w:r w:rsidRPr="00B41AB3">
        <w:rPr>
          <w:rFonts w:hint="cs"/>
          <w:rtl/>
        </w:rPr>
        <w:t>י</w:t>
      </w:r>
      <w:r w:rsidRPr="00C07489">
        <w:rPr>
          <w:rtl/>
        </w:rPr>
        <w:t xml:space="preserve">אור </w:t>
      </w:r>
      <w:r w:rsidR="0063565D">
        <w:rPr>
          <w:rFonts w:hint="cs"/>
          <w:rtl/>
        </w:rPr>
        <w:t>השירות</w:t>
      </w:r>
      <w:r w:rsidRPr="00C07489">
        <w:rPr>
          <w:rtl/>
        </w:rPr>
        <w:t xml:space="preserve"> והיקפו</w:t>
      </w:r>
    </w:p>
    <w:p w14:paraId="55A13054" w14:textId="77777777" w:rsidR="002147C5" w:rsidRPr="00C25DA1" w:rsidRDefault="00B41AB3" w:rsidP="00585DEA">
      <w:pPr>
        <w:pStyle w:val="Style2"/>
        <w:ind w:left="977" w:hanging="617"/>
      </w:pPr>
      <w:r w:rsidRPr="00C07489">
        <w:rPr>
          <w:rtl/>
        </w:rPr>
        <w:t xml:space="preserve">המזמין מעוניין בהצעות להפעלת </w:t>
      </w:r>
      <w:r w:rsidR="003032CA">
        <w:rPr>
          <w:rFonts w:hint="cs"/>
          <w:rtl/>
        </w:rPr>
        <w:t>מ</w:t>
      </w:r>
      <w:r w:rsidR="00FD1897">
        <w:rPr>
          <w:rFonts w:hint="cs"/>
          <w:rtl/>
        </w:rPr>
        <w:t>ע</w:t>
      </w:r>
      <w:r w:rsidR="003032CA">
        <w:rPr>
          <w:rFonts w:hint="cs"/>
          <w:rtl/>
        </w:rPr>
        <w:t>רך הסעדה הכולל הגשת ארוחות צהריים בשריות</w:t>
      </w:r>
      <w:r w:rsidR="00DB651E">
        <w:rPr>
          <w:rFonts w:hint="cs"/>
          <w:rtl/>
        </w:rPr>
        <w:t xml:space="preserve"> </w:t>
      </w:r>
      <w:r w:rsidR="002E6998">
        <w:rPr>
          <w:rFonts w:hint="cs"/>
          <w:rtl/>
        </w:rPr>
        <w:t xml:space="preserve">וחלביות </w:t>
      </w:r>
      <w:r w:rsidR="00DB651E">
        <w:rPr>
          <w:rFonts w:hint="cs"/>
          <w:rtl/>
        </w:rPr>
        <w:t xml:space="preserve">בקומה </w:t>
      </w:r>
      <w:r w:rsidR="002E6998">
        <w:rPr>
          <w:rFonts w:hint="cs"/>
          <w:rtl/>
        </w:rPr>
        <w:t>1-,</w:t>
      </w:r>
      <w:r w:rsidR="007C3174" w:rsidRPr="00C25DA1">
        <w:rPr>
          <w:rFonts w:hint="cs"/>
          <w:rtl/>
        </w:rPr>
        <w:t xml:space="preserve"> </w:t>
      </w:r>
      <w:r w:rsidR="003032CA" w:rsidRPr="00C25DA1">
        <w:rPr>
          <w:rFonts w:hint="cs"/>
          <w:rtl/>
        </w:rPr>
        <w:t xml:space="preserve">מכונות מכירה </w:t>
      </w:r>
      <w:r w:rsidR="006A128B" w:rsidRPr="00C25DA1">
        <w:rPr>
          <w:rFonts w:hint="cs"/>
          <w:rtl/>
        </w:rPr>
        <w:t>בבניי</w:t>
      </w:r>
      <w:r w:rsidR="006A128B" w:rsidRPr="00C25DA1">
        <w:rPr>
          <w:rFonts w:hint="eastAsia"/>
          <w:rtl/>
        </w:rPr>
        <w:t>ן</w:t>
      </w:r>
      <w:r w:rsidR="002147C5" w:rsidRPr="00C25DA1">
        <w:rPr>
          <w:rFonts w:hint="cs"/>
          <w:rtl/>
        </w:rPr>
        <w:t xml:space="preserve"> א'</w:t>
      </w:r>
      <w:r w:rsidRPr="00C25DA1">
        <w:rPr>
          <w:rtl/>
        </w:rPr>
        <w:t xml:space="preserve"> </w:t>
      </w:r>
      <w:proofErr w:type="spellStart"/>
      <w:r w:rsidR="002147C5" w:rsidRPr="00C25DA1">
        <w:rPr>
          <w:rFonts w:hint="cs"/>
          <w:rtl/>
        </w:rPr>
        <w:t>קלרמון</w:t>
      </w:r>
      <w:proofErr w:type="spellEnd"/>
      <w:r w:rsidR="002147C5" w:rsidRPr="00C25DA1">
        <w:rPr>
          <w:rFonts w:hint="cs"/>
          <w:rtl/>
        </w:rPr>
        <w:t xml:space="preserve"> גנו 3</w:t>
      </w:r>
      <w:r w:rsidR="002E6998">
        <w:rPr>
          <w:rFonts w:hint="cs"/>
          <w:rtl/>
        </w:rPr>
        <w:t xml:space="preserve"> </w:t>
      </w:r>
      <w:r w:rsidR="002E71F5" w:rsidRPr="00C25DA1">
        <w:rPr>
          <w:rFonts w:hint="cs"/>
          <w:rtl/>
        </w:rPr>
        <w:t>בירושלים</w:t>
      </w:r>
      <w:r w:rsidR="00585DEA" w:rsidRPr="00C25DA1">
        <w:rPr>
          <w:rFonts w:hint="cs"/>
          <w:rtl/>
        </w:rPr>
        <w:t xml:space="preserve"> ע</w:t>
      </w:r>
      <w:r w:rsidR="00725326" w:rsidRPr="00C25DA1">
        <w:rPr>
          <w:rFonts w:hint="cs"/>
          <w:rtl/>
        </w:rPr>
        <w:t>"פ הוראת המזמין.</w:t>
      </w:r>
    </w:p>
    <w:p w14:paraId="48441A38" w14:textId="3861E127" w:rsidR="00725326" w:rsidRPr="00C07489" w:rsidRDefault="00B41AB3" w:rsidP="00725326">
      <w:pPr>
        <w:pStyle w:val="Style2"/>
        <w:rPr>
          <w:rtl/>
        </w:rPr>
      </w:pPr>
      <w:r w:rsidRPr="00C07489">
        <w:rPr>
          <w:rtl/>
        </w:rPr>
        <w:t>מספר העובדים אינו בהכרח מספר האוכלים בפועל במסעדה</w:t>
      </w:r>
      <w:r w:rsidRPr="00C07489">
        <w:rPr>
          <w:rFonts w:hint="cs"/>
          <w:rtl/>
        </w:rPr>
        <w:t>.</w:t>
      </w:r>
      <w:r w:rsidRPr="00C07489">
        <w:rPr>
          <w:rtl/>
        </w:rPr>
        <w:t xml:space="preserve"> </w:t>
      </w:r>
      <w:r w:rsidR="00A9218B">
        <w:rPr>
          <w:rFonts w:hint="cs"/>
          <w:rtl/>
        </w:rPr>
        <w:t xml:space="preserve">בבניין </w:t>
      </w:r>
      <w:r w:rsidR="00A9218B" w:rsidRPr="00C25DA1">
        <w:rPr>
          <w:rFonts w:hint="cs"/>
          <w:rtl/>
        </w:rPr>
        <w:t>מועסקים כ-</w:t>
      </w:r>
      <w:r w:rsidR="00DB651E" w:rsidRPr="00C25DA1">
        <w:rPr>
          <w:rFonts w:hint="cs"/>
          <w:rtl/>
        </w:rPr>
        <w:t>350</w:t>
      </w:r>
      <w:r w:rsidR="00A9218B" w:rsidRPr="00C25DA1">
        <w:rPr>
          <w:rFonts w:hint="cs"/>
          <w:rtl/>
        </w:rPr>
        <w:t xml:space="preserve"> </w:t>
      </w:r>
      <w:r w:rsidR="00A9218B" w:rsidRPr="00C25DA1">
        <w:rPr>
          <w:rtl/>
        </w:rPr>
        <w:t>עובדים</w:t>
      </w:r>
      <w:r w:rsidR="00E06A49">
        <w:rPr>
          <w:rFonts w:hint="cs"/>
          <w:rtl/>
        </w:rPr>
        <w:t xml:space="preserve">, נותני שירותים ועובדי קבלן </w:t>
      </w:r>
      <w:r w:rsidR="00A9218B" w:rsidRPr="00C25DA1">
        <w:rPr>
          <w:rFonts w:hint="cs"/>
          <w:rtl/>
        </w:rPr>
        <w:t>.</w:t>
      </w:r>
      <w:r w:rsidR="00A9218B" w:rsidRPr="00C07489">
        <w:rPr>
          <w:rtl/>
        </w:rPr>
        <w:t xml:space="preserve"> </w:t>
      </w:r>
      <w:r w:rsidR="00877B7E">
        <w:rPr>
          <w:rFonts w:hint="cs"/>
          <w:rtl/>
        </w:rPr>
        <w:t xml:space="preserve">בהתאם </w:t>
      </w:r>
      <w:r w:rsidR="00910E48">
        <w:rPr>
          <w:rFonts w:hint="cs"/>
          <w:rtl/>
        </w:rPr>
        <w:t xml:space="preserve">להערכת </w:t>
      </w:r>
      <w:r w:rsidR="00A9218B">
        <w:rPr>
          <w:rFonts w:hint="cs"/>
          <w:rtl/>
        </w:rPr>
        <w:t xml:space="preserve">המזמין היקף </w:t>
      </w:r>
      <w:r w:rsidR="0048654F" w:rsidRPr="00C25DA1">
        <w:rPr>
          <w:rFonts w:hint="cs"/>
          <w:rtl/>
        </w:rPr>
        <w:t>הסועדים</w:t>
      </w:r>
      <w:r w:rsidR="00A9218B" w:rsidRPr="00C25DA1">
        <w:rPr>
          <w:rFonts w:hint="cs"/>
          <w:rtl/>
        </w:rPr>
        <w:t xml:space="preserve"> </w:t>
      </w:r>
      <w:r w:rsidR="00A9218B" w:rsidRPr="00910E48">
        <w:rPr>
          <w:rFonts w:hint="eastAsia"/>
          <w:rtl/>
        </w:rPr>
        <w:t>ה</w:t>
      </w:r>
      <w:r w:rsidR="0048654F" w:rsidRPr="00910E48">
        <w:rPr>
          <w:rFonts w:hint="eastAsia"/>
          <w:rtl/>
        </w:rPr>
        <w:t>י</w:t>
      </w:r>
      <w:r w:rsidR="00A9218B" w:rsidRPr="00910E48">
        <w:rPr>
          <w:rFonts w:hint="eastAsia"/>
          <w:rtl/>
        </w:rPr>
        <w:t>נו</w:t>
      </w:r>
      <w:r w:rsidR="00A9218B" w:rsidRPr="00910E48">
        <w:rPr>
          <w:rtl/>
        </w:rPr>
        <w:t xml:space="preserve"> </w:t>
      </w:r>
      <w:r w:rsidR="00A9218B" w:rsidRPr="00910E48">
        <w:rPr>
          <w:rFonts w:hint="eastAsia"/>
          <w:rtl/>
        </w:rPr>
        <w:t>כ</w:t>
      </w:r>
      <w:r w:rsidR="0063565D" w:rsidRPr="008E7E3D">
        <w:rPr>
          <w:rtl/>
        </w:rPr>
        <w:t>-</w:t>
      </w:r>
      <w:r w:rsidR="00A9218B" w:rsidRPr="008E7E3D">
        <w:rPr>
          <w:rtl/>
        </w:rPr>
        <w:t xml:space="preserve"> </w:t>
      </w:r>
      <w:r w:rsidR="00910E48">
        <w:rPr>
          <w:rFonts w:hint="cs"/>
          <w:rtl/>
        </w:rPr>
        <w:t>130</w:t>
      </w:r>
      <w:r w:rsidR="00910E48" w:rsidRPr="008E7E3D">
        <w:rPr>
          <w:rtl/>
        </w:rPr>
        <w:t xml:space="preserve"> </w:t>
      </w:r>
      <w:r w:rsidR="00A9218B" w:rsidRPr="008E7E3D">
        <w:rPr>
          <w:rFonts w:hint="eastAsia"/>
          <w:rtl/>
        </w:rPr>
        <w:t>ביום</w:t>
      </w:r>
      <w:r w:rsidR="00A9218B" w:rsidRPr="00910E48">
        <w:rPr>
          <w:rtl/>
        </w:rPr>
        <w:t xml:space="preserve"> אולם</w:t>
      </w:r>
      <w:r w:rsidR="00A9218B">
        <w:rPr>
          <w:rFonts w:hint="cs"/>
          <w:rtl/>
        </w:rPr>
        <w:t xml:space="preserve"> המשרד אינו מתחייב להיקף כלשהו, וכי המספר יכול לקטון עד ל</w:t>
      </w:r>
      <w:r w:rsidR="0063565D">
        <w:rPr>
          <w:rFonts w:hint="cs"/>
          <w:rtl/>
        </w:rPr>
        <w:t>-</w:t>
      </w:r>
      <w:r w:rsidR="00A9218B">
        <w:rPr>
          <w:rFonts w:hint="cs"/>
          <w:rtl/>
        </w:rPr>
        <w:t xml:space="preserve"> 0 ארוחות או לגדול אף מעבר לכמות העובדים. הספק בהגשתו הצעה מסכים כי הנו מודע לתנאי זה וכי לא יוכל לטעון לפיצוי כנגד הכמות שתהיה בפועל.</w:t>
      </w:r>
      <w:r w:rsidR="00877B7E">
        <w:rPr>
          <w:rFonts w:hint="cs"/>
          <w:rtl/>
        </w:rPr>
        <w:t xml:space="preserve"> </w:t>
      </w:r>
      <w:r w:rsidR="00A9218B">
        <w:rPr>
          <w:rFonts w:hint="cs"/>
          <w:rtl/>
        </w:rPr>
        <w:t xml:space="preserve"> </w:t>
      </w:r>
      <w:r w:rsidR="00A9218B" w:rsidDel="00CF4132">
        <w:rPr>
          <w:rStyle w:val="afb"/>
          <w:rtl/>
        </w:rPr>
        <w:t xml:space="preserve"> </w:t>
      </w:r>
      <w:r w:rsidR="00A9218B" w:rsidDel="00A9218B">
        <w:rPr>
          <w:rStyle w:val="afb"/>
          <w:rtl/>
        </w:rPr>
        <w:t xml:space="preserve"> </w:t>
      </w:r>
      <w:r w:rsidR="00725326" w:rsidRPr="00C07489">
        <w:rPr>
          <w:rFonts w:hint="eastAsia"/>
          <w:rtl/>
        </w:rPr>
        <w:t>אין</w:t>
      </w:r>
      <w:r w:rsidR="00725326" w:rsidRPr="00C07489">
        <w:rPr>
          <w:rtl/>
        </w:rPr>
        <w:t xml:space="preserve"> </w:t>
      </w:r>
      <w:r w:rsidR="00725326" w:rsidRPr="00C07489">
        <w:rPr>
          <w:rFonts w:hint="eastAsia"/>
          <w:rtl/>
        </w:rPr>
        <w:t>באמור</w:t>
      </w:r>
      <w:r w:rsidR="00725326" w:rsidRPr="00C07489">
        <w:rPr>
          <w:rtl/>
        </w:rPr>
        <w:t xml:space="preserve"> </w:t>
      </w:r>
      <w:r w:rsidR="00725326" w:rsidRPr="00C07489">
        <w:rPr>
          <w:rFonts w:hint="eastAsia"/>
          <w:rtl/>
        </w:rPr>
        <w:t>לעיל</w:t>
      </w:r>
      <w:r w:rsidR="00725326" w:rsidRPr="00C07489">
        <w:rPr>
          <w:rtl/>
        </w:rPr>
        <w:t xml:space="preserve"> </w:t>
      </w:r>
      <w:r w:rsidR="00725326" w:rsidRPr="00C07489">
        <w:rPr>
          <w:rFonts w:hint="eastAsia"/>
          <w:rtl/>
        </w:rPr>
        <w:t>התחייבות</w:t>
      </w:r>
      <w:r w:rsidR="00725326" w:rsidRPr="00C07489">
        <w:rPr>
          <w:rtl/>
        </w:rPr>
        <w:t xml:space="preserve"> </w:t>
      </w:r>
      <w:r w:rsidR="00725326" w:rsidRPr="00C07489">
        <w:rPr>
          <w:rFonts w:hint="eastAsia"/>
          <w:rtl/>
        </w:rPr>
        <w:t>למספר</w:t>
      </w:r>
      <w:r w:rsidR="00725326" w:rsidRPr="00C07489">
        <w:rPr>
          <w:rtl/>
        </w:rPr>
        <w:t xml:space="preserve"> </w:t>
      </w:r>
      <w:r w:rsidR="00725326" w:rsidRPr="00C07489">
        <w:rPr>
          <w:rFonts w:hint="eastAsia"/>
          <w:rtl/>
        </w:rPr>
        <w:t>עובדים</w:t>
      </w:r>
      <w:r w:rsidR="00725326" w:rsidRPr="00C07489">
        <w:rPr>
          <w:rtl/>
        </w:rPr>
        <w:t xml:space="preserve"> </w:t>
      </w:r>
      <w:r w:rsidR="00725326" w:rsidRPr="00C07489">
        <w:rPr>
          <w:rFonts w:hint="eastAsia"/>
          <w:rtl/>
        </w:rPr>
        <w:t>כלשהו</w:t>
      </w:r>
      <w:r w:rsidR="00725326" w:rsidRPr="00C07489">
        <w:rPr>
          <w:rtl/>
        </w:rPr>
        <w:t xml:space="preserve"> </w:t>
      </w:r>
      <w:r w:rsidR="00725326" w:rsidRPr="00C07489">
        <w:rPr>
          <w:rFonts w:hint="eastAsia"/>
          <w:rtl/>
        </w:rPr>
        <w:t>שישתמש</w:t>
      </w:r>
      <w:r w:rsidR="00725326" w:rsidRPr="00C07489">
        <w:rPr>
          <w:rtl/>
        </w:rPr>
        <w:t xml:space="preserve"> </w:t>
      </w:r>
      <w:r w:rsidR="00725326" w:rsidRPr="00C07489">
        <w:rPr>
          <w:rFonts w:hint="eastAsia"/>
          <w:rtl/>
        </w:rPr>
        <w:t>בשירותי</w:t>
      </w:r>
      <w:r w:rsidR="00725326" w:rsidRPr="00C07489">
        <w:rPr>
          <w:rtl/>
        </w:rPr>
        <w:t xml:space="preserve"> </w:t>
      </w:r>
      <w:r w:rsidR="00725326" w:rsidRPr="00C07489">
        <w:rPr>
          <w:rFonts w:hint="eastAsia"/>
          <w:rtl/>
        </w:rPr>
        <w:t>מסעדה</w:t>
      </w:r>
      <w:r w:rsidR="00725326" w:rsidRPr="00C07489">
        <w:rPr>
          <w:rtl/>
        </w:rPr>
        <w:t>.</w:t>
      </w:r>
    </w:p>
    <w:p w14:paraId="77AEAEE8" w14:textId="77777777" w:rsidR="00B41AB3" w:rsidRPr="00C07489" w:rsidRDefault="00B41AB3" w:rsidP="00A9218B">
      <w:pPr>
        <w:pStyle w:val="Style2"/>
        <w:ind w:left="977" w:hanging="617"/>
        <w:rPr>
          <w:rtl/>
        </w:rPr>
      </w:pPr>
      <w:r w:rsidRPr="009D1E56">
        <w:rPr>
          <w:rtl/>
        </w:rPr>
        <w:t>מספר העובדים שצו</w:t>
      </w:r>
      <w:r w:rsidRPr="00C07489">
        <w:rPr>
          <w:rtl/>
        </w:rPr>
        <w:t xml:space="preserve">ין לעיל אינו קבוע והוא עשוי להשתנות מעת לעת. הספק נדרש לתת שירותים לכל מספר </w:t>
      </w:r>
      <w:r w:rsidR="00A2662C">
        <w:rPr>
          <w:rFonts w:hint="cs"/>
          <w:rtl/>
        </w:rPr>
        <w:t>סועדים</w:t>
      </w:r>
      <w:r w:rsidRPr="00C07489">
        <w:rPr>
          <w:rtl/>
        </w:rPr>
        <w:t xml:space="preserve"> שיהיו במשך תקופת ההתקשרות.</w:t>
      </w:r>
    </w:p>
    <w:p w14:paraId="0378EEF3" w14:textId="77777777" w:rsidR="0063565D" w:rsidRDefault="006A128B" w:rsidP="00725326">
      <w:pPr>
        <w:pStyle w:val="Style2"/>
        <w:ind w:left="977" w:hanging="617"/>
      </w:pPr>
      <w:r w:rsidRPr="00C25DA1">
        <w:rPr>
          <w:rFonts w:hint="cs"/>
          <w:rtl/>
        </w:rPr>
        <w:t>השירותי</w:t>
      </w:r>
      <w:r w:rsidRPr="00C25DA1">
        <w:rPr>
          <w:rFonts w:hint="eastAsia"/>
          <w:rtl/>
        </w:rPr>
        <w:t>ם</w:t>
      </w:r>
      <w:r w:rsidR="00B41AB3" w:rsidRPr="00C25DA1">
        <w:rPr>
          <w:rtl/>
        </w:rPr>
        <w:t xml:space="preserve"> יינתנו </w:t>
      </w:r>
      <w:r w:rsidR="00CC784B" w:rsidRPr="00C25DA1">
        <w:rPr>
          <w:rFonts w:hint="cs"/>
          <w:rtl/>
        </w:rPr>
        <w:t xml:space="preserve">במשרד הבינוי והשיכון </w:t>
      </w:r>
      <w:r w:rsidR="00B41AB3" w:rsidRPr="00C25DA1">
        <w:rPr>
          <w:rtl/>
        </w:rPr>
        <w:t xml:space="preserve">בבניין </w:t>
      </w:r>
      <w:r w:rsidR="00B07255" w:rsidRPr="00C25DA1">
        <w:rPr>
          <w:rFonts w:hint="cs"/>
          <w:rtl/>
        </w:rPr>
        <w:t>א</w:t>
      </w:r>
      <w:r w:rsidR="00CC784B" w:rsidRPr="00C25DA1">
        <w:rPr>
          <w:rFonts w:hint="cs"/>
          <w:rtl/>
        </w:rPr>
        <w:t>'</w:t>
      </w:r>
      <w:r w:rsidR="00B07255" w:rsidRPr="00C25DA1">
        <w:rPr>
          <w:rFonts w:hint="cs"/>
          <w:rtl/>
        </w:rPr>
        <w:t xml:space="preserve"> </w:t>
      </w:r>
      <w:proofErr w:type="spellStart"/>
      <w:r w:rsidR="00B07255" w:rsidRPr="00C25DA1">
        <w:rPr>
          <w:rFonts w:hint="cs"/>
          <w:rtl/>
        </w:rPr>
        <w:t>קלרמון</w:t>
      </w:r>
      <w:proofErr w:type="spellEnd"/>
      <w:r w:rsidR="00B07255" w:rsidRPr="00C25DA1">
        <w:rPr>
          <w:rFonts w:hint="cs"/>
          <w:rtl/>
        </w:rPr>
        <w:t xml:space="preserve"> גנו 3</w:t>
      </w:r>
      <w:r w:rsidR="002E71F5" w:rsidRPr="00C25DA1">
        <w:rPr>
          <w:rFonts w:hint="cs"/>
          <w:rtl/>
        </w:rPr>
        <w:t xml:space="preserve"> בירושלים,</w:t>
      </w:r>
      <w:r w:rsidR="002E71F5" w:rsidRPr="00C25DA1" w:rsidDel="002E71F5">
        <w:rPr>
          <w:rFonts w:hint="cs"/>
          <w:rtl/>
        </w:rPr>
        <w:t xml:space="preserve"> </w:t>
      </w:r>
      <w:r w:rsidR="00B41AB3" w:rsidRPr="00C25DA1">
        <w:rPr>
          <w:rtl/>
        </w:rPr>
        <w:t>בבנ</w:t>
      </w:r>
      <w:r w:rsidR="00B41AB3" w:rsidRPr="00C25DA1">
        <w:rPr>
          <w:rFonts w:hint="cs"/>
          <w:rtl/>
        </w:rPr>
        <w:t>י</w:t>
      </w:r>
      <w:r w:rsidR="00B41AB3" w:rsidRPr="00C25DA1">
        <w:rPr>
          <w:rtl/>
        </w:rPr>
        <w:t xml:space="preserve">ין </w:t>
      </w:r>
      <w:r w:rsidR="00B41AB3" w:rsidRPr="00C25DA1">
        <w:rPr>
          <w:rFonts w:hint="cs"/>
          <w:rtl/>
        </w:rPr>
        <w:t>מסעדה</w:t>
      </w:r>
      <w:r w:rsidR="006825FB" w:rsidRPr="00C25DA1">
        <w:rPr>
          <w:rFonts w:hint="cs"/>
          <w:rtl/>
        </w:rPr>
        <w:t xml:space="preserve"> של</w:t>
      </w:r>
      <w:r w:rsidR="00B41AB3" w:rsidRPr="00C25DA1">
        <w:rPr>
          <w:rFonts w:hint="cs"/>
          <w:rtl/>
        </w:rPr>
        <w:t xml:space="preserve"> </w:t>
      </w:r>
      <w:r w:rsidR="002D454C">
        <w:rPr>
          <w:rFonts w:hint="cs"/>
          <w:rtl/>
        </w:rPr>
        <w:t xml:space="preserve">50 </w:t>
      </w:r>
      <w:r w:rsidR="00B41AB3" w:rsidRPr="00C25DA1">
        <w:rPr>
          <w:rtl/>
        </w:rPr>
        <w:t>מקומות ישיבה</w:t>
      </w:r>
      <w:r w:rsidR="00B41AB3" w:rsidRPr="0063565D">
        <w:rPr>
          <w:rtl/>
        </w:rPr>
        <w:t>,</w:t>
      </w:r>
      <w:r w:rsidR="00725326" w:rsidRPr="0063565D">
        <w:rPr>
          <w:rFonts w:hint="cs"/>
          <w:rtl/>
        </w:rPr>
        <w:t xml:space="preserve"> ובנוסף</w:t>
      </w:r>
      <w:r w:rsidR="00282B09" w:rsidRPr="0063565D">
        <w:rPr>
          <w:rFonts w:hint="cs"/>
          <w:rtl/>
        </w:rPr>
        <w:t xml:space="preserve"> </w:t>
      </w:r>
      <w:r w:rsidR="00B07255" w:rsidRPr="0063565D">
        <w:rPr>
          <w:rFonts w:hint="cs"/>
          <w:rtl/>
        </w:rPr>
        <w:t>20</w:t>
      </w:r>
      <w:r w:rsidR="00282B09" w:rsidRPr="0063565D">
        <w:rPr>
          <w:rFonts w:hint="cs"/>
          <w:rtl/>
        </w:rPr>
        <w:t xml:space="preserve"> מקומות</w:t>
      </w:r>
      <w:r w:rsidR="00282B09">
        <w:rPr>
          <w:rFonts w:hint="cs"/>
          <w:rtl/>
        </w:rPr>
        <w:t xml:space="preserve"> </w:t>
      </w:r>
      <w:r w:rsidR="0063565D">
        <w:rPr>
          <w:rFonts w:hint="cs"/>
          <w:rtl/>
        </w:rPr>
        <w:t>בחצר הסמוכה למסעדה</w:t>
      </w:r>
      <w:r w:rsidR="00B41AB3" w:rsidRPr="00426D39">
        <w:rPr>
          <w:rtl/>
        </w:rPr>
        <w:t>.</w:t>
      </w:r>
      <w:r w:rsidR="00B41AB3" w:rsidRPr="00426D39">
        <w:rPr>
          <w:rFonts w:hint="cs"/>
          <w:rtl/>
        </w:rPr>
        <w:t xml:space="preserve"> </w:t>
      </w:r>
    </w:p>
    <w:p w14:paraId="51738CB6" w14:textId="77777777" w:rsidR="00B41AB3" w:rsidRPr="008708A8" w:rsidRDefault="00B41AB3" w:rsidP="00725326">
      <w:pPr>
        <w:pStyle w:val="Style2"/>
        <w:ind w:left="977" w:hanging="617"/>
        <w:rPr>
          <w:rtl/>
        </w:rPr>
      </w:pPr>
      <w:r w:rsidRPr="008708A8">
        <w:rPr>
          <w:rFonts w:hint="cs"/>
          <w:rtl/>
        </w:rPr>
        <w:t>במסעדה</w:t>
      </w:r>
      <w:r w:rsidRPr="008708A8">
        <w:rPr>
          <w:rtl/>
        </w:rPr>
        <w:t xml:space="preserve"> ציוד </w:t>
      </w:r>
      <w:r w:rsidRPr="008708A8">
        <w:rPr>
          <w:rFonts w:hint="cs"/>
          <w:rtl/>
        </w:rPr>
        <w:t>המ</w:t>
      </w:r>
      <w:r w:rsidRPr="008708A8">
        <w:rPr>
          <w:rtl/>
        </w:rPr>
        <w:t xml:space="preserve">אפשר הפעלת מטבח </w:t>
      </w:r>
      <w:r w:rsidR="00B07255" w:rsidRPr="008708A8">
        <w:rPr>
          <w:rFonts w:hint="cs"/>
          <w:rtl/>
        </w:rPr>
        <w:t xml:space="preserve">להכנות </w:t>
      </w:r>
      <w:r w:rsidR="00725326" w:rsidRPr="008708A8">
        <w:rPr>
          <w:rFonts w:hint="cs"/>
          <w:rtl/>
        </w:rPr>
        <w:t>של מגוון מצומצם (</w:t>
      </w:r>
      <w:proofErr w:type="spellStart"/>
      <w:r w:rsidR="00B07255" w:rsidRPr="008708A8">
        <w:rPr>
          <w:rFonts w:hint="cs"/>
          <w:rtl/>
        </w:rPr>
        <w:t>בפלנצ'ה</w:t>
      </w:r>
      <w:proofErr w:type="spellEnd"/>
      <w:r w:rsidR="00725326" w:rsidRPr="008708A8">
        <w:rPr>
          <w:rFonts w:hint="cs"/>
          <w:rtl/>
        </w:rPr>
        <w:t>, טיגון</w:t>
      </w:r>
      <w:r w:rsidR="00B07255" w:rsidRPr="008708A8">
        <w:rPr>
          <w:rFonts w:hint="cs"/>
          <w:rtl/>
        </w:rPr>
        <w:t xml:space="preserve"> ובתנור </w:t>
      </w:r>
      <w:proofErr w:type="spellStart"/>
      <w:r w:rsidR="00B07255" w:rsidRPr="008708A8">
        <w:rPr>
          <w:rFonts w:hint="cs"/>
          <w:rtl/>
        </w:rPr>
        <w:t>קומבסטימר</w:t>
      </w:r>
      <w:proofErr w:type="spellEnd"/>
      <w:r w:rsidR="00725326" w:rsidRPr="008708A8">
        <w:rPr>
          <w:rFonts w:hint="cs"/>
          <w:rtl/>
        </w:rPr>
        <w:t>)</w:t>
      </w:r>
      <w:r w:rsidR="00B07255" w:rsidRPr="008708A8">
        <w:rPr>
          <w:rFonts w:hint="cs"/>
          <w:rtl/>
        </w:rPr>
        <w:t xml:space="preserve"> </w:t>
      </w:r>
      <w:r w:rsidRPr="008708A8">
        <w:rPr>
          <w:rFonts w:hint="cs"/>
          <w:rtl/>
        </w:rPr>
        <w:t>.</w:t>
      </w:r>
      <w:r w:rsidRPr="008708A8">
        <w:rPr>
          <w:rtl/>
        </w:rPr>
        <w:t xml:space="preserve"> ב</w:t>
      </w:r>
      <w:r w:rsidR="00FA2026" w:rsidRPr="008708A8">
        <w:rPr>
          <w:rtl/>
        </w:rPr>
        <w:t>נספח ט"ז</w:t>
      </w:r>
      <w:r w:rsidR="001E3DD9" w:rsidRPr="008708A8">
        <w:rPr>
          <w:rFonts w:hint="cs"/>
          <w:rtl/>
        </w:rPr>
        <w:t xml:space="preserve"> </w:t>
      </w:r>
      <w:r w:rsidRPr="008708A8">
        <w:rPr>
          <w:rtl/>
        </w:rPr>
        <w:t>מופיע תרשים של המ</w:t>
      </w:r>
      <w:r w:rsidRPr="008708A8">
        <w:rPr>
          <w:rFonts w:hint="eastAsia"/>
          <w:rtl/>
        </w:rPr>
        <w:t>ס</w:t>
      </w:r>
      <w:r w:rsidRPr="008708A8">
        <w:rPr>
          <w:rFonts w:hint="cs"/>
          <w:rtl/>
        </w:rPr>
        <w:t>עדה</w:t>
      </w:r>
      <w:r w:rsidRPr="008708A8">
        <w:rPr>
          <w:rtl/>
        </w:rPr>
        <w:t>.</w:t>
      </w:r>
    </w:p>
    <w:p w14:paraId="58E9F0F1" w14:textId="77777777" w:rsidR="00B41AB3" w:rsidRPr="0009401A" w:rsidRDefault="00B07255" w:rsidP="00725326">
      <w:pPr>
        <w:pStyle w:val="Style2"/>
        <w:ind w:left="977" w:hanging="617"/>
        <w:rPr>
          <w:rtl/>
        </w:rPr>
      </w:pPr>
      <w:r w:rsidRPr="0009401A">
        <w:rPr>
          <w:rFonts w:hint="cs"/>
          <w:rtl/>
        </w:rPr>
        <w:t xml:space="preserve">משרד הבינוי והשיכון </w:t>
      </w:r>
      <w:r w:rsidR="002E71F5" w:rsidRPr="0009401A">
        <w:rPr>
          <w:rFonts w:hint="cs"/>
          <w:rtl/>
        </w:rPr>
        <w:t xml:space="preserve">, </w:t>
      </w:r>
      <w:r w:rsidR="00B41AB3" w:rsidRPr="0009401A">
        <w:rPr>
          <w:rtl/>
        </w:rPr>
        <w:t>מאשר</w:t>
      </w:r>
      <w:r w:rsidR="007B7FD0" w:rsidRPr="0009401A">
        <w:rPr>
          <w:rFonts w:hint="cs"/>
          <w:rtl/>
        </w:rPr>
        <w:t xml:space="preserve"> לעובדי משרדי ממשלה אחרים</w:t>
      </w:r>
      <w:r w:rsidR="00426D39" w:rsidRPr="0009401A">
        <w:rPr>
          <w:rFonts w:hint="cs"/>
          <w:rtl/>
        </w:rPr>
        <w:t>,</w:t>
      </w:r>
      <w:r w:rsidR="00B41AB3" w:rsidRPr="0009401A">
        <w:rPr>
          <w:rtl/>
        </w:rPr>
        <w:t xml:space="preserve"> לאורחים ולמבקרים להשתמש</w:t>
      </w:r>
      <w:r w:rsidR="00B41AB3" w:rsidRPr="009D1E56">
        <w:rPr>
          <w:rtl/>
        </w:rPr>
        <w:t xml:space="preserve"> </w:t>
      </w:r>
      <w:r w:rsidR="00B41AB3" w:rsidRPr="0009401A">
        <w:rPr>
          <w:rtl/>
        </w:rPr>
        <w:t xml:space="preserve">בשרותי המסעדה, בכל עת, בהתאם לתמחור המפורט </w:t>
      </w:r>
      <w:r w:rsidR="005D7993" w:rsidRPr="0009401A">
        <w:rPr>
          <w:rFonts w:hint="cs"/>
          <w:rtl/>
        </w:rPr>
        <w:t>במכרז</w:t>
      </w:r>
      <w:r w:rsidR="005D7993" w:rsidRPr="0009401A">
        <w:rPr>
          <w:rtl/>
        </w:rPr>
        <w:t xml:space="preserve"> </w:t>
      </w:r>
      <w:r w:rsidR="00B41AB3" w:rsidRPr="0009401A">
        <w:rPr>
          <w:rtl/>
        </w:rPr>
        <w:t>זה.</w:t>
      </w:r>
      <w:r w:rsidR="0048654F" w:rsidRPr="0009401A">
        <w:rPr>
          <w:rFonts w:hint="cs"/>
          <w:rtl/>
        </w:rPr>
        <w:t xml:space="preserve"> </w:t>
      </w:r>
    </w:p>
    <w:p w14:paraId="21CD2AB0" w14:textId="77777777" w:rsidR="00B70B67" w:rsidRDefault="00B41AB3" w:rsidP="00C25DA1">
      <w:pPr>
        <w:pStyle w:val="Style2"/>
        <w:ind w:left="977" w:hanging="617"/>
      </w:pPr>
      <w:bookmarkStart w:id="289" w:name="_Ref491762749"/>
      <w:r w:rsidRPr="0009401A">
        <w:rPr>
          <w:rtl/>
        </w:rPr>
        <w:t>הספק יהיה ערוך למשלוח ארוחות ומוצרים</w:t>
      </w:r>
      <w:r w:rsidRPr="0009401A">
        <w:rPr>
          <w:rFonts w:hint="cs"/>
          <w:rtl/>
        </w:rPr>
        <w:t xml:space="preserve"> (כריכים, שתייה וכו')</w:t>
      </w:r>
      <w:r w:rsidRPr="0009401A">
        <w:rPr>
          <w:rtl/>
        </w:rPr>
        <w:t xml:space="preserve"> עפ"י הזמנות שיבוצעו </w:t>
      </w:r>
      <w:r w:rsidR="00D04F41" w:rsidRPr="0009401A">
        <w:rPr>
          <w:rtl/>
        </w:rPr>
        <w:t>על ידי</w:t>
      </w:r>
      <w:r w:rsidRPr="009D1E56">
        <w:rPr>
          <w:rtl/>
        </w:rPr>
        <w:t xml:space="preserve"> </w:t>
      </w:r>
      <w:r w:rsidR="0009401A">
        <w:rPr>
          <w:rFonts w:hint="cs"/>
          <w:rtl/>
        </w:rPr>
        <w:t>המשרד</w:t>
      </w:r>
      <w:r w:rsidRPr="00BC7B93">
        <w:rPr>
          <w:rtl/>
        </w:rPr>
        <w:t>,</w:t>
      </w:r>
      <w:r w:rsidR="00725326">
        <w:rPr>
          <w:rFonts w:hint="cs"/>
          <w:rtl/>
        </w:rPr>
        <w:t xml:space="preserve"> בהתאם לצורך</w:t>
      </w:r>
      <w:r w:rsidRPr="00BC7B93">
        <w:rPr>
          <w:rtl/>
        </w:rPr>
        <w:t xml:space="preserve"> וכן לעריכת </w:t>
      </w:r>
      <w:r w:rsidR="006A128B" w:rsidRPr="00BC7B93">
        <w:rPr>
          <w:rFonts w:hint="cs"/>
          <w:rtl/>
        </w:rPr>
        <w:t>אירועי</w:t>
      </w:r>
      <w:r w:rsidR="006A128B" w:rsidRPr="00BC7B93">
        <w:rPr>
          <w:rFonts w:hint="eastAsia"/>
          <w:rtl/>
        </w:rPr>
        <w:t>ם</w:t>
      </w:r>
      <w:r w:rsidRPr="00BC7B93">
        <w:rPr>
          <w:rtl/>
        </w:rPr>
        <w:t xml:space="preserve"> מיוחדים </w:t>
      </w:r>
      <w:r w:rsidR="003032CA" w:rsidRPr="00BC7B93">
        <w:rPr>
          <w:rFonts w:hint="cs"/>
          <w:rtl/>
        </w:rPr>
        <w:t>בחדרי הישיבות</w:t>
      </w:r>
      <w:r w:rsidR="00FD1897" w:rsidRPr="00BC7B93">
        <w:rPr>
          <w:rFonts w:hint="cs"/>
          <w:rtl/>
        </w:rPr>
        <w:t xml:space="preserve"> </w:t>
      </w:r>
      <w:r w:rsidR="003032CA" w:rsidRPr="00BC7B93">
        <w:rPr>
          <w:rFonts w:hint="cs"/>
          <w:rtl/>
        </w:rPr>
        <w:t>ו</w:t>
      </w:r>
      <w:r w:rsidRPr="00BC7B93">
        <w:rPr>
          <w:rtl/>
        </w:rPr>
        <w:t>בשטח המסעד</w:t>
      </w:r>
      <w:r w:rsidRPr="00BC7B93">
        <w:rPr>
          <w:rFonts w:hint="cs"/>
          <w:rtl/>
        </w:rPr>
        <w:t>ה</w:t>
      </w:r>
      <w:r w:rsidRPr="00BC7B93">
        <w:rPr>
          <w:rtl/>
        </w:rPr>
        <w:t xml:space="preserve"> במועדים</w:t>
      </w:r>
      <w:r w:rsidRPr="00C07489">
        <w:rPr>
          <w:rtl/>
        </w:rPr>
        <w:t xml:space="preserve"> שיתואמו </w:t>
      </w:r>
      <w:r w:rsidR="006A128B" w:rsidRPr="00C07489">
        <w:rPr>
          <w:rFonts w:hint="cs"/>
          <w:rtl/>
        </w:rPr>
        <w:t>עמו</w:t>
      </w:r>
      <w:r w:rsidRPr="00C07489">
        <w:rPr>
          <w:rtl/>
        </w:rPr>
        <w:t xml:space="preserve"> מראש </w:t>
      </w:r>
      <w:r w:rsidR="00D04F41">
        <w:rPr>
          <w:rtl/>
        </w:rPr>
        <w:t>על ידי</w:t>
      </w:r>
      <w:r w:rsidRPr="00C07489">
        <w:rPr>
          <w:rtl/>
        </w:rPr>
        <w:t xml:space="preserve"> נציגי </w:t>
      </w:r>
      <w:r w:rsidR="00AA47CC">
        <w:rPr>
          <w:rFonts w:hint="cs"/>
          <w:rtl/>
        </w:rPr>
        <w:t>המשרד</w:t>
      </w:r>
      <w:r w:rsidRPr="00C07489">
        <w:rPr>
          <w:rtl/>
        </w:rPr>
        <w:t>.</w:t>
      </w:r>
    </w:p>
    <w:p w14:paraId="56EB734F" w14:textId="77777777" w:rsidR="009D1E56" w:rsidRDefault="00B70B67" w:rsidP="00C25DA1">
      <w:pPr>
        <w:pStyle w:val="Style2"/>
        <w:ind w:left="977" w:hanging="617"/>
      </w:pPr>
      <w:r>
        <w:rPr>
          <w:rFonts w:hint="cs"/>
          <w:rtl/>
        </w:rPr>
        <w:t>הספק יספק ליחידות המשרד כיבודים על פי דרישה, לרבות שתיה קלה, ירקות, פירות חתוכים, מאפים.</w:t>
      </w:r>
      <w:r w:rsidR="00B41AB3" w:rsidRPr="00C07489">
        <w:rPr>
          <w:rFonts w:hint="cs"/>
          <w:rtl/>
        </w:rPr>
        <w:t xml:space="preserve"> </w:t>
      </w:r>
      <w:bookmarkEnd w:id="289"/>
    </w:p>
    <w:p w14:paraId="21B38195" w14:textId="37E674FE" w:rsidR="00B70B67" w:rsidRDefault="00B70B67" w:rsidP="00B70B67">
      <w:pPr>
        <w:pStyle w:val="Style2"/>
        <w:ind w:left="977" w:hanging="617"/>
      </w:pPr>
      <w:r>
        <w:rPr>
          <w:rFonts w:hint="cs"/>
          <w:rtl/>
        </w:rPr>
        <w:t xml:space="preserve">הספק יציע תפריט קבוע לאירועים מיוחדים כגון הרמות כוסית (פסח וראש השנה). </w:t>
      </w:r>
    </w:p>
    <w:p w14:paraId="1F2315D5" w14:textId="35B259E6" w:rsidR="0030146C" w:rsidRPr="00C25DA1" w:rsidRDefault="0030146C" w:rsidP="00B70B67">
      <w:pPr>
        <w:pStyle w:val="Style2"/>
        <w:ind w:left="977" w:hanging="617"/>
      </w:pPr>
      <w:r>
        <w:rPr>
          <w:rFonts w:hint="cs"/>
          <w:rtl/>
        </w:rPr>
        <w:t xml:space="preserve">הספק </w:t>
      </w:r>
      <w:r w:rsidR="0073460B">
        <w:rPr>
          <w:rFonts w:hint="cs"/>
          <w:rtl/>
        </w:rPr>
        <w:t>הזוכה יידרש להתקין מכשיר סליקה באמצעות כרטיס אשראי. העמלות מול חברת האשראי, יושתו על הספק.</w:t>
      </w:r>
    </w:p>
    <w:p w14:paraId="7E7EE979" w14:textId="77777777" w:rsidR="00627A86" w:rsidRDefault="00725326" w:rsidP="00652F11">
      <w:pPr>
        <w:pStyle w:val="Style1"/>
        <w:ind w:left="357" w:hanging="357"/>
      </w:pPr>
      <w:r w:rsidRPr="00695FDE">
        <w:rPr>
          <w:rFonts w:hint="cs"/>
          <w:rtl/>
        </w:rPr>
        <w:t xml:space="preserve">אין באמור לעיל </w:t>
      </w:r>
      <w:r>
        <w:rPr>
          <w:rFonts w:hint="cs"/>
          <w:rtl/>
        </w:rPr>
        <w:t>התחייבות המשרד להזמין את השירותים הנ"ל מהספק.</w:t>
      </w:r>
      <w:bookmarkStart w:id="290" w:name="_Toc491762603"/>
      <w:bookmarkStart w:id="291" w:name="_Toc491764209"/>
      <w:r w:rsidR="00DB4D42">
        <w:rPr>
          <w:rFonts w:hint="cs"/>
          <w:rtl/>
        </w:rPr>
        <w:t xml:space="preserve"> </w:t>
      </w:r>
    </w:p>
    <w:p w14:paraId="65CFB793" w14:textId="77777777" w:rsidR="00B41AB3" w:rsidRPr="00C07489" w:rsidRDefault="006A128B" w:rsidP="00652F11">
      <w:pPr>
        <w:pStyle w:val="Style1"/>
        <w:ind w:left="357" w:hanging="357"/>
        <w:rPr>
          <w:rtl/>
        </w:rPr>
      </w:pPr>
      <w:r w:rsidRPr="00C07489">
        <w:rPr>
          <w:rFonts w:hint="cs"/>
          <w:rtl/>
        </w:rPr>
        <w:t>השירותי</w:t>
      </w:r>
      <w:r w:rsidRPr="00C07489">
        <w:rPr>
          <w:rFonts w:hint="eastAsia"/>
          <w:rtl/>
        </w:rPr>
        <w:t>ם</w:t>
      </w:r>
      <w:r w:rsidR="00B41AB3" w:rsidRPr="00C07489">
        <w:rPr>
          <w:rtl/>
        </w:rPr>
        <w:t xml:space="preserve"> והאמצעים הנדרשים מהספק</w:t>
      </w:r>
      <w:bookmarkEnd w:id="290"/>
      <w:bookmarkEnd w:id="291"/>
    </w:p>
    <w:p w14:paraId="6CC25C8A" w14:textId="77777777" w:rsidR="00B41AB3" w:rsidRPr="00C07489" w:rsidRDefault="008C66E5" w:rsidP="00B41AB3">
      <w:pPr>
        <w:spacing w:after="120"/>
        <w:ind w:left="423"/>
        <w:rPr>
          <w:rtl/>
        </w:rPr>
      </w:pPr>
      <w:r>
        <w:rPr>
          <w:rtl/>
        </w:rPr>
        <w:t>להלן תפקידי הספק בביצוע המכרז</w:t>
      </w:r>
      <w:r>
        <w:rPr>
          <w:rFonts w:hint="cs"/>
          <w:rtl/>
        </w:rPr>
        <w:t>:</w:t>
      </w:r>
    </w:p>
    <w:p w14:paraId="776507AD" w14:textId="77777777" w:rsidR="00B41AB3" w:rsidRPr="00C07489" w:rsidRDefault="00B41AB3" w:rsidP="0009036C">
      <w:pPr>
        <w:pStyle w:val="Style2"/>
        <w:ind w:left="977" w:hanging="617"/>
        <w:rPr>
          <w:rtl/>
        </w:rPr>
      </w:pPr>
      <w:r w:rsidRPr="00C07489">
        <w:rPr>
          <w:rtl/>
        </w:rPr>
        <w:t xml:space="preserve">הספק </w:t>
      </w:r>
      <w:r w:rsidRPr="00C07489">
        <w:rPr>
          <w:rFonts w:hint="cs"/>
          <w:rtl/>
        </w:rPr>
        <w:t>יקיים, יפעיל וינהל את המסעדה באופן ש</w:t>
      </w:r>
      <w:r w:rsidRPr="00C07489">
        <w:rPr>
          <w:rtl/>
        </w:rPr>
        <w:t>יבטיח פעילות תקינה, שוטפת ורצופה של המ</w:t>
      </w:r>
      <w:r w:rsidRPr="00C07489">
        <w:rPr>
          <w:rFonts w:hint="cs"/>
          <w:rtl/>
        </w:rPr>
        <w:t>סעדה</w:t>
      </w:r>
      <w:r w:rsidRPr="00C07489">
        <w:rPr>
          <w:rtl/>
        </w:rPr>
        <w:t xml:space="preserve"> ויתר השירותים המפורטים </w:t>
      </w:r>
      <w:r w:rsidR="001E3DD9">
        <w:rPr>
          <w:rFonts w:hint="cs"/>
          <w:rtl/>
        </w:rPr>
        <w:t>בפרק ז',</w:t>
      </w:r>
      <w:r w:rsidRPr="00C07489">
        <w:rPr>
          <w:rtl/>
        </w:rPr>
        <w:t xml:space="preserve"> על אחריותו וחשבונו.</w:t>
      </w:r>
    </w:p>
    <w:p w14:paraId="79E46743" w14:textId="77777777" w:rsidR="00B41AB3" w:rsidRPr="0009036C" w:rsidRDefault="00B41AB3" w:rsidP="00163905">
      <w:pPr>
        <w:pStyle w:val="Style2"/>
        <w:rPr>
          <w:b/>
          <w:bCs/>
          <w:u w:val="single"/>
          <w:rtl/>
        </w:rPr>
      </w:pPr>
      <w:r w:rsidRPr="0009036C">
        <w:rPr>
          <w:b/>
          <w:bCs/>
          <w:u w:val="single"/>
          <w:rtl/>
        </w:rPr>
        <w:t>תחזוק</w:t>
      </w:r>
      <w:r w:rsidRPr="0009036C">
        <w:rPr>
          <w:rFonts w:hint="cs"/>
          <w:b/>
          <w:bCs/>
          <w:u w:val="single"/>
          <w:rtl/>
        </w:rPr>
        <w:t>ת</w:t>
      </w:r>
      <w:r w:rsidRPr="0009036C">
        <w:rPr>
          <w:b/>
          <w:bCs/>
          <w:u w:val="single"/>
          <w:rtl/>
        </w:rPr>
        <w:t xml:space="preserve"> המ</w:t>
      </w:r>
      <w:r w:rsidRPr="0009036C">
        <w:rPr>
          <w:rFonts w:hint="cs"/>
          <w:b/>
          <w:bCs/>
          <w:u w:val="single"/>
          <w:rtl/>
        </w:rPr>
        <w:t xml:space="preserve">סעדה </w:t>
      </w:r>
    </w:p>
    <w:p w14:paraId="4A5A7970" w14:textId="77777777" w:rsidR="00CA7D91" w:rsidRDefault="00B41AB3" w:rsidP="0003683C">
      <w:pPr>
        <w:pStyle w:val="Style3"/>
      </w:pPr>
      <w:bookmarkStart w:id="292" w:name="_Toc491762370"/>
      <w:bookmarkStart w:id="293" w:name="_Toc491762604"/>
      <w:bookmarkStart w:id="294" w:name="_Toc491764210"/>
      <w:r w:rsidRPr="00C07489">
        <w:rPr>
          <w:rtl/>
        </w:rPr>
        <w:t xml:space="preserve">כל עבודות </w:t>
      </w:r>
      <w:r w:rsidR="00DE7A54" w:rsidRPr="00C07489">
        <w:rPr>
          <w:rFonts w:hint="cs"/>
          <w:rtl/>
        </w:rPr>
        <w:t>הניקיו</w:t>
      </w:r>
      <w:r w:rsidR="00DE7A54" w:rsidRPr="00C07489">
        <w:rPr>
          <w:rFonts w:hint="eastAsia"/>
          <w:rtl/>
        </w:rPr>
        <w:t>ן</w:t>
      </w:r>
      <w:r w:rsidRPr="00C07489">
        <w:rPr>
          <w:rtl/>
        </w:rPr>
        <w:t xml:space="preserve"> של המסעדה תבוצענה </w:t>
      </w:r>
      <w:r w:rsidR="00D04F41">
        <w:rPr>
          <w:rtl/>
        </w:rPr>
        <w:t>על ידי</w:t>
      </w:r>
      <w:r w:rsidRPr="00C07489">
        <w:rPr>
          <w:rtl/>
        </w:rPr>
        <w:t xml:space="preserve"> הספק ועל חשבונו, לרבות אספקת חומרי </w:t>
      </w:r>
      <w:r w:rsidR="00DE7A54" w:rsidRPr="00C07489">
        <w:rPr>
          <w:rFonts w:hint="cs"/>
          <w:rtl/>
        </w:rPr>
        <w:t>ניקיו</w:t>
      </w:r>
      <w:r w:rsidR="00DE7A54" w:rsidRPr="00C07489">
        <w:rPr>
          <w:rFonts w:hint="eastAsia"/>
          <w:rtl/>
        </w:rPr>
        <w:t>ן</w:t>
      </w:r>
      <w:r w:rsidRPr="00C07489">
        <w:rPr>
          <w:rtl/>
        </w:rPr>
        <w:t xml:space="preserve"> וכלי ניקוי.</w:t>
      </w:r>
      <w:r w:rsidR="00CA7D91">
        <w:rPr>
          <w:rFonts w:hint="cs"/>
          <w:rtl/>
        </w:rPr>
        <w:t xml:space="preserve"> </w:t>
      </w:r>
    </w:p>
    <w:p w14:paraId="0BF1A085" w14:textId="77777777" w:rsidR="00B41AB3" w:rsidRPr="00C07489" w:rsidRDefault="00B41AB3" w:rsidP="005A53D4">
      <w:pPr>
        <w:pStyle w:val="Style3"/>
        <w:rPr>
          <w:rtl/>
        </w:rPr>
      </w:pPr>
      <w:r w:rsidRPr="00C07489">
        <w:rPr>
          <w:rtl/>
        </w:rPr>
        <w:lastRenderedPageBreak/>
        <w:t xml:space="preserve">הספק יבצע </w:t>
      </w:r>
      <w:r w:rsidR="00DE7A54" w:rsidRPr="00C07489">
        <w:rPr>
          <w:rFonts w:hint="cs"/>
          <w:rtl/>
        </w:rPr>
        <w:t>ניקיו</w:t>
      </w:r>
      <w:r w:rsidR="00DE7A54" w:rsidRPr="00C07489">
        <w:rPr>
          <w:rFonts w:hint="eastAsia"/>
          <w:rtl/>
        </w:rPr>
        <w:t>ן</w:t>
      </w:r>
      <w:r w:rsidRPr="00C07489">
        <w:rPr>
          <w:rtl/>
        </w:rPr>
        <w:t xml:space="preserve"> יומי של הציוד, המכונות, התנורים,</w:t>
      </w:r>
      <w:r w:rsidR="00BB63CF">
        <w:rPr>
          <w:rFonts w:hint="cs"/>
          <w:rtl/>
        </w:rPr>
        <w:t xml:space="preserve"> </w:t>
      </w:r>
      <w:r w:rsidR="003032CA">
        <w:rPr>
          <w:rFonts w:hint="cs"/>
          <w:rtl/>
        </w:rPr>
        <w:t>המנדפים והתעלות הא</w:t>
      </w:r>
      <w:r w:rsidR="00CA7D91">
        <w:rPr>
          <w:rFonts w:hint="cs"/>
          <w:rtl/>
        </w:rPr>
        <w:t>ו</w:t>
      </w:r>
      <w:r w:rsidR="003032CA">
        <w:rPr>
          <w:rFonts w:hint="cs"/>
          <w:rtl/>
        </w:rPr>
        <w:t>פקיות</w:t>
      </w:r>
      <w:r w:rsidR="00CA7D91">
        <w:rPr>
          <w:rFonts w:hint="cs"/>
          <w:rtl/>
        </w:rPr>
        <w:t>,</w:t>
      </w:r>
      <w:r w:rsidRPr="00C07489">
        <w:rPr>
          <w:rtl/>
        </w:rPr>
        <w:t xml:space="preserve"> הרצפות, שולחנות, חלונות ודלתות, כאשר אחת לשבוע יבצע הספק </w:t>
      </w:r>
      <w:r w:rsidR="00DE7A54" w:rsidRPr="00C07489">
        <w:rPr>
          <w:rFonts w:hint="cs"/>
          <w:rtl/>
        </w:rPr>
        <w:t>ניקיו</w:t>
      </w:r>
      <w:r w:rsidR="00DE7A54" w:rsidRPr="00C07489">
        <w:rPr>
          <w:rFonts w:hint="eastAsia"/>
          <w:rtl/>
        </w:rPr>
        <w:t>ן</w:t>
      </w:r>
      <w:r w:rsidRPr="00C07489">
        <w:rPr>
          <w:rtl/>
        </w:rPr>
        <w:t xml:space="preserve"> יסודי של כל הנ"ל (כולל המקרר), וכן בכל עת שיידרש על ידי האחראי.</w:t>
      </w:r>
      <w:bookmarkEnd w:id="292"/>
      <w:bookmarkEnd w:id="293"/>
      <w:bookmarkEnd w:id="294"/>
    </w:p>
    <w:p w14:paraId="4FA7D832" w14:textId="77777777" w:rsidR="00DE7A54" w:rsidRDefault="00B41AB3" w:rsidP="00725326">
      <w:pPr>
        <w:pStyle w:val="Style3"/>
      </w:pPr>
      <w:bookmarkStart w:id="295" w:name="_Toc491762371"/>
      <w:bookmarkStart w:id="296" w:name="_Toc491762605"/>
      <w:bookmarkStart w:id="297" w:name="_Toc491764211"/>
      <w:r w:rsidRPr="00C07489">
        <w:rPr>
          <w:rtl/>
        </w:rPr>
        <w:t>אחריות לתקינות הציוד שב</w:t>
      </w:r>
      <w:r w:rsidRPr="00C07489">
        <w:rPr>
          <w:rFonts w:hint="cs"/>
          <w:rtl/>
        </w:rPr>
        <w:t>מסעדה</w:t>
      </w:r>
      <w:r w:rsidRPr="00C07489">
        <w:rPr>
          <w:rtl/>
        </w:rPr>
        <w:t xml:space="preserve"> </w:t>
      </w:r>
      <w:r w:rsidRPr="00C07489">
        <w:rPr>
          <w:rFonts w:hint="cs"/>
          <w:rtl/>
        </w:rPr>
        <w:t>ולתחזוקתו</w:t>
      </w:r>
      <w:r w:rsidR="00967E67">
        <w:rPr>
          <w:rFonts w:hint="cs"/>
          <w:rtl/>
        </w:rPr>
        <w:t xml:space="preserve"> המתוכננת</w:t>
      </w:r>
      <w:r w:rsidRPr="00C07489">
        <w:rPr>
          <w:rtl/>
        </w:rPr>
        <w:t xml:space="preserve"> שבבעלות </w:t>
      </w:r>
      <w:r w:rsidR="00725326">
        <w:rPr>
          <w:rFonts w:hint="cs"/>
          <w:rtl/>
        </w:rPr>
        <w:t>המשרד</w:t>
      </w:r>
      <w:r w:rsidR="00D96868">
        <w:rPr>
          <w:rFonts w:hint="cs"/>
          <w:rtl/>
        </w:rPr>
        <w:t xml:space="preserve">, </w:t>
      </w:r>
      <w:r w:rsidRPr="00C07489">
        <w:rPr>
          <w:rtl/>
        </w:rPr>
        <w:t xml:space="preserve">תחול על </w:t>
      </w:r>
      <w:r w:rsidR="00D96868">
        <w:rPr>
          <w:rFonts w:hint="cs"/>
          <w:rtl/>
        </w:rPr>
        <w:t>המזמין</w:t>
      </w:r>
      <w:r w:rsidRPr="00C07489">
        <w:rPr>
          <w:rtl/>
        </w:rPr>
        <w:t xml:space="preserve"> ועל חשבונו.</w:t>
      </w:r>
      <w:bookmarkEnd w:id="295"/>
      <w:bookmarkEnd w:id="296"/>
      <w:bookmarkEnd w:id="297"/>
    </w:p>
    <w:p w14:paraId="751DD3BF" w14:textId="77777777" w:rsidR="00B41AB3" w:rsidRPr="00A10D7F" w:rsidRDefault="00B41AB3" w:rsidP="002255C9">
      <w:pPr>
        <w:pStyle w:val="Style3"/>
        <w:rPr>
          <w:rtl/>
        </w:rPr>
      </w:pPr>
      <w:bookmarkStart w:id="298" w:name="_Toc491762372"/>
      <w:bookmarkStart w:id="299" w:name="_Toc491762606"/>
      <w:bookmarkStart w:id="300" w:name="_Toc491764212"/>
      <w:bookmarkStart w:id="301" w:name="_Ref495325319"/>
      <w:r w:rsidRPr="00C25DA1">
        <w:rPr>
          <w:rFonts w:hint="cs"/>
          <w:rtl/>
        </w:rPr>
        <w:t xml:space="preserve">כל פגם או תקלה כתוצאה מבלאי שיתגלו בציוד </w:t>
      </w:r>
      <w:r w:rsidR="00725326" w:rsidRPr="00C25DA1">
        <w:rPr>
          <w:rFonts w:hint="cs"/>
          <w:rtl/>
        </w:rPr>
        <w:t xml:space="preserve">המשרד </w:t>
      </w:r>
      <w:r w:rsidRPr="00C25DA1">
        <w:rPr>
          <w:rFonts w:hint="cs"/>
          <w:rtl/>
        </w:rPr>
        <w:t>תוך 90 יום מחתימת ההסכם יתוקנו על חשבון המזמין כפוף לאישור המזמין.</w:t>
      </w:r>
      <w:bookmarkEnd w:id="298"/>
      <w:bookmarkEnd w:id="299"/>
      <w:bookmarkEnd w:id="300"/>
      <w:bookmarkEnd w:id="301"/>
      <w:r w:rsidRPr="00A10D7F">
        <w:rPr>
          <w:rFonts w:hint="cs"/>
          <w:rtl/>
        </w:rPr>
        <w:t xml:space="preserve"> </w:t>
      </w:r>
    </w:p>
    <w:p w14:paraId="14514192" w14:textId="77777777" w:rsidR="00B41AB3" w:rsidRPr="00A10D7F" w:rsidRDefault="00B41AB3" w:rsidP="0009036C">
      <w:pPr>
        <w:pStyle w:val="Style3"/>
        <w:rPr>
          <w:rtl/>
        </w:rPr>
      </w:pPr>
      <w:bookmarkStart w:id="302" w:name="_Toc491762374"/>
      <w:bookmarkStart w:id="303" w:name="_Toc491762608"/>
      <w:bookmarkStart w:id="304" w:name="_Toc491764214"/>
      <w:bookmarkStart w:id="305" w:name="_Ref495325431"/>
      <w:r w:rsidRPr="00A10D7F">
        <w:rPr>
          <w:rFonts w:hint="cs"/>
          <w:rtl/>
        </w:rPr>
        <w:t>בתיקוני שבר י</w:t>
      </w:r>
      <w:r w:rsidR="00DE7A54" w:rsidRPr="00A10D7F">
        <w:rPr>
          <w:rFonts w:hint="cs"/>
          <w:rtl/>
        </w:rPr>
        <w:t>י</w:t>
      </w:r>
      <w:r w:rsidRPr="00A10D7F">
        <w:rPr>
          <w:rFonts w:hint="cs"/>
          <w:rtl/>
        </w:rPr>
        <w:t>שא הספק בהשתתפות עצמית של 1,000 ₪ לכל מקרה וביתרה י</w:t>
      </w:r>
      <w:r w:rsidR="00DE7A54" w:rsidRPr="00A10D7F">
        <w:rPr>
          <w:rFonts w:hint="cs"/>
          <w:rtl/>
        </w:rPr>
        <w:t>י</w:t>
      </w:r>
      <w:r w:rsidRPr="00A10D7F">
        <w:rPr>
          <w:rFonts w:hint="cs"/>
          <w:rtl/>
        </w:rPr>
        <w:t>שא המזמין</w:t>
      </w:r>
      <w:r w:rsidR="00D96868">
        <w:rPr>
          <w:rFonts w:hint="cs"/>
          <w:rtl/>
        </w:rPr>
        <w:t>,</w:t>
      </w:r>
      <w:r w:rsidRPr="00A10D7F">
        <w:rPr>
          <w:rFonts w:hint="cs"/>
          <w:rtl/>
        </w:rPr>
        <w:t xml:space="preserve"> ובלבד שהנזק לא נגרם כתוצאה משימוש</w:t>
      </w:r>
      <w:r w:rsidR="00D96868">
        <w:rPr>
          <w:rFonts w:hint="cs"/>
          <w:rtl/>
        </w:rPr>
        <w:t xml:space="preserve"> בלתי</w:t>
      </w:r>
      <w:r w:rsidRPr="00A10D7F">
        <w:rPr>
          <w:rFonts w:hint="cs"/>
          <w:rtl/>
        </w:rPr>
        <w:t xml:space="preserve"> סביר או </w:t>
      </w:r>
      <w:r w:rsidR="006A128B" w:rsidRPr="00A10D7F">
        <w:rPr>
          <w:rFonts w:hint="cs"/>
          <w:rtl/>
        </w:rPr>
        <w:t>רשלנות</w:t>
      </w:r>
      <w:r w:rsidRPr="00A10D7F">
        <w:rPr>
          <w:rFonts w:hint="cs"/>
          <w:rtl/>
        </w:rPr>
        <w:t xml:space="preserve"> הספק.</w:t>
      </w:r>
      <w:bookmarkEnd w:id="302"/>
      <w:bookmarkEnd w:id="303"/>
      <w:bookmarkEnd w:id="304"/>
      <w:r w:rsidRPr="00A10D7F">
        <w:rPr>
          <w:rFonts w:hint="cs"/>
          <w:rtl/>
        </w:rPr>
        <w:t xml:space="preserve"> </w:t>
      </w:r>
      <w:bookmarkEnd w:id="305"/>
    </w:p>
    <w:p w14:paraId="0C4D4932" w14:textId="77777777" w:rsidR="00B41AB3" w:rsidRPr="00C07489" w:rsidRDefault="00B41AB3" w:rsidP="00CC784B">
      <w:pPr>
        <w:pStyle w:val="Style3"/>
        <w:rPr>
          <w:rtl/>
        </w:rPr>
      </w:pPr>
      <w:bookmarkStart w:id="306" w:name="_Toc491762376"/>
      <w:bookmarkStart w:id="307" w:name="_Toc491762610"/>
      <w:bookmarkStart w:id="308" w:name="_Toc491764216"/>
      <w:r w:rsidRPr="00B41AB3">
        <w:rPr>
          <w:rFonts w:hint="cs"/>
          <w:rtl/>
        </w:rPr>
        <w:t>א</w:t>
      </w:r>
      <w:r w:rsidRPr="00C07489">
        <w:rPr>
          <w:rtl/>
        </w:rPr>
        <w:t>ספקת/הובלת מזון (מצרכים וציוד) למ</w:t>
      </w:r>
      <w:r w:rsidRPr="00C07489">
        <w:rPr>
          <w:rFonts w:hint="cs"/>
          <w:rtl/>
        </w:rPr>
        <w:t>סעדה</w:t>
      </w:r>
      <w:r w:rsidRPr="00B41AB3">
        <w:rPr>
          <w:rtl/>
        </w:rPr>
        <w:t xml:space="preserve"> ת</w:t>
      </w:r>
      <w:r w:rsidR="008A29B4">
        <w:rPr>
          <w:rFonts w:hint="cs"/>
          <w:rtl/>
        </w:rPr>
        <w:t>י</w:t>
      </w:r>
      <w:r w:rsidRPr="00B41AB3">
        <w:rPr>
          <w:rtl/>
        </w:rPr>
        <w:t xml:space="preserve">עשה בשעות </w:t>
      </w:r>
      <w:r w:rsidRPr="00B41AB3">
        <w:rPr>
          <w:rFonts w:hint="cs"/>
          <w:rtl/>
        </w:rPr>
        <w:t xml:space="preserve">שבין </w:t>
      </w:r>
      <w:r w:rsidRPr="00C07489">
        <w:rPr>
          <w:rtl/>
        </w:rPr>
        <w:t>07:00 עד</w:t>
      </w:r>
      <w:r w:rsidRPr="00C07489">
        <w:rPr>
          <w:rFonts w:hint="cs"/>
          <w:rtl/>
        </w:rPr>
        <w:t xml:space="preserve"> 10</w:t>
      </w:r>
      <w:r w:rsidRPr="00C07489">
        <w:rPr>
          <w:rtl/>
        </w:rPr>
        <w:t>:</w:t>
      </w:r>
      <w:r w:rsidRPr="00C07489">
        <w:rPr>
          <w:rFonts w:hint="cs"/>
          <w:rtl/>
        </w:rPr>
        <w:t>0</w:t>
      </w:r>
      <w:r w:rsidRPr="00C07489">
        <w:rPr>
          <w:rtl/>
        </w:rPr>
        <w:t>0</w:t>
      </w:r>
      <w:r w:rsidR="008A29B4">
        <w:rPr>
          <w:rFonts w:hint="cs"/>
          <w:rtl/>
        </w:rPr>
        <w:t xml:space="preserve">. </w:t>
      </w:r>
      <w:bookmarkEnd w:id="306"/>
      <w:bookmarkEnd w:id="307"/>
      <w:bookmarkEnd w:id="308"/>
    </w:p>
    <w:p w14:paraId="0BFDBDC3" w14:textId="77777777" w:rsidR="00B41AB3" w:rsidRDefault="00B41AB3" w:rsidP="00CC784B">
      <w:pPr>
        <w:pStyle w:val="Style3"/>
      </w:pPr>
      <w:bookmarkStart w:id="309" w:name="_Toc491762377"/>
      <w:bookmarkStart w:id="310" w:name="_Toc491762611"/>
      <w:bookmarkStart w:id="311" w:name="_Toc491764217"/>
      <w:bookmarkStart w:id="312" w:name="_Ref503691963"/>
      <w:r w:rsidRPr="00C07489">
        <w:rPr>
          <w:rtl/>
        </w:rPr>
        <w:t xml:space="preserve">פינוי האשפה </w:t>
      </w:r>
      <w:r w:rsidR="00D96868">
        <w:rPr>
          <w:rFonts w:hint="cs"/>
          <w:rtl/>
        </w:rPr>
        <w:t>י</w:t>
      </w:r>
      <w:r w:rsidRPr="00C07489">
        <w:rPr>
          <w:rtl/>
        </w:rPr>
        <w:t>היה במקום המיועד לכך במסעדה ובכל מקרה לא יחזיק הספק כל</w:t>
      </w:r>
      <w:r w:rsidRPr="00C07489">
        <w:rPr>
          <w:rFonts w:hint="cs"/>
          <w:rtl/>
        </w:rPr>
        <w:t xml:space="preserve"> </w:t>
      </w:r>
      <w:r w:rsidRPr="00C07489">
        <w:rPr>
          <w:rtl/>
        </w:rPr>
        <w:t>אשפה, ציוד, ארגזים וכד' מחוץ לכותלי המסעדה, ובכלל זאת לא יחזיק כל ציוד במסדרונות.</w:t>
      </w:r>
      <w:bookmarkEnd w:id="309"/>
      <w:bookmarkEnd w:id="310"/>
      <w:bookmarkEnd w:id="311"/>
      <w:bookmarkEnd w:id="312"/>
    </w:p>
    <w:p w14:paraId="206596F7" w14:textId="77777777" w:rsidR="007C79D8" w:rsidRPr="00A10D7F" w:rsidRDefault="007C79D8" w:rsidP="00163905">
      <w:pPr>
        <w:pStyle w:val="Style2"/>
        <w:rPr>
          <w:b/>
          <w:bCs/>
          <w:u w:val="single"/>
        </w:rPr>
      </w:pPr>
      <w:r w:rsidRPr="00A10D7F">
        <w:rPr>
          <w:rFonts w:hint="cs"/>
          <w:b/>
          <w:bCs/>
          <w:u w:val="single"/>
          <w:rtl/>
        </w:rPr>
        <w:t>היגיינה של עובדי הספק</w:t>
      </w:r>
    </w:p>
    <w:p w14:paraId="745D5340" w14:textId="77777777" w:rsidR="007C79D8" w:rsidRPr="00B41AB3" w:rsidRDefault="007C79D8" w:rsidP="00163905">
      <w:pPr>
        <w:pStyle w:val="Style2"/>
        <w:numPr>
          <w:ilvl w:val="0"/>
          <w:numId w:val="0"/>
        </w:numPr>
        <w:ind w:left="1119"/>
      </w:pPr>
      <w:r>
        <w:rPr>
          <w:rFonts w:hint="cs"/>
          <w:rtl/>
        </w:rPr>
        <w:t>הספק ידאג להיגיינה ולהופעת עובדיו בכל זמן, לרבות:</w:t>
      </w:r>
    </w:p>
    <w:p w14:paraId="3B4FB011" w14:textId="77777777" w:rsidR="00B41AB3" w:rsidRPr="00A10D7F" w:rsidRDefault="00B41AB3" w:rsidP="0003683C">
      <w:pPr>
        <w:pStyle w:val="Style3"/>
        <w:rPr>
          <w:rtl/>
        </w:rPr>
      </w:pPr>
      <w:bookmarkStart w:id="313" w:name="_Toc491762378"/>
      <w:bookmarkStart w:id="314" w:name="_Toc491762612"/>
      <w:bookmarkStart w:id="315" w:name="_Toc491764218"/>
      <w:r w:rsidRPr="00A10D7F">
        <w:rPr>
          <w:rtl/>
        </w:rPr>
        <w:t>גזיזת ציפורניים וניקיונן (ללא לק</w:t>
      </w:r>
      <w:r w:rsidRPr="00A10D7F">
        <w:rPr>
          <w:rFonts w:hint="cs"/>
          <w:rtl/>
        </w:rPr>
        <w:t xml:space="preserve"> וציפורניים מלאכותיות</w:t>
      </w:r>
      <w:r w:rsidRPr="00A10D7F">
        <w:rPr>
          <w:rtl/>
        </w:rPr>
        <w:t>).</w:t>
      </w:r>
      <w:bookmarkEnd w:id="313"/>
      <w:bookmarkEnd w:id="314"/>
      <w:bookmarkEnd w:id="315"/>
    </w:p>
    <w:p w14:paraId="7B2252B7" w14:textId="77777777" w:rsidR="00B41AB3" w:rsidRPr="00A10D7F" w:rsidRDefault="00B41AB3" w:rsidP="005A53D4">
      <w:pPr>
        <w:pStyle w:val="Style3"/>
      </w:pPr>
      <w:bookmarkStart w:id="316" w:name="_Toc491762379"/>
      <w:bookmarkStart w:id="317" w:name="_Toc491762613"/>
      <w:bookmarkStart w:id="318" w:name="_Toc491764219"/>
      <w:r w:rsidRPr="00A10D7F">
        <w:rPr>
          <w:rtl/>
        </w:rPr>
        <w:t>גילוח.</w:t>
      </w:r>
      <w:bookmarkEnd w:id="316"/>
      <w:bookmarkEnd w:id="317"/>
      <w:bookmarkEnd w:id="318"/>
    </w:p>
    <w:p w14:paraId="6ECC2ED0" w14:textId="77777777" w:rsidR="00B41AB3" w:rsidRPr="00A10D7F" w:rsidRDefault="00B41AB3" w:rsidP="002255C9">
      <w:pPr>
        <w:pStyle w:val="Style3"/>
      </w:pPr>
      <w:bookmarkStart w:id="319" w:name="_Toc491762380"/>
      <w:bookmarkStart w:id="320" w:name="_Toc491762614"/>
      <w:bookmarkStart w:id="321" w:name="_Toc491764220"/>
      <w:r w:rsidRPr="00A10D7F">
        <w:rPr>
          <w:rtl/>
        </w:rPr>
        <w:t>פצעים פתוחים (עובד</w:t>
      </w:r>
      <w:r w:rsidRPr="00A10D7F">
        <w:rPr>
          <w:rFonts w:hint="cs"/>
          <w:rtl/>
        </w:rPr>
        <w:t xml:space="preserve"> ספק</w:t>
      </w:r>
      <w:r w:rsidRPr="00A10D7F">
        <w:rPr>
          <w:rtl/>
        </w:rPr>
        <w:t xml:space="preserve"> עם פצע פתוח לא יועסק ב</w:t>
      </w:r>
      <w:r w:rsidRPr="00A10D7F">
        <w:rPr>
          <w:rFonts w:hint="cs"/>
          <w:rtl/>
        </w:rPr>
        <w:t>מתן שירותי ההסעדה</w:t>
      </w:r>
      <w:r w:rsidRPr="00A10D7F">
        <w:rPr>
          <w:rtl/>
        </w:rPr>
        <w:t>).</w:t>
      </w:r>
      <w:bookmarkEnd w:id="319"/>
      <w:bookmarkEnd w:id="320"/>
      <w:bookmarkEnd w:id="321"/>
      <w:r w:rsidRPr="00A10D7F">
        <w:rPr>
          <w:rFonts w:hint="cs"/>
          <w:rtl/>
        </w:rPr>
        <w:t xml:space="preserve"> </w:t>
      </w:r>
    </w:p>
    <w:p w14:paraId="2A2CD6FA" w14:textId="77777777" w:rsidR="00B41AB3" w:rsidRPr="00A10D7F" w:rsidRDefault="00B41AB3" w:rsidP="002255C9">
      <w:pPr>
        <w:pStyle w:val="Style3"/>
      </w:pPr>
      <w:bookmarkStart w:id="322" w:name="_Toc491762381"/>
      <w:bookmarkStart w:id="323" w:name="_Toc491762615"/>
      <w:bookmarkStart w:id="324" w:name="_Toc491764221"/>
      <w:r w:rsidRPr="00A10D7F">
        <w:rPr>
          <w:rFonts w:hint="cs"/>
          <w:rtl/>
        </w:rPr>
        <w:t>ניקיון לבוש העובדים ושמירה על היגיינה נאותה.</w:t>
      </w:r>
      <w:bookmarkEnd w:id="322"/>
      <w:bookmarkEnd w:id="323"/>
      <w:bookmarkEnd w:id="324"/>
    </w:p>
    <w:p w14:paraId="15400093" w14:textId="77777777" w:rsidR="00B41AB3" w:rsidRPr="00A10D7F" w:rsidRDefault="00B41AB3" w:rsidP="0009036C">
      <w:pPr>
        <w:pStyle w:val="Style3"/>
      </w:pPr>
      <w:bookmarkStart w:id="325" w:name="_Toc491762382"/>
      <w:bookmarkStart w:id="326" w:name="_Toc491762616"/>
      <w:bookmarkStart w:id="327" w:name="_Toc491764222"/>
      <w:r w:rsidRPr="00A10D7F">
        <w:rPr>
          <w:rFonts w:hint="cs"/>
          <w:rtl/>
        </w:rPr>
        <w:t>איסוף שיער ארוך וחבישת כובעים.</w:t>
      </w:r>
      <w:bookmarkEnd w:id="325"/>
      <w:bookmarkEnd w:id="326"/>
      <w:bookmarkEnd w:id="327"/>
    </w:p>
    <w:p w14:paraId="5362D361" w14:textId="77777777" w:rsidR="00B41AB3" w:rsidRPr="00A10D7F" w:rsidRDefault="00B41AB3" w:rsidP="0009036C">
      <w:pPr>
        <w:pStyle w:val="Style3"/>
      </w:pPr>
      <w:bookmarkStart w:id="328" w:name="_Toc491762383"/>
      <w:bookmarkStart w:id="329" w:name="_Toc491762617"/>
      <w:bookmarkStart w:id="330" w:name="_Toc491764223"/>
      <w:r w:rsidRPr="00A10D7F">
        <w:rPr>
          <w:rFonts w:hint="cs"/>
          <w:rtl/>
        </w:rPr>
        <w:t>אין לענוד תכשיטים למעט טבעת נישואין.</w:t>
      </w:r>
      <w:bookmarkEnd w:id="328"/>
      <w:bookmarkEnd w:id="329"/>
      <w:bookmarkEnd w:id="330"/>
    </w:p>
    <w:p w14:paraId="11541120" w14:textId="77777777" w:rsidR="00B41AB3" w:rsidRPr="00A10D7F" w:rsidRDefault="00B41AB3" w:rsidP="0009036C">
      <w:pPr>
        <w:pStyle w:val="Style3"/>
      </w:pPr>
      <w:bookmarkStart w:id="331" w:name="_Toc491762384"/>
      <w:bookmarkStart w:id="332" w:name="_Toc491762618"/>
      <w:bookmarkStart w:id="333" w:name="_Toc491764224"/>
      <w:r w:rsidRPr="00A10D7F">
        <w:rPr>
          <w:rFonts w:hint="cs"/>
          <w:rtl/>
        </w:rPr>
        <w:t>נטילת ידיים בסבון או תכשיר חיטוי.</w:t>
      </w:r>
      <w:bookmarkEnd w:id="331"/>
      <w:bookmarkEnd w:id="332"/>
      <w:bookmarkEnd w:id="333"/>
    </w:p>
    <w:p w14:paraId="6121A6C7" w14:textId="77777777" w:rsidR="00B41AB3" w:rsidRPr="00A10D7F" w:rsidRDefault="00B41AB3" w:rsidP="00311347">
      <w:pPr>
        <w:pStyle w:val="Style3"/>
        <w:rPr>
          <w:rtl/>
        </w:rPr>
      </w:pPr>
      <w:bookmarkStart w:id="334" w:name="_Toc491762385"/>
      <w:bookmarkStart w:id="335" w:name="_Toc491762619"/>
      <w:bookmarkStart w:id="336" w:name="_Toc491764225"/>
      <w:r w:rsidRPr="00A10D7F">
        <w:rPr>
          <w:rtl/>
        </w:rPr>
        <w:t>עובדי ה</w:t>
      </w:r>
      <w:r w:rsidRPr="00A10D7F">
        <w:rPr>
          <w:rFonts w:hint="eastAsia"/>
          <w:rtl/>
        </w:rPr>
        <w:t>ספק</w:t>
      </w:r>
      <w:r w:rsidRPr="00A10D7F">
        <w:rPr>
          <w:rtl/>
        </w:rPr>
        <w:t xml:space="preserve"> יקפידו על נטילת ידיהם, ובכל מקרה עובד </w:t>
      </w:r>
      <w:r w:rsidRPr="00A10D7F">
        <w:rPr>
          <w:rFonts w:hint="eastAsia"/>
          <w:rtl/>
        </w:rPr>
        <w:t>ספק</w:t>
      </w:r>
      <w:r w:rsidRPr="00A10D7F">
        <w:rPr>
          <w:rtl/>
        </w:rPr>
        <w:t xml:space="preserve"> ששהה בש</w:t>
      </w:r>
      <w:r w:rsidR="00DE7A54" w:rsidRPr="00A10D7F">
        <w:rPr>
          <w:rFonts w:hint="cs"/>
          <w:rtl/>
        </w:rPr>
        <w:t>י</w:t>
      </w:r>
      <w:r w:rsidRPr="00A10D7F">
        <w:rPr>
          <w:rtl/>
        </w:rPr>
        <w:t>רותים או עישן סיגריה י</w:t>
      </w:r>
      <w:r w:rsidR="00DE7A54" w:rsidRPr="00A10D7F">
        <w:rPr>
          <w:rFonts w:hint="cs"/>
          <w:rtl/>
        </w:rPr>
        <w:t>י</w:t>
      </w:r>
      <w:r w:rsidRPr="00A10D7F">
        <w:rPr>
          <w:rtl/>
        </w:rPr>
        <w:t>טול את ידיו בסבון ו/או תכשיר חיטוי טרם חזרתו לעבודה.</w:t>
      </w:r>
      <w:bookmarkEnd w:id="334"/>
      <w:bookmarkEnd w:id="335"/>
      <w:bookmarkEnd w:id="336"/>
    </w:p>
    <w:p w14:paraId="63081C4C" w14:textId="77777777" w:rsidR="00B41AB3" w:rsidRPr="00A10D7F" w:rsidRDefault="00B41AB3" w:rsidP="0009036C">
      <w:pPr>
        <w:pStyle w:val="Style3"/>
      </w:pPr>
      <w:bookmarkStart w:id="337" w:name="_Toc491762386"/>
      <w:bookmarkStart w:id="338" w:name="_Toc491762620"/>
      <w:bookmarkStart w:id="339" w:name="_Toc491764226"/>
      <w:r w:rsidRPr="00A10D7F">
        <w:rPr>
          <w:rFonts w:hint="eastAsia"/>
          <w:rtl/>
        </w:rPr>
        <w:t>עובדי</w:t>
      </w:r>
      <w:r w:rsidRPr="00A10D7F">
        <w:rPr>
          <w:rtl/>
        </w:rPr>
        <w:t xml:space="preserve"> </w:t>
      </w:r>
      <w:r w:rsidRPr="00A10D7F">
        <w:rPr>
          <w:rFonts w:hint="eastAsia"/>
          <w:rtl/>
        </w:rPr>
        <w:t>הספק</w:t>
      </w:r>
      <w:r w:rsidRPr="00A10D7F">
        <w:rPr>
          <w:rtl/>
        </w:rPr>
        <w:t xml:space="preserve"> יקפידו על שטיפת ידיים במים וסבון לפני המגע במזון.</w:t>
      </w:r>
      <w:bookmarkEnd w:id="337"/>
      <w:bookmarkEnd w:id="338"/>
      <w:bookmarkEnd w:id="339"/>
    </w:p>
    <w:p w14:paraId="4932810D" w14:textId="77777777" w:rsidR="00B41AB3" w:rsidRPr="00A10D7F" w:rsidRDefault="00B41AB3" w:rsidP="0009036C">
      <w:pPr>
        <w:pStyle w:val="Style3"/>
      </w:pPr>
      <w:bookmarkStart w:id="340" w:name="_Toc491762387"/>
      <w:bookmarkStart w:id="341" w:name="_Toc491762621"/>
      <w:bookmarkStart w:id="342" w:name="_Toc491764227"/>
      <w:r w:rsidRPr="00A10D7F">
        <w:rPr>
          <w:rFonts w:hint="eastAsia"/>
          <w:rtl/>
        </w:rPr>
        <w:t>עובדי</w:t>
      </w:r>
      <w:r w:rsidRPr="00A10D7F">
        <w:rPr>
          <w:rtl/>
        </w:rPr>
        <w:t xml:space="preserve"> </w:t>
      </w:r>
      <w:r w:rsidRPr="00A10D7F">
        <w:rPr>
          <w:rFonts w:hint="eastAsia"/>
          <w:rtl/>
        </w:rPr>
        <w:t>הספק</w:t>
      </w:r>
      <w:r w:rsidRPr="00A10D7F">
        <w:rPr>
          <w:rtl/>
        </w:rPr>
        <w:t xml:space="preserve"> לא יעבור בין תחנות עבודה שונות ללא שטיפת ידיים (לדוגמה: מעבר מפינוי שולחנות או מטלות מטבח להגשת מזון).</w:t>
      </w:r>
      <w:bookmarkEnd w:id="340"/>
      <w:bookmarkEnd w:id="341"/>
      <w:bookmarkEnd w:id="342"/>
    </w:p>
    <w:p w14:paraId="318DA9B6" w14:textId="77777777" w:rsidR="00B41AB3" w:rsidRPr="00A10D7F" w:rsidRDefault="00B41AB3" w:rsidP="0009036C">
      <w:pPr>
        <w:pStyle w:val="Style3"/>
      </w:pPr>
      <w:bookmarkStart w:id="343" w:name="_Toc491762388"/>
      <w:bookmarkStart w:id="344" w:name="_Toc491762622"/>
      <w:bookmarkStart w:id="345" w:name="_Toc491764228"/>
      <w:r w:rsidRPr="00A10D7F">
        <w:rPr>
          <w:rFonts w:hint="eastAsia"/>
          <w:rtl/>
        </w:rPr>
        <w:t>עובדי</w:t>
      </w:r>
      <w:r w:rsidRPr="00A10D7F">
        <w:rPr>
          <w:rtl/>
        </w:rPr>
        <w:t xml:space="preserve"> </w:t>
      </w:r>
      <w:r w:rsidRPr="00A10D7F">
        <w:rPr>
          <w:rFonts w:hint="eastAsia"/>
          <w:rtl/>
        </w:rPr>
        <w:t>ספק</w:t>
      </w:r>
      <w:r w:rsidRPr="00A10D7F">
        <w:rPr>
          <w:rtl/>
        </w:rPr>
        <w:t xml:space="preserve"> אשר תפקידם הנו ניקיון לא יגעו במזון או מוצריו.</w:t>
      </w:r>
      <w:bookmarkEnd w:id="343"/>
      <w:bookmarkEnd w:id="344"/>
      <w:bookmarkEnd w:id="345"/>
      <w:r w:rsidRPr="00A10D7F">
        <w:rPr>
          <w:rtl/>
        </w:rPr>
        <w:t xml:space="preserve"> </w:t>
      </w:r>
    </w:p>
    <w:p w14:paraId="22B48ABA" w14:textId="77777777" w:rsidR="00B41AB3" w:rsidRPr="00A10D7F" w:rsidRDefault="00B41AB3" w:rsidP="00DC04E7">
      <w:pPr>
        <w:pStyle w:val="Style3"/>
      </w:pPr>
      <w:bookmarkStart w:id="346" w:name="_Toc491762389"/>
      <w:bookmarkStart w:id="347" w:name="_Toc491762623"/>
      <w:bookmarkStart w:id="348" w:name="_Toc491764229"/>
      <w:r w:rsidRPr="00A10D7F">
        <w:rPr>
          <w:rFonts w:hint="eastAsia"/>
          <w:rtl/>
        </w:rPr>
        <w:t>הספק</w:t>
      </w:r>
      <w:r w:rsidRPr="00A10D7F">
        <w:rPr>
          <w:rtl/>
        </w:rPr>
        <w:t xml:space="preserve"> יקפיד כי עובדים בעלי שיער ארוך יאספו את שיערם.</w:t>
      </w:r>
      <w:bookmarkEnd w:id="346"/>
      <w:bookmarkEnd w:id="347"/>
      <w:bookmarkEnd w:id="348"/>
    </w:p>
    <w:p w14:paraId="033AD2B9" w14:textId="77777777" w:rsidR="00B41AB3" w:rsidRDefault="00B41AB3" w:rsidP="0009036C">
      <w:pPr>
        <w:pStyle w:val="Style3"/>
      </w:pPr>
      <w:bookmarkStart w:id="349" w:name="_Toc491762390"/>
      <w:bookmarkStart w:id="350" w:name="_Toc491762624"/>
      <w:bookmarkStart w:id="351" w:name="_Toc491764230"/>
      <w:r w:rsidRPr="00A10D7F">
        <w:rPr>
          <w:rFonts w:hint="eastAsia"/>
          <w:rtl/>
        </w:rPr>
        <w:t>עובד</w:t>
      </w:r>
      <w:r w:rsidRPr="00A10D7F">
        <w:rPr>
          <w:rtl/>
        </w:rPr>
        <w:t xml:space="preserve"> </w:t>
      </w:r>
      <w:r w:rsidRPr="00A10D7F">
        <w:rPr>
          <w:rFonts w:hint="eastAsia"/>
          <w:rtl/>
        </w:rPr>
        <w:t>שנחבל</w:t>
      </w:r>
      <w:r w:rsidRPr="00A10D7F">
        <w:rPr>
          <w:rtl/>
        </w:rPr>
        <w:t xml:space="preserve"> </w:t>
      </w:r>
      <w:r w:rsidRPr="00A10D7F">
        <w:rPr>
          <w:rFonts w:hint="eastAsia"/>
          <w:rtl/>
        </w:rPr>
        <w:t>במהלך</w:t>
      </w:r>
      <w:r w:rsidRPr="00A10D7F">
        <w:rPr>
          <w:rtl/>
        </w:rPr>
        <w:t xml:space="preserve"> </w:t>
      </w:r>
      <w:r w:rsidRPr="00A10D7F">
        <w:rPr>
          <w:rFonts w:hint="eastAsia"/>
          <w:rtl/>
        </w:rPr>
        <w:t>העבודה</w:t>
      </w:r>
      <w:r w:rsidRPr="00A10D7F">
        <w:rPr>
          <w:rtl/>
        </w:rPr>
        <w:t xml:space="preserve"> </w:t>
      </w:r>
      <w:r w:rsidRPr="00A10D7F">
        <w:rPr>
          <w:rFonts w:hint="eastAsia"/>
          <w:rtl/>
        </w:rPr>
        <w:t>לא</w:t>
      </w:r>
      <w:r w:rsidRPr="00A10D7F">
        <w:rPr>
          <w:rtl/>
        </w:rPr>
        <w:t xml:space="preserve"> </w:t>
      </w:r>
      <w:r w:rsidRPr="00A10D7F">
        <w:rPr>
          <w:rFonts w:hint="eastAsia"/>
          <w:rtl/>
        </w:rPr>
        <w:t>יוכל</w:t>
      </w:r>
      <w:r w:rsidRPr="00A10D7F">
        <w:rPr>
          <w:rtl/>
        </w:rPr>
        <w:t xml:space="preserve"> </w:t>
      </w:r>
      <w:r w:rsidRPr="00A10D7F">
        <w:rPr>
          <w:rFonts w:hint="eastAsia"/>
          <w:rtl/>
        </w:rPr>
        <w:t>להמשיך</w:t>
      </w:r>
      <w:r w:rsidRPr="00A10D7F">
        <w:rPr>
          <w:rtl/>
        </w:rPr>
        <w:t xml:space="preserve"> </w:t>
      </w:r>
      <w:r w:rsidRPr="00A10D7F">
        <w:rPr>
          <w:rFonts w:hint="eastAsia"/>
          <w:rtl/>
        </w:rPr>
        <w:t>בעבודתו</w:t>
      </w:r>
      <w:r w:rsidRPr="00A10D7F">
        <w:rPr>
          <w:rtl/>
        </w:rPr>
        <w:t xml:space="preserve"> </w:t>
      </w:r>
      <w:r w:rsidRPr="00A10D7F">
        <w:rPr>
          <w:rFonts w:hint="eastAsia"/>
          <w:rtl/>
        </w:rPr>
        <w:t>עד</w:t>
      </w:r>
      <w:r w:rsidRPr="00A10D7F">
        <w:rPr>
          <w:rtl/>
        </w:rPr>
        <w:t xml:space="preserve"> </w:t>
      </w:r>
      <w:r w:rsidRPr="00A10D7F">
        <w:rPr>
          <w:rFonts w:hint="eastAsia"/>
          <w:rtl/>
        </w:rPr>
        <w:t>לקבלת</w:t>
      </w:r>
      <w:r w:rsidRPr="00A10D7F">
        <w:rPr>
          <w:rtl/>
        </w:rPr>
        <w:t xml:space="preserve"> </w:t>
      </w:r>
      <w:r w:rsidRPr="00A10D7F">
        <w:rPr>
          <w:rFonts w:hint="eastAsia"/>
          <w:rtl/>
        </w:rPr>
        <w:t>טיפול</w:t>
      </w:r>
      <w:r w:rsidRPr="00A10D7F">
        <w:rPr>
          <w:rtl/>
        </w:rPr>
        <w:t xml:space="preserve"> </w:t>
      </w:r>
      <w:r w:rsidRPr="00A10D7F">
        <w:rPr>
          <w:rFonts w:hint="eastAsia"/>
          <w:rtl/>
        </w:rPr>
        <w:t>הולם</w:t>
      </w:r>
      <w:r w:rsidRPr="00A10D7F">
        <w:rPr>
          <w:rtl/>
        </w:rPr>
        <w:t xml:space="preserve">. </w:t>
      </w:r>
      <w:r w:rsidRPr="00A10D7F">
        <w:rPr>
          <w:rFonts w:hint="eastAsia"/>
          <w:rtl/>
        </w:rPr>
        <w:t>המשך</w:t>
      </w:r>
      <w:r w:rsidRPr="00A10D7F">
        <w:rPr>
          <w:rtl/>
        </w:rPr>
        <w:t xml:space="preserve"> </w:t>
      </w:r>
      <w:r w:rsidRPr="00A10D7F">
        <w:rPr>
          <w:rFonts w:hint="eastAsia"/>
          <w:rtl/>
        </w:rPr>
        <w:t>עבודתו</w:t>
      </w:r>
      <w:r w:rsidRPr="00A10D7F">
        <w:rPr>
          <w:rtl/>
        </w:rPr>
        <w:t xml:space="preserve"> </w:t>
      </w:r>
      <w:r w:rsidRPr="00A10D7F">
        <w:rPr>
          <w:rFonts w:hint="eastAsia"/>
          <w:rtl/>
        </w:rPr>
        <w:t>תעשה</w:t>
      </w:r>
      <w:r w:rsidRPr="00A10D7F">
        <w:rPr>
          <w:rtl/>
        </w:rPr>
        <w:t xml:space="preserve"> </w:t>
      </w:r>
      <w:r w:rsidRPr="00A10D7F">
        <w:rPr>
          <w:rFonts w:hint="eastAsia"/>
          <w:rtl/>
        </w:rPr>
        <w:t>רק</w:t>
      </w:r>
      <w:r w:rsidRPr="00A10D7F">
        <w:rPr>
          <w:rtl/>
        </w:rPr>
        <w:t xml:space="preserve"> </w:t>
      </w:r>
      <w:r w:rsidRPr="00A10D7F">
        <w:rPr>
          <w:rFonts w:hint="eastAsia"/>
          <w:rtl/>
        </w:rPr>
        <w:t>לאחר</w:t>
      </w:r>
      <w:r w:rsidRPr="00A10D7F">
        <w:rPr>
          <w:rtl/>
        </w:rPr>
        <w:t xml:space="preserve"> </w:t>
      </w:r>
      <w:r w:rsidRPr="00A10D7F">
        <w:rPr>
          <w:rFonts w:hint="eastAsia"/>
          <w:rtl/>
        </w:rPr>
        <w:t>אישור</w:t>
      </w:r>
      <w:r w:rsidRPr="00A10D7F">
        <w:rPr>
          <w:rtl/>
        </w:rPr>
        <w:t xml:space="preserve"> </w:t>
      </w:r>
      <w:r w:rsidRPr="00A10D7F">
        <w:rPr>
          <w:rFonts w:hint="eastAsia"/>
          <w:rtl/>
        </w:rPr>
        <w:t>הממונה</w:t>
      </w:r>
      <w:r w:rsidRPr="00A10D7F">
        <w:rPr>
          <w:rtl/>
        </w:rPr>
        <w:t xml:space="preserve"> </w:t>
      </w:r>
      <w:r w:rsidRPr="00A10D7F">
        <w:rPr>
          <w:rFonts w:hint="eastAsia"/>
          <w:rtl/>
        </w:rPr>
        <w:t>במשרד</w:t>
      </w:r>
      <w:r w:rsidRPr="00A10D7F">
        <w:rPr>
          <w:rtl/>
        </w:rPr>
        <w:t xml:space="preserve"> </w:t>
      </w:r>
      <w:r w:rsidRPr="00A10D7F">
        <w:rPr>
          <w:rFonts w:hint="eastAsia"/>
          <w:rtl/>
        </w:rPr>
        <w:t>ותוך</w:t>
      </w:r>
      <w:r w:rsidRPr="00A10D7F">
        <w:rPr>
          <w:rtl/>
        </w:rPr>
        <w:t xml:space="preserve"> </w:t>
      </w:r>
      <w:r w:rsidRPr="00A10D7F">
        <w:rPr>
          <w:rFonts w:hint="eastAsia"/>
          <w:rtl/>
        </w:rPr>
        <w:t>התחשבות</w:t>
      </w:r>
      <w:r w:rsidRPr="00A10D7F">
        <w:rPr>
          <w:rtl/>
        </w:rPr>
        <w:t xml:space="preserve"> </w:t>
      </w:r>
      <w:r w:rsidRPr="00A10D7F">
        <w:rPr>
          <w:rFonts w:hint="eastAsia"/>
          <w:rtl/>
        </w:rPr>
        <w:t>בפציעתו</w:t>
      </w:r>
      <w:r w:rsidRPr="00A10D7F">
        <w:rPr>
          <w:rtl/>
        </w:rPr>
        <w:t>.</w:t>
      </w:r>
      <w:bookmarkEnd w:id="349"/>
      <w:bookmarkEnd w:id="350"/>
      <w:bookmarkEnd w:id="351"/>
    </w:p>
    <w:p w14:paraId="02B2ABD2" w14:textId="77777777" w:rsidR="00311347" w:rsidRPr="00A10D7F" w:rsidRDefault="00311347" w:rsidP="00DC04E7">
      <w:pPr>
        <w:pStyle w:val="Style3"/>
      </w:pPr>
      <w:r w:rsidRPr="00311347">
        <w:rPr>
          <w:rtl/>
        </w:rPr>
        <w:t>עובד חולה בכלל</w:t>
      </w:r>
      <w:r w:rsidR="00D66C00">
        <w:rPr>
          <w:rFonts w:hint="cs"/>
          <w:rtl/>
        </w:rPr>
        <w:t>,</w:t>
      </w:r>
      <w:r w:rsidRPr="00311347">
        <w:rPr>
          <w:rtl/>
        </w:rPr>
        <w:t xml:space="preserve"> ועם חום </w:t>
      </w:r>
      <w:r w:rsidR="00D66C00">
        <w:rPr>
          <w:rFonts w:hint="cs"/>
          <w:rtl/>
        </w:rPr>
        <w:t xml:space="preserve">גבוה </w:t>
      </w:r>
      <w:r w:rsidRPr="00311347">
        <w:rPr>
          <w:rtl/>
        </w:rPr>
        <w:t>בפרט</w:t>
      </w:r>
      <w:r w:rsidR="00D66C00">
        <w:rPr>
          <w:rFonts w:hint="cs"/>
          <w:rtl/>
        </w:rPr>
        <w:t>,</w:t>
      </w:r>
      <w:r w:rsidRPr="00311347">
        <w:rPr>
          <w:rtl/>
        </w:rPr>
        <w:t xml:space="preserve"> לא ישולב בעבודה בשום משימה או תפקיד ולא ימצא באזור ההסעדה</w:t>
      </w:r>
      <w:r w:rsidR="00D66C00">
        <w:rPr>
          <w:rFonts w:hint="cs"/>
          <w:rtl/>
        </w:rPr>
        <w:t xml:space="preserve"> אלא</w:t>
      </w:r>
      <w:r w:rsidRPr="00311347">
        <w:rPr>
          <w:rtl/>
        </w:rPr>
        <w:t xml:space="preserve"> </w:t>
      </w:r>
      <w:r w:rsidR="00D66C00">
        <w:rPr>
          <w:rFonts w:hint="cs"/>
          <w:rtl/>
        </w:rPr>
        <w:t>י</w:t>
      </w:r>
      <w:r w:rsidRPr="00311347">
        <w:rPr>
          <w:rtl/>
        </w:rPr>
        <w:t>ישלח הביתה</w:t>
      </w:r>
      <w:r w:rsidR="00D66C00">
        <w:rPr>
          <w:rFonts w:hint="cs"/>
          <w:rtl/>
        </w:rPr>
        <w:t>.</w:t>
      </w:r>
      <w:r w:rsidRPr="00311347">
        <w:rPr>
          <w:rtl/>
        </w:rPr>
        <w:t xml:space="preserve"> </w:t>
      </w:r>
    </w:p>
    <w:p w14:paraId="1B765C01" w14:textId="77777777" w:rsidR="00B41AB3" w:rsidRPr="00A10D7F" w:rsidRDefault="00B41AB3" w:rsidP="00A10D7F">
      <w:pPr>
        <w:pStyle w:val="Style3"/>
      </w:pPr>
      <w:bookmarkStart w:id="352" w:name="_Toc491762391"/>
      <w:bookmarkStart w:id="353" w:name="_Toc491762625"/>
      <w:bookmarkStart w:id="354" w:name="_Toc491764231"/>
      <w:r w:rsidRPr="00A10D7F">
        <w:rPr>
          <w:rFonts w:hint="eastAsia"/>
          <w:rtl/>
        </w:rPr>
        <w:t>מובהר</w:t>
      </w:r>
      <w:r w:rsidRPr="00A10D7F">
        <w:rPr>
          <w:rtl/>
        </w:rPr>
        <w:t xml:space="preserve"> כי עובד </w:t>
      </w:r>
      <w:r w:rsidRPr="00A10D7F">
        <w:rPr>
          <w:rFonts w:hint="eastAsia"/>
          <w:rtl/>
        </w:rPr>
        <w:t>ספק</w:t>
      </w:r>
      <w:r w:rsidRPr="00A10D7F">
        <w:rPr>
          <w:rtl/>
        </w:rPr>
        <w:t xml:space="preserve"> אשר אינו עונה על התנאים המנויים לעיל יהא מנוע מלספק את שירותי ההסעדה באותו מועד, ועל ה</w:t>
      </w:r>
      <w:r w:rsidRPr="00A10D7F">
        <w:rPr>
          <w:rFonts w:hint="eastAsia"/>
          <w:rtl/>
        </w:rPr>
        <w:t>ספק</w:t>
      </w:r>
      <w:r w:rsidRPr="00A10D7F">
        <w:rPr>
          <w:rtl/>
        </w:rPr>
        <w:t xml:space="preserve"> ו/או המנהל לדאוג למחליף עבורו, באופן אשר לא יפגע בשירותי ההסעדה.</w:t>
      </w:r>
      <w:bookmarkEnd w:id="352"/>
      <w:bookmarkEnd w:id="353"/>
      <w:bookmarkEnd w:id="354"/>
    </w:p>
    <w:p w14:paraId="18341A5C" w14:textId="77777777" w:rsidR="00652F11" w:rsidRPr="00652F11" w:rsidRDefault="00652F11">
      <w:pPr>
        <w:bidi w:val="0"/>
        <w:spacing w:line="240" w:lineRule="auto"/>
        <w:ind w:left="0"/>
        <w:jc w:val="left"/>
        <w:rPr>
          <w:rtl/>
        </w:rPr>
      </w:pPr>
      <w:r w:rsidRPr="00652F11">
        <w:rPr>
          <w:rtl/>
        </w:rPr>
        <w:br w:type="page"/>
      </w:r>
    </w:p>
    <w:p w14:paraId="26B44C21" w14:textId="3E27CEC4" w:rsidR="00B41AB3" w:rsidRPr="00A10D7F" w:rsidRDefault="00B41AB3" w:rsidP="00163905">
      <w:pPr>
        <w:pStyle w:val="Style2"/>
        <w:rPr>
          <w:b/>
          <w:bCs/>
          <w:u w:val="single"/>
        </w:rPr>
      </w:pPr>
      <w:r w:rsidRPr="00A10D7F">
        <w:rPr>
          <w:b/>
          <w:bCs/>
          <w:u w:val="single"/>
          <w:rtl/>
        </w:rPr>
        <w:lastRenderedPageBreak/>
        <w:t xml:space="preserve">לבוש </w:t>
      </w:r>
      <w:r w:rsidRPr="00A10D7F">
        <w:rPr>
          <w:rFonts w:hint="cs"/>
          <w:b/>
          <w:bCs/>
          <w:u w:val="single"/>
          <w:rtl/>
        </w:rPr>
        <w:t>עובדי הספק</w:t>
      </w:r>
    </w:p>
    <w:p w14:paraId="6DD961E8" w14:textId="77777777" w:rsidR="00B41AB3" w:rsidRPr="00F01366" w:rsidRDefault="00B41AB3" w:rsidP="00163905">
      <w:pPr>
        <w:pStyle w:val="Style2"/>
        <w:numPr>
          <w:ilvl w:val="0"/>
          <w:numId w:val="0"/>
        </w:numPr>
        <w:ind w:left="1119"/>
        <w:rPr>
          <w:rtl/>
        </w:rPr>
      </w:pPr>
      <w:bookmarkStart w:id="355" w:name="_Toc491762392"/>
      <w:bookmarkStart w:id="356" w:name="_Toc491762626"/>
      <w:bookmarkStart w:id="357" w:name="_Toc491764232"/>
      <w:r w:rsidRPr="00C07489">
        <w:rPr>
          <w:rFonts w:hint="eastAsia"/>
          <w:rtl/>
        </w:rPr>
        <w:t>עובדי</w:t>
      </w:r>
      <w:r w:rsidRPr="00C07489">
        <w:rPr>
          <w:rtl/>
        </w:rPr>
        <w:t xml:space="preserve"> </w:t>
      </w:r>
      <w:r w:rsidRPr="00C07489">
        <w:rPr>
          <w:rFonts w:hint="eastAsia"/>
          <w:rtl/>
        </w:rPr>
        <w:t>הספק</w:t>
      </w:r>
      <w:r w:rsidRPr="00C07489">
        <w:rPr>
          <w:rtl/>
        </w:rPr>
        <w:t xml:space="preserve"> ילבשו </w:t>
      </w:r>
      <w:r w:rsidRPr="00C07489">
        <w:rPr>
          <w:rFonts w:hint="cs"/>
          <w:rtl/>
        </w:rPr>
        <w:t xml:space="preserve">באופן קבוע, בכל זמן מתן השירות במשרד, </w:t>
      </w:r>
      <w:r w:rsidRPr="00C07489">
        <w:rPr>
          <w:rtl/>
        </w:rPr>
        <w:t>לבוש אחיד, נקי</w:t>
      </w:r>
      <w:r w:rsidRPr="00C07489">
        <w:rPr>
          <w:rFonts w:hint="cs"/>
          <w:rtl/>
        </w:rPr>
        <w:t>, מסודר</w:t>
      </w:r>
      <w:r w:rsidRPr="00F01366">
        <w:rPr>
          <w:rtl/>
        </w:rPr>
        <w:t xml:space="preserve"> ומגוהץ שיספק </w:t>
      </w:r>
      <w:r w:rsidRPr="00F01366">
        <w:rPr>
          <w:rFonts w:hint="eastAsia"/>
          <w:rtl/>
        </w:rPr>
        <w:t>ה</w:t>
      </w:r>
      <w:r w:rsidRPr="00F01366">
        <w:rPr>
          <w:rtl/>
        </w:rPr>
        <w:t>ספק, על חשבונו, בהתאם למפורט להלן:</w:t>
      </w:r>
      <w:bookmarkEnd w:id="355"/>
      <w:bookmarkEnd w:id="356"/>
      <w:bookmarkEnd w:id="357"/>
      <w:r w:rsidRPr="00F01366">
        <w:rPr>
          <w:rtl/>
        </w:rPr>
        <w:t xml:space="preserve"> </w:t>
      </w:r>
    </w:p>
    <w:p w14:paraId="478DEBE7" w14:textId="77777777" w:rsidR="00B41AB3" w:rsidRPr="00C07489" w:rsidRDefault="00B41AB3" w:rsidP="0003683C">
      <w:pPr>
        <w:pStyle w:val="Style3"/>
        <w:rPr>
          <w:rtl/>
        </w:rPr>
      </w:pPr>
      <w:r w:rsidRPr="00C07489">
        <w:rPr>
          <w:rFonts w:hint="cs"/>
          <w:rtl/>
        </w:rPr>
        <w:t xml:space="preserve">עובדי המטבח ילבשו מכנסי עבודה מסוג פיפטה, חלוק או חולצה לבנים, נעלי עבודה </w:t>
      </w:r>
      <w:r w:rsidR="00DE7A54" w:rsidRPr="00C07489">
        <w:rPr>
          <w:rFonts w:hint="cs"/>
          <w:rtl/>
        </w:rPr>
        <w:t>תקניות</w:t>
      </w:r>
      <w:r w:rsidR="00311347">
        <w:rPr>
          <w:rFonts w:hint="cs"/>
          <w:rtl/>
        </w:rPr>
        <w:t xml:space="preserve"> ובטיחותיות</w:t>
      </w:r>
      <w:r w:rsidRPr="00C07489">
        <w:rPr>
          <w:rtl/>
        </w:rPr>
        <w:t xml:space="preserve"> </w:t>
      </w:r>
      <w:r w:rsidRPr="00C07489">
        <w:rPr>
          <w:rFonts w:hint="eastAsia"/>
          <w:rtl/>
        </w:rPr>
        <w:t>למטבח</w:t>
      </w:r>
      <w:r w:rsidRPr="00C07489">
        <w:rPr>
          <w:rtl/>
        </w:rPr>
        <w:t xml:space="preserve"> - נגד </w:t>
      </w:r>
      <w:r w:rsidRPr="00C07489">
        <w:rPr>
          <w:rFonts w:hint="eastAsia"/>
          <w:rtl/>
        </w:rPr>
        <w:t>החלקות</w:t>
      </w:r>
      <w:r w:rsidRPr="00C07489">
        <w:rPr>
          <w:rtl/>
        </w:rPr>
        <w:t xml:space="preserve">, </w:t>
      </w:r>
      <w:r w:rsidRPr="00C07489">
        <w:rPr>
          <w:rFonts w:hint="eastAsia"/>
          <w:rtl/>
        </w:rPr>
        <w:t>כובע</w:t>
      </w:r>
      <w:r w:rsidRPr="00C07489">
        <w:rPr>
          <w:rtl/>
        </w:rPr>
        <w:t xml:space="preserve"> </w:t>
      </w:r>
      <w:r w:rsidRPr="00C07489">
        <w:rPr>
          <w:rFonts w:hint="eastAsia"/>
          <w:rtl/>
        </w:rPr>
        <w:t>או</w:t>
      </w:r>
      <w:r w:rsidRPr="00C07489">
        <w:rPr>
          <w:rtl/>
        </w:rPr>
        <w:t xml:space="preserve"> </w:t>
      </w:r>
      <w:r w:rsidRPr="00C07489">
        <w:rPr>
          <w:rFonts w:hint="eastAsia"/>
          <w:rtl/>
        </w:rPr>
        <w:t>כיסוי</w:t>
      </w:r>
      <w:r w:rsidRPr="00C07489">
        <w:rPr>
          <w:rtl/>
        </w:rPr>
        <w:t xml:space="preserve"> </w:t>
      </w:r>
      <w:r w:rsidRPr="00C07489">
        <w:rPr>
          <w:rFonts w:hint="eastAsia"/>
          <w:rtl/>
        </w:rPr>
        <w:t>ראש</w:t>
      </w:r>
      <w:r w:rsidRPr="00C07489">
        <w:rPr>
          <w:rtl/>
        </w:rPr>
        <w:t xml:space="preserve"> </w:t>
      </w:r>
      <w:r w:rsidRPr="00C07489">
        <w:rPr>
          <w:rFonts w:hint="eastAsia"/>
          <w:rtl/>
        </w:rPr>
        <w:t>בצבע</w:t>
      </w:r>
      <w:r w:rsidRPr="00C07489">
        <w:rPr>
          <w:rtl/>
        </w:rPr>
        <w:t xml:space="preserve"> </w:t>
      </w:r>
      <w:r w:rsidRPr="00C07489">
        <w:rPr>
          <w:rFonts w:hint="eastAsia"/>
          <w:rtl/>
        </w:rPr>
        <w:t>אחיד</w:t>
      </w:r>
      <w:r w:rsidRPr="00C07489">
        <w:rPr>
          <w:rtl/>
        </w:rPr>
        <w:t xml:space="preserve">, </w:t>
      </w:r>
      <w:r w:rsidRPr="00C07489">
        <w:rPr>
          <w:rFonts w:hint="eastAsia"/>
          <w:rtl/>
        </w:rPr>
        <w:t>סינר</w:t>
      </w:r>
      <w:r w:rsidRPr="00C07489">
        <w:rPr>
          <w:rtl/>
        </w:rPr>
        <w:t xml:space="preserve"> </w:t>
      </w:r>
      <w:r w:rsidRPr="00C07489">
        <w:rPr>
          <w:rFonts w:hint="eastAsia"/>
          <w:rtl/>
        </w:rPr>
        <w:t>וכפפות</w:t>
      </w:r>
      <w:r w:rsidRPr="00C07489">
        <w:rPr>
          <w:rtl/>
        </w:rPr>
        <w:t xml:space="preserve">. </w:t>
      </w:r>
      <w:r w:rsidRPr="00C07489">
        <w:rPr>
          <w:rFonts w:hint="eastAsia"/>
          <w:rtl/>
        </w:rPr>
        <w:t>בעלי</w:t>
      </w:r>
      <w:r w:rsidRPr="00C07489">
        <w:rPr>
          <w:rtl/>
        </w:rPr>
        <w:t xml:space="preserve"> </w:t>
      </w:r>
      <w:r w:rsidRPr="00C07489">
        <w:rPr>
          <w:rFonts w:hint="eastAsia"/>
          <w:rtl/>
        </w:rPr>
        <w:t>זקנים</w:t>
      </w:r>
      <w:r w:rsidRPr="00C07489">
        <w:rPr>
          <w:rtl/>
        </w:rPr>
        <w:t xml:space="preserve"> </w:t>
      </w:r>
      <w:r w:rsidRPr="00C07489">
        <w:rPr>
          <w:rFonts w:hint="eastAsia"/>
          <w:rtl/>
        </w:rPr>
        <w:t>נדרשים</w:t>
      </w:r>
      <w:r w:rsidRPr="00C07489">
        <w:rPr>
          <w:rtl/>
        </w:rPr>
        <w:t xml:space="preserve"> </w:t>
      </w:r>
      <w:r w:rsidRPr="00C07489">
        <w:rPr>
          <w:rFonts w:hint="eastAsia"/>
          <w:rtl/>
        </w:rPr>
        <w:t>לעשות</w:t>
      </w:r>
      <w:r w:rsidRPr="00C07489">
        <w:rPr>
          <w:rtl/>
        </w:rPr>
        <w:t xml:space="preserve"> </w:t>
      </w:r>
      <w:r w:rsidRPr="00C07489">
        <w:rPr>
          <w:rFonts w:hint="eastAsia"/>
          <w:rtl/>
        </w:rPr>
        <w:t>שימוש</w:t>
      </w:r>
      <w:r w:rsidRPr="00C07489">
        <w:rPr>
          <w:rtl/>
        </w:rPr>
        <w:t xml:space="preserve"> </w:t>
      </w:r>
      <w:r w:rsidRPr="00C07489">
        <w:rPr>
          <w:rFonts w:hint="eastAsia"/>
          <w:rtl/>
        </w:rPr>
        <w:t>בכיסוי</w:t>
      </w:r>
      <w:r w:rsidRPr="00C07489">
        <w:rPr>
          <w:rtl/>
        </w:rPr>
        <w:t xml:space="preserve"> </w:t>
      </w:r>
      <w:r w:rsidRPr="00C07489">
        <w:rPr>
          <w:rFonts w:hint="eastAsia"/>
          <w:rtl/>
        </w:rPr>
        <w:t>מתאים</w:t>
      </w:r>
      <w:r w:rsidRPr="00C07489">
        <w:rPr>
          <w:rtl/>
        </w:rPr>
        <w:t xml:space="preserve">. </w:t>
      </w:r>
    </w:p>
    <w:p w14:paraId="2A9FE90B" w14:textId="77777777" w:rsidR="00B41AB3" w:rsidRPr="00C07489" w:rsidRDefault="00B41AB3" w:rsidP="005A53D4">
      <w:pPr>
        <w:pStyle w:val="Style3"/>
      </w:pPr>
      <w:r w:rsidRPr="00C07489">
        <w:rPr>
          <w:rFonts w:hint="cs"/>
          <w:rtl/>
        </w:rPr>
        <w:t>עובדי ההגשה (פס הגשה) ילבשו תלבושת אחידה, כיסוי ראש או כובע, כפפות וסינר.</w:t>
      </w:r>
    </w:p>
    <w:p w14:paraId="53BC0298" w14:textId="77777777" w:rsidR="00B41AB3" w:rsidRPr="00C07489" w:rsidRDefault="00B41AB3" w:rsidP="002255C9">
      <w:pPr>
        <w:pStyle w:val="Style3"/>
      </w:pPr>
      <w:r w:rsidRPr="00C07489">
        <w:rPr>
          <w:rFonts w:hint="cs"/>
          <w:rtl/>
        </w:rPr>
        <w:t xml:space="preserve">עובדי הניקיון ופינוי השולחנות בחדרי האוכל ילבשו תלבושת אחידה. </w:t>
      </w:r>
    </w:p>
    <w:p w14:paraId="6EBC5283" w14:textId="77777777" w:rsidR="00B41AB3" w:rsidRPr="00A10D7F" w:rsidRDefault="00B41AB3" w:rsidP="002255C9">
      <w:pPr>
        <w:pStyle w:val="Style3"/>
      </w:pPr>
      <w:r w:rsidRPr="00A10D7F">
        <w:rPr>
          <w:rFonts w:hint="cs"/>
          <w:rtl/>
        </w:rPr>
        <w:t>עובדי הספק יקפידו על לבוש צנוע וילבשו חולצות בעלות שרוולים וללא מחשוף.</w:t>
      </w:r>
    </w:p>
    <w:p w14:paraId="49B66EDD" w14:textId="77777777" w:rsidR="00B41AB3" w:rsidRDefault="00B41AB3" w:rsidP="002255C9">
      <w:pPr>
        <w:pStyle w:val="Style3"/>
      </w:pPr>
      <w:r w:rsidRPr="00A10D7F">
        <w:rPr>
          <w:rFonts w:hint="eastAsia"/>
          <w:rtl/>
        </w:rPr>
        <w:t>כל</w:t>
      </w:r>
      <w:r w:rsidRPr="00A10D7F">
        <w:rPr>
          <w:rtl/>
        </w:rPr>
        <w:t xml:space="preserve"> צוות במטבח ילבש ביגוד בצבעים שונים (צבע לעובדי בישול, צבע לעובדי ניקיון וכד'). </w:t>
      </w:r>
    </w:p>
    <w:p w14:paraId="76C7F71D" w14:textId="77777777" w:rsidR="00B41AB3" w:rsidRPr="00A10D7F" w:rsidRDefault="00B41AB3" w:rsidP="00652F11">
      <w:pPr>
        <w:pStyle w:val="Style2"/>
        <w:spacing w:before="240"/>
        <w:ind w:left="856" w:hanging="431"/>
        <w:rPr>
          <w:b/>
          <w:bCs/>
          <w:u w:val="single"/>
          <w:rtl/>
        </w:rPr>
      </w:pPr>
      <w:r w:rsidRPr="00A10D7F">
        <w:rPr>
          <w:b/>
          <w:bCs/>
          <w:u w:val="single"/>
          <w:rtl/>
        </w:rPr>
        <w:t xml:space="preserve">בדיקות </w:t>
      </w:r>
      <w:r w:rsidRPr="00A10D7F">
        <w:rPr>
          <w:rFonts w:hint="cs"/>
          <w:b/>
          <w:bCs/>
          <w:u w:val="single"/>
          <w:rtl/>
        </w:rPr>
        <w:t>רפואיות לעובדי הספק</w:t>
      </w:r>
    </w:p>
    <w:p w14:paraId="706003C6" w14:textId="77777777" w:rsidR="00B41AB3" w:rsidRPr="00C07489" w:rsidRDefault="00B41AB3" w:rsidP="0003683C">
      <w:pPr>
        <w:pStyle w:val="Style3"/>
      </w:pPr>
      <w:bookmarkStart w:id="358" w:name="_Toc491762393"/>
      <w:bookmarkStart w:id="359" w:name="_Toc491762627"/>
      <w:bookmarkStart w:id="360" w:name="_Toc491764233"/>
      <w:r w:rsidRPr="00B41AB3">
        <w:rPr>
          <w:rtl/>
        </w:rPr>
        <w:t xml:space="preserve">כל </w:t>
      </w:r>
      <w:r w:rsidRPr="00B41AB3">
        <w:rPr>
          <w:rFonts w:hint="eastAsia"/>
          <w:rtl/>
        </w:rPr>
        <w:t>עובדי</w:t>
      </w:r>
      <w:r w:rsidRPr="00B41AB3">
        <w:rPr>
          <w:rtl/>
        </w:rPr>
        <w:t xml:space="preserve"> </w:t>
      </w:r>
      <w:r w:rsidRPr="00B41AB3">
        <w:rPr>
          <w:rFonts w:hint="eastAsia"/>
          <w:rtl/>
        </w:rPr>
        <w:t>הספק</w:t>
      </w:r>
      <w:r w:rsidRPr="00B41AB3">
        <w:rPr>
          <w:rtl/>
        </w:rPr>
        <w:t xml:space="preserve"> שישמשו כנותני שירותים במשרד </w:t>
      </w:r>
      <w:r w:rsidRPr="00B41AB3">
        <w:rPr>
          <w:rFonts w:hint="cs"/>
          <w:rtl/>
        </w:rPr>
        <w:t xml:space="preserve">או במטבח המבשל של הספק </w:t>
      </w:r>
      <w:r w:rsidRPr="00B41AB3">
        <w:rPr>
          <w:rtl/>
        </w:rPr>
        <w:t>חייבים ל</w:t>
      </w:r>
      <w:r w:rsidRPr="00C07489">
        <w:rPr>
          <w:rFonts w:hint="cs"/>
          <w:rtl/>
        </w:rPr>
        <w:t xml:space="preserve">הגיש לספק הצהרת בריאות חתומה שלפיה מתחייבים שלא יגיעו לעבודה אם אינם בריאים. באחריות </w:t>
      </w:r>
      <w:r w:rsidRPr="00C07489">
        <w:rPr>
          <w:rFonts w:hint="eastAsia"/>
          <w:rtl/>
        </w:rPr>
        <w:t>הספק</w:t>
      </w:r>
      <w:r w:rsidRPr="00C07489">
        <w:rPr>
          <w:rtl/>
        </w:rPr>
        <w:t xml:space="preserve"> לדאוג כי </w:t>
      </w:r>
      <w:r w:rsidRPr="00C07489">
        <w:rPr>
          <w:rFonts w:hint="cs"/>
          <w:rtl/>
        </w:rPr>
        <w:t xml:space="preserve">יש בידיו הצהרת בריאות חתומה על ידי </w:t>
      </w:r>
      <w:r w:rsidRPr="00C07489">
        <w:rPr>
          <w:rtl/>
        </w:rPr>
        <w:t xml:space="preserve">כל אחד מעובדיו. </w:t>
      </w:r>
      <w:r w:rsidRPr="00C07489">
        <w:rPr>
          <w:rFonts w:hint="cs"/>
          <w:rtl/>
        </w:rPr>
        <w:t>בעת הגשת שירותים למשרד, הספק מתחייב שלא להעסיק עובד שלא חתם על הצהרה זאת.</w:t>
      </w:r>
      <w:bookmarkEnd w:id="358"/>
      <w:bookmarkEnd w:id="359"/>
      <w:bookmarkEnd w:id="360"/>
    </w:p>
    <w:p w14:paraId="2E7DC708" w14:textId="77777777" w:rsidR="00B41AB3" w:rsidRPr="00C07489" w:rsidRDefault="00B41AB3" w:rsidP="005A53D4">
      <w:pPr>
        <w:pStyle w:val="Style3"/>
      </w:pPr>
      <w:bookmarkStart w:id="361" w:name="_Toc491762394"/>
      <w:bookmarkStart w:id="362" w:name="_Toc491762628"/>
      <w:bookmarkStart w:id="363" w:name="_Toc491764234"/>
      <w:r w:rsidRPr="00C07489">
        <w:rPr>
          <w:rFonts w:hint="cs"/>
          <w:rtl/>
        </w:rPr>
        <w:t>מצורפת דוגמא לטופס הצהרת בריאות.</w:t>
      </w:r>
      <w:bookmarkEnd w:id="361"/>
      <w:bookmarkEnd w:id="362"/>
      <w:bookmarkEnd w:id="363"/>
    </w:p>
    <w:p w14:paraId="2A493A60" w14:textId="77777777" w:rsidR="00B41AB3" w:rsidRPr="00C07489" w:rsidRDefault="00B41AB3" w:rsidP="002255C9">
      <w:pPr>
        <w:pStyle w:val="Style3"/>
        <w:rPr>
          <w:szCs w:val="26"/>
          <w:rtl/>
        </w:rPr>
      </w:pPr>
      <w:bookmarkStart w:id="364" w:name="_Toc491762395"/>
      <w:bookmarkStart w:id="365" w:name="_Toc491762629"/>
      <w:bookmarkStart w:id="366" w:name="_Toc491764235"/>
      <w:r w:rsidRPr="00C07489">
        <w:rPr>
          <w:rFonts w:hint="eastAsia"/>
          <w:rtl/>
        </w:rPr>
        <w:t>המשרד</w:t>
      </w:r>
      <w:r w:rsidRPr="00C07489">
        <w:rPr>
          <w:rtl/>
        </w:rPr>
        <w:t xml:space="preserve"> </w:t>
      </w:r>
      <w:r w:rsidRPr="00C07489">
        <w:rPr>
          <w:rFonts w:hint="eastAsia"/>
          <w:rtl/>
        </w:rPr>
        <w:t>יהא</w:t>
      </w:r>
      <w:r w:rsidRPr="00C07489">
        <w:rPr>
          <w:rtl/>
        </w:rPr>
        <w:t xml:space="preserve"> </w:t>
      </w:r>
      <w:r w:rsidRPr="00C07489">
        <w:rPr>
          <w:rFonts w:hint="eastAsia"/>
          <w:rtl/>
        </w:rPr>
        <w:t>רשאי</w:t>
      </w:r>
      <w:r w:rsidRPr="00C07489">
        <w:rPr>
          <w:rtl/>
        </w:rPr>
        <w:t xml:space="preserve"> </w:t>
      </w:r>
      <w:r w:rsidRPr="00C07489">
        <w:rPr>
          <w:rFonts w:hint="eastAsia"/>
          <w:rtl/>
        </w:rPr>
        <w:t>לדרוש</w:t>
      </w:r>
      <w:r w:rsidRPr="00C07489">
        <w:rPr>
          <w:rtl/>
        </w:rPr>
        <w:t xml:space="preserve"> </w:t>
      </w:r>
      <w:r w:rsidRPr="00C07489">
        <w:rPr>
          <w:rFonts w:hint="cs"/>
          <w:rtl/>
        </w:rPr>
        <w:t>מהספק בכל עת להציג בפניו את ההצהרות החתומות.</w:t>
      </w:r>
      <w:bookmarkEnd w:id="364"/>
      <w:bookmarkEnd w:id="365"/>
      <w:bookmarkEnd w:id="366"/>
    </w:p>
    <w:p w14:paraId="56513EC1" w14:textId="77777777" w:rsidR="00B41AB3" w:rsidRPr="00B41AB3" w:rsidRDefault="00B41AB3" w:rsidP="00652F11">
      <w:pPr>
        <w:pStyle w:val="Style1"/>
        <w:ind w:left="357" w:hanging="357"/>
      </w:pPr>
      <w:bookmarkStart w:id="367" w:name="_Toc491762630"/>
      <w:bookmarkStart w:id="368" w:name="_Toc491764236"/>
      <w:r w:rsidRPr="00C07489">
        <w:rPr>
          <w:rtl/>
        </w:rPr>
        <w:t xml:space="preserve">ניקיון </w:t>
      </w:r>
      <w:r w:rsidRPr="00C07489">
        <w:rPr>
          <w:rFonts w:hint="cs"/>
          <w:rtl/>
        </w:rPr>
        <w:t>והיגיינה במתקני ההסעדה</w:t>
      </w:r>
      <w:bookmarkEnd w:id="367"/>
      <w:bookmarkEnd w:id="368"/>
    </w:p>
    <w:p w14:paraId="05E14FB4" w14:textId="77777777" w:rsidR="00B41AB3" w:rsidRPr="00C07489" w:rsidRDefault="00B41AB3" w:rsidP="00A10D7F">
      <w:pPr>
        <w:pStyle w:val="Style2"/>
        <w:ind w:left="977" w:hanging="617"/>
      </w:pPr>
      <w:r w:rsidRPr="00B41AB3">
        <w:rPr>
          <w:rFonts w:hint="eastAsia"/>
          <w:rtl/>
        </w:rPr>
        <w:t>הספק</w:t>
      </w:r>
      <w:r w:rsidRPr="00B41AB3">
        <w:rPr>
          <w:rtl/>
        </w:rPr>
        <w:t xml:space="preserve"> מתחייב לשמור על כל תקנות הבריאות כפי שמחייב משרד הבריאות בכל האמור בבטיחות והיגיינה של מזון.</w:t>
      </w:r>
    </w:p>
    <w:p w14:paraId="2FBB5AD9" w14:textId="77777777" w:rsidR="00B41AB3" w:rsidRPr="00C07489" w:rsidRDefault="00B41AB3" w:rsidP="00A10D7F">
      <w:pPr>
        <w:pStyle w:val="Style2"/>
        <w:ind w:left="977" w:hanging="617"/>
      </w:pPr>
      <w:r w:rsidRPr="00C07489">
        <w:rPr>
          <w:rFonts w:hint="cs"/>
          <w:rtl/>
        </w:rPr>
        <w:t xml:space="preserve">הספק מתחייב להקפיד על רמה גבוהה של ניקיון, </w:t>
      </w:r>
      <w:r w:rsidR="00DE7A54" w:rsidRPr="00C07489">
        <w:rPr>
          <w:rFonts w:hint="cs"/>
          <w:rtl/>
        </w:rPr>
        <w:t>היגיינ</w:t>
      </w:r>
      <w:r w:rsidR="00DE7A54" w:rsidRPr="00C07489">
        <w:rPr>
          <w:rFonts w:hint="eastAsia"/>
          <w:rtl/>
        </w:rPr>
        <w:t>ה</w:t>
      </w:r>
      <w:r w:rsidRPr="00C07489">
        <w:rPr>
          <w:rFonts w:hint="cs"/>
          <w:rtl/>
        </w:rPr>
        <w:t xml:space="preserve"> ותברואה במטבח המייצר, בכל שלבי ההכנה, הייצור וההובלה. המשרד רשאי לבצע כל בדיקה לפי שיקול דעתו כדי לוודא עמידת הספק בתנאי זה.</w:t>
      </w:r>
      <w:r w:rsidR="00967E67">
        <w:rPr>
          <w:rFonts w:hint="cs"/>
          <w:rtl/>
        </w:rPr>
        <w:t xml:space="preserve"> ח</w:t>
      </w:r>
      <w:r w:rsidR="00426D39">
        <w:rPr>
          <w:rFonts w:hint="cs"/>
          <w:rtl/>
        </w:rPr>
        <w:t>ו</w:t>
      </w:r>
      <w:r w:rsidR="00967E67">
        <w:rPr>
          <w:rFonts w:hint="cs"/>
          <w:rtl/>
        </w:rPr>
        <w:t xml:space="preserve">מרי </w:t>
      </w:r>
      <w:proofErr w:type="spellStart"/>
      <w:r w:rsidR="00967E67">
        <w:rPr>
          <w:rFonts w:hint="cs"/>
          <w:rtl/>
        </w:rPr>
        <w:t>הנקיון</w:t>
      </w:r>
      <w:proofErr w:type="spellEnd"/>
      <w:r w:rsidR="00967E67">
        <w:rPr>
          <w:rFonts w:hint="cs"/>
          <w:rtl/>
        </w:rPr>
        <w:t xml:space="preserve"> יהיו </w:t>
      </w:r>
      <w:r w:rsidR="00426D39">
        <w:rPr>
          <w:rFonts w:hint="cs"/>
          <w:rtl/>
        </w:rPr>
        <w:t>באיכות גבוהה</w:t>
      </w:r>
      <w:r w:rsidR="00967E67">
        <w:rPr>
          <w:rFonts w:hint="cs"/>
          <w:rtl/>
        </w:rPr>
        <w:t xml:space="preserve"> ולחברת הניהול הזכות שלא לאשר שימוש </w:t>
      </w:r>
      <w:r w:rsidR="00B02367">
        <w:rPr>
          <w:rFonts w:hint="cs"/>
          <w:rtl/>
        </w:rPr>
        <w:t>בחומרי</w:t>
      </w:r>
      <w:r w:rsidR="00B02367">
        <w:rPr>
          <w:rFonts w:hint="eastAsia"/>
          <w:rtl/>
        </w:rPr>
        <w:t>ם</w:t>
      </w:r>
      <w:r w:rsidR="00967E67">
        <w:rPr>
          <w:rFonts w:hint="cs"/>
          <w:rtl/>
        </w:rPr>
        <w:t xml:space="preserve"> שאינם מתאימים</w:t>
      </w:r>
      <w:r w:rsidR="00426D39">
        <w:rPr>
          <w:rFonts w:hint="cs"/>
          <w:rtl/>
        </w:rPr>
        <w:t xml:space="preserve"> ולדרוש את החלפתם</w:t>
      </w:r>
      <w:r w:rsidR="00967E67">
        <w:rPr>
          <w:rFonts w:hint="cs"/>
          <w:rtl/>
        </w:rPr>
        <w:t>.</w:t>
      </w:r>
    </w:p>
    <w:p w14:paraId="419901FC" w14:textId="77777777" w:rsidR="00B41AB3" w:rsidRPr="00C07489" w:rsidRDefault="00B41AB3" w:rsidP="00A10D7F">
      <w:pPr>
        <w:pStyle w:val="Style2"/>
        <w:ind w:left="977" w:hanging="617"/>
        <w:rPr>
          <w:rtl/>
        </w:rPr>
      </w:pPr>
      <w:r w:rsidRPr="00C07489">
        <w:rPr>
          <w:rFonts w:hint="eastAsia"/>
          <w:rtl/>
        </w:rPr>
        <w:t>הספק</w:t>
      </w:r>
      <w:r w:rsidRPr="00C07489">
        <w:rPr>
          <w:rtl/>
        </w:rPr>
        <w:t xml:space="preserve"> יקפיד על תנאים </w:t>
      </w:r>
      <w:r w:rsidR="00DE7A54" w:rsidRPr="00C07489">
        <w:rPr>
          <w:rFonts w:hint="cs"/>
          <w:rtl/>
        </w:rPr>
        <w:t>היגייניי</w:t>
      </w:r>
      <w:r w:rsidR="00DE7A54" w:rsidRPr="00C07489">
        <w:rPr>
          <w:rFonts w:hint="eastAsia"/>
          <w:rtl/>
        </w:rPr>
        <w:t>ם</w:t>
      </w:r>
      <w:r w:rsidRPr="00C07489">
        <w:rPr>
          <w:rtl/>
        </w:rPr>
        <w:t xml:space="preserve"> נאותים ובכלל זה: הקפדה על ניקיון מתקני ההסעדה, הציוד והכלים המשמשים אותו ואת עובדיו במתן השירותים למשרד ומתוך ציות לכל חקיקה או הוראה העשויה להינתן מזמן לזמן </w:t>
      </w:r>
      <w:r w:rsidR="00D04F41">
        <w:rPr>
          <w:rtl/>
        </w:rPr>
        <w:t>על ידי</w:t>
      </w:r>
      <w:r w:rsidRPr="00C07489">
        <w:rPr>
          <w:rtl/>
        </w:rPr>
        <w:t xml:space="preserve"> רשות מוסמכת או </w:t>
      </w:r>
      <w:r w:rsidR="00D04F41">
        <w:rPr>
          <w:rtl/>
        </w:rPr>
        <w:t>על ידי</w:t>
      </w:r>
      <w:r w:rsidRPr="00C07489">
        <w:rPr>
          <w:rtl/>
        </w:rPr>
        <w:t xml:space="preserve"> הממונה במשרד בענייני תברואה</w:t>
      </w:r>
      <w:r w:rsidRPr="00C07489">
        <w:rPr>
          <w:rFonts w:hint="cs"/>
          <w:rtl/>
        </w:rPr>
        <w:t xml:space="preserve"> (לרבות במתקני ההסעדה במשרד וכן במטבח המייצר)</w:t>
      </w:r>
      <w:r w:rsidRPr="00C07489">
        <w:rPr>
          <w:rtl/>
        </w:rPr>
        <w:t>.</w:t>
      </w:r>
    </w:p>
    <w:p w14:paraId="25EE0182" w14:textId="77777777" w:rsidR="00B41AB3" w:rsidRPr="00C07489" w:rsidRDefault="00B41AB3" w:rsidP="00A10D7F">
      <w:pPr>
        <w:pStyle w:val="Style2"/>
        <w:ind w:left="977" w:hanging="617"/>
        <w:rPr>
          <w:rtl/>
        </w:rPr>
      </w:pPr>
      <w:r w:rsidRPr="00C07489">
        <w:rPr>
          <w:rtl/>
        </w:rPr>
        <w:t xml:space="preserve">למען הסר ספק, מובהר בזה </w:t>
      </w:r>
      <w:r w:rsidRPr="00C07489">
        <w:rPr>
          <w:rFonts w:hint="eastAsia"/>
          <w:rtl/>
        </w:rPr>
        <w:t>כי</w:t>
      </w:r>
      <w:r w:rsidRPr="00C07489">
        <w:rPr>
          <w:rtl/>
        </w:rPr>
        <w:t xml:space="preserve"> ניקיון </w:t>
      </w:r>
      <w:r w:rsidRPr="00C07489">
        <w:rPr>
          <w:rFonts w:hint="eastAsia"/>
          <w:rtl/>
        </w:rPr>
        <w:t>המטבחים</w:t>
      </w:r>
      <w:r w:rsidRPr="00C07489">
        <w:rPr>
          <w:rtl/>
        </w:rPr>
        <w:t xml:space="preserve"> על מתקניהם השונים והציוד המותקן בהם, הינם אחריותו המלאה והבלעדית של </w:t>
      </w:r>
      <w:r w:rsidRPr="00C07489">
        <w:rPr>
          <w:rFonts w:hint="eastAsia"/>
          <w:rtl/>
        </w:rPr>
        <w:t>הספק</w:t>
      </w:r>
      <w:r w:rsidRPr="00C07489">
        <w:rPr>
          <w:rtl/>
        </w:rPr>
        <w:t xml:space="preserve">. </w:t>
      </w:r>
      <w:r w:rsidRPr="00C07489">
        <w:rPr>
          <w:rFonts w:hint="eastAsia"/>
          <w:rtl/>
        </w:rPr>
        <w:t>הספק</w:t>
      </w:r>
      <w:r w:rsidRPr="00C07489">
        <w:rPr>
          <w:rtl/>
        </w:rPr>
        <w:t xml:space="preserve"> ידאג לניקיון </w:t>
      </w:r>
      <w:r w:rsidRPr="00C07489">
        <w:rPr>
          <w:rFonts w:hint="eastAsia"/>
          <w:rtl/>
        </w:rPr>
        <w:t>השטחים</w:t>
      </w:r>
      <w:r w:rsidRPr="00C07489">
        <w:rPr>
          <w:rtl/>
        </w:rPr>
        <w:t xml:space="preserve"> שהועמדו לרשותו ובכלל זה יבצע את פעולות הניקיון המפורטות להלן:</w:t>
      </w:r>
    </w:p>
    <w:p w14:paraId="36BC8D5A" w14:textId="77777777" w:rsidR="00B41AB3" w:rsidRPr="00A10D7F" w:rsidRDefault="00B41AB3" w:rsidP="00652F11">
      <w:pPr>
        <w:pStyle w:val="Style2"/>
        <w:spacing w:before="240"/>
        <w:ind w:left="856" w:hanging="431"/>
        <w:rPr>
          <w:b/>
          <w:bCs/>
          <w:u w:val="single"/>
        </w:rPr>
      </w:pPr>
      <w:r w:rsidRPr="00A10D7F">
        <w:rPr>
          <w:rFonts w:hint="eastAsia"/>
          <w:b/>
          <w:bCs/>
          <w:u w:val="single"/>
          <w:rtl/>
        </w:rPr>
        <w:t>ניקיון</w:t>
      </w:r>
      <w:r w:rsidRPr="00A10D7F">
        <w:rPr>
          <w:b/>
          <w:bCs/>
          <w:u w:val="single"/>
          <w:rtl/>
        </w:rPr>
        <w:t xml:space="preserve"> </w:t>
      </w:r>
      <w:r w:rsidRPr="00A10D7F">
        <w:rPr>
          <w:rFonts w:hint="eastAsia"/>
          <w:b/>
          <w:bCs/>
          <w:u w:val="single"/>
          <w:rtl/>
        </w:rPr>
        <w:t>יומי</w:t>
      </w:r>
      <w:r w:rsidRPr="00A10D7F">
        <w:rPr>
          <w:b/>
          <w:bCs/>
          <w:u w:val="single"/>
          <w:rtl/>
        </w:rPr>
        <w:t xml:space="preserve"> </w:t>
      </w:r>
      <w:r w:rsidRPr="00A10D7F">
        <w:rPr>
          <w:rFonts w:hint="eastAsia"/>
          <w:b/>
          <w:bCs/>
          <w:u w:val="single"/>
          <w:rtl/>
        </w:rPr>
        <w:t>של</w:t>
      </w:r>
      <w:r w:rsidRPr="00A10D7F">
        <w:rPr>
          <w:b/>
          <w:bCs/>
          <w:u w:val="single"/>
          <w:rtl/>
        </w:rPr>
        <w:t xml:space="preserve"> </w:t>
      </w:r>
      <w:r w:rsidRPr="00A10D7F">
        <w:rPr>
          <w:rFonts w:hint="eastAsia"/>
          <w:b/>
          <w:bCs/>
          <w:u w:val="single"/>
          <w:rtl/>
        </w:rPr>
        <w:t>המטבח</w:t>
      </w:r>
    </w:p>
    <w:p w14:paraId="7A878737" w14:textId="77777777" w:rsidR="00B41AB3" w:rsidRPr="00C07489" w:rsidRDefault="00B41AB3" w:rsidP="0003683C">
      <w:pPr>
        <w:pStyle w:val="Style3"/>
      </w:pPr>
      <w:bookmarkStart w:id="369" w:name="_Toc491762396"/>
      <w:bookmarkStart w:id="370" w:name="_Toc491762631"/>
      <w:bookmarkStart w:id="371" w:name="_Toc491764237"/>
      <w:r w:rsidRPr="00C07489">
        <w:rPr>
          <w:rFonts w:hint="cs"/>
          <w:rtl/>
        </w:rPr>
        <w:t>ניקיון של ה</w:t>
      </w:r>
      <w:r w:rsidRPr="00C07489">
        <w:rPr>
          <w:rtl/>
        </w:rPr>
        <w:t>מטבח על ציוד</w:t>
      </w:r>
      <w:r w:rsidRPr="00C07489">
        <w:rPr>
          <w:rFonts w:hint="cs"/>
          <w:rtl/>
        </w:rPr>
        <w:t xml:space="preserve">ו, כולל </w:t>
      </w:r>
      <w:r w:rsidRPr="00C07489">
        <w:rPr>
          <w:rtl/>
        </w:rPr>
        <w:t xml:space="preserve">מעברים, </w:t>
      </w:r>
      <w:r w:rsidRPr="00C07489">
        <w:rPr>
          <w:rFonts w:hint="cs"/>
          <w:rtl/>
        </w:rPr>
        <w:t xml:space="preserve">כולל מקררים, </w:t>
      </w:r>
      <w:r w:rsidRPr="00C07489">
        <w:rPr>
          <w:rtl/>
        </w:rPr>
        <w:t>מסדרונות ומחסנים</w:t>
      </w:r>
      <w:r w:rsidRPr="00C07489">
        <w:rPr>
          <w:rFonts w:hint="cs"/>
          <w:rtl/>
        </w:rPr>
        <w:t xml:space="preserve"> במטבח וסביבתו</w:t>
      </w:r>
      <w:r w:rsidRPr="00C07489">
        <w:rPr>
          <w:rtl/>
        </w:rPr>
        <w:t>.</w:t>
      </w:r>
      <w:bookmarkEnd w:id="369"/>
      <w:bookmarkEnd w:id="370"/>
      <w:bookmarkEnd w:id="371"/>
      <w:r w:rsidRPr="00C07489">
        <w:rPr>
          <w:rFonts w:hint="cs"/>
          <w:rtl/>
        </w:rPr>
        <w:t xml:space="preserve"> </w:t>
      </w:r>
    </w:p>
    <w:p w14:paraId="3C5B3ACC" w14:textId="77777777" w:rsidR="00B41AB3" w:rsidRPr="00C07489" w:rsidRDefault="00B41AB3" w:rsidP="005A53D4">
      <w:pPr>
        <w:pStyle w:val="Style3"/>
        <w:rPr>
          <w:rtl/>
        </w:rPr>
      </w:pPr>
      <w:bookmarkStart w:id="372" w:name="_Toc491762397"/>
      <w:bookmarkStart w:id="373" w:name="_Toc491762632"/>
      <w:bookmarkStart w:id="374" w:name="_Toc491764238"/>
      <w:r w:rsidRPr="00C07489">
        <w:rPr>
          <w:rFonts w:hint="cs"/>
          <w:rtl/>
        </w:rPr>
        <w:t>ניקיון תעלות ביוב וסלי הסינון לתעלות בשטחי המטבחים.</w:t>
      </w:r>
      <w:bookmarkEnd w:id="372"/>
      <w:bookmarkEnd w:id="373"/>
      <w:bookmarkEnd w:id="374"/>
    </w:p>
    <w:p w14:paraId="12EB7AA8" w14:textId="77777777" w:rsidR="00B41AB3" w:rsidRDefault="00B41AB3" w:rsidP="002255C9">
      <w:pPr>
        <w:pStyle w:val="Style3"/>
      </w:pPr>
      <w:bookmarkStart w:id="375" w:name="_Toc491762398"/>
      <w:bookmarkStart w:id="376" w:name="_Toc491762633"/>
      <w:bookmarkStart w:id="377" w:name="_Toc491764239"/>
      <w:r w:rsidRPr="00C07489">
        <w:rPr>
          <w:rFonts w:hint="cs"/>
          <w:rtl/>
        </w:rPr>
        <w:t>ניקיון מ</w:t>
      </w:r>
      <w:r w:rsidR="002D454C">
        <w:rPr>
          <w:rFonts w:hint="cs"/>
          <w:rtl/>
        </w:rPr>
        <w:t>י</w:t>
      </w:r>
      <w:r w:rsidRPr="00C07489">
        <w:rPr>
          <w:rFonts w:hint="cs"/>
          <w:rtl/>
        </w:rPr>
        <w:t xml:space="preserve">ידי של </w:t>
      </w:r>
      <w:r w:rsidRPr="00C07489">
        <w:rPr>
          <w:rtl/>
        </w:rPr>
        <w:t>כל לכלוך, מים ושמן.</w:t>
      </w:r>
      <w:bookmarkEnd w:id="375"/>
      <w:bookmarkEnd w:id="376"/>
      <w:bookmarkEnd w:id="377"/>
    </w:p>
    <w:p w14:paraId="4FE9A47A" w14:textId="77777777" w:rsidR="00B41AB3" w:rsidRPr="00A10D7F" w:rsidRDefault="00B41AB3" w:rsidP="00163905">
      <w:pPr>
        <w:pStyle w:val="Style2"/>
        <w:rPr>
          <w:b/>
          <w:bCs/>
          <w:u w:val="single"/>
        </w:rPr>
      </w:pPr>
      <w:r w:rsidRPr="00A10D7F">
        <w:rPr>
          <w:rFonts w:hint="eastAsia"/>
          <w:b/>
          <w:bCs/>
          <w:u w:val="single"/>
          <w:rtl/>
        </w:rPr>
        <w:lastRenderedPageBreak/>
        <w:t>ניקיון</w:t>
      </w:r>
      <w:r w:rsidRPr="00A10D7F">
        <w:rPr>
          <w:b/>
          <w:bCs/>
          <w:u w:val="single"/>
          <w:rtl/>
        </w:rPr>
        <w:t xml:space="preserve"> </w:t>
      </w:r>
      <w:r w:rsidRPr="00A10D7F">
        <w:rPr>
          <w:rFonts w:hint="eastAsia"/>
          <w:b/>
          <w:bCs/>
          <w:u w:val="single"/>
          <w:rtl/>
        </w:rPr>
        <w:t>שבועי</w:t>
      </w:r>
      <w:r w:rsidRPr="00A10D7F">
        <w:rPr>
          <w:b/>
          <w:bCs/>
          <w:u w:val="single"/>
          <w:rtl/>
        </w:rPr>
        <w:t xml:space="preserve"> </w:t>
      </w:r>
      <w:r w:rsidRPr="00A10D7F">
        <w:rPr>
          <w:rFonts w:hint="eastAsia"/>
          <w:b/>
          <w:bCs/>
          <w:u w:val="single"/>
          <w:rtl/>
        </w:rPr>
        <w:t>של</w:t>
      </w:r>
      <w:r w:rsidRPr="00A10D7F">
        <w:rPr>
          <w:b/>
          <w:bCs/>
          <w:u w:val="single"/>
          <w:rtl/>
        </w:rPr>
        <w:t xml:space="preserve"> </w:t>
      </w:r>
      <w:r w:rsidRPr="00A10D7F">
        <w:rPr>
          <w:rFonts w:hint="eastAsia"/>
          <w:b/>
          <w:bCs/>
          <w:u w:val="single"/>
          <w:rtl/>
        </w:rPr>
        <w:t>המטבח</w:t>
      </w:r>
    </w:p>
    <w:p w14:paraId="5157C080" w14:textId="77777777" w:rsidR="00B41AB3" w:rsidRPr="00C07489" w:rsidRDefault="00B41AB3" w:rsidP="0003683C">
      <w:pPr>
        <w:pStyle w:val="Style3"/>
      </w:pPr>
      <w:bookmarkStart w:id="378" w:name="_Toc491762399"/>
      <w:bookmarkStart w:id="379" w:name="_Toc491762634"/>
      <w:bookmarkStart w:id="380" w:name="_Toc491764240"/>
      <w:r w:rsidRPr="00C07489">
        <w:rPr>
          <w:rFonts w:hint="cs"/>
          <w:rtl/>
        </w:rPr>
        <w:t>אחת לשבוע יבצע ניקיון יסודי במטבח כולל משטחי נירוסטה, מדיח כלים, תנורים, מנדפים, אריחים וכן הלאה.</w:t>
      </w:r>
      <w:bookmarkEnd w:id="378"/>
      <w:bookmarkEnd w:id="379"/>
      <w:bookmarkEnd w:id="380"/>
      <w:r w:rsidRPr="00C07489">
        <w:rPr>
          <w:rFonts w:hint="cs"/>
          <w:rtl/>
        </w:rPr>
        <w:t xml:space="preserve"> </w:t>
      </w:r>
    </w:p>
    <w:p w14:paraId="2E80C2B9" w14:textId="77777777" w:rsidR="00B41AB3" w:rsidRPr="00C07489" w:rsidRDefault="00B41AB3" w:rsidP="005A53D4">
      <w:pPr>
        <w:pStyle w:val="Style3"/>
        <w:rPr>
          <w:rtl/>
        </w:rPr>
      </w:pPr>
      <w:bookmarkStart w:id="381" w:name="_Toc491762400"/>
      <w:bookmarkStart w:id="382" w:name="_Toc491762635"/>
      <w:bookmarkStart w:id="383" w:name="_Toc491764241"/>
      <w:r w:rsidRPr="00C07489">
        <w:rPr>
          <w:rFonts w:hint="cs"/>
          <w:rtl/>
        </w:rPr>
        <w:t>הספק ינהל רישום מסודר ויגדיר לוחות זמנים למטלות הניקוי התקופתי והמשרד יהיה רשאי לדרוש מהספק להציג רישום זה בפניו.</w:t>
      </w:r>
      <w:bookmarkEnd w:id="381"/>
      <w:bookmarkEnd w:id="382"/>
      <w:bookmarkEnd w:id="383"/>
    </w:p>
    <w:p w14:paraId="1CBAECFB" w14:textId="77777777" w:rsidR="00B41AB3" w:rsidRPr="00A10D7F" w:rsidRDefault="00B41AB3" w:rsidP="00DF0CBC">
      <w:pPr>
        <w:pStyle w:val="Style2"/>
        <w:spacing w:before="240"/>
        <w:ind w:left="856" w:hanging="431"/>
        <w:rPr>
          <w:b/>
          <w:bCs/>
          <w:u w:val="single"/>
        </w:rPr>
      </w:pPr>
      <w:r w:rsidRPr="00A10D7F">
        <w:rPr>
          <w:rFonts w:hint="eastAsia"/>
          <w:b/>
          <w:bCs/>
          <w:u w:val="single"/>
          <w:rtl/>
        </w:rPr>
        <w:t>ניקיון</w:t>
      </w:r>
      <w:r w:rsidRPr="00A10D7F">
        <w:rPr>
          <w:b/>
          <w:bCs/>
          <w:u w:val="single"/>
          <w:rtl/>
        </w:rPr>
        <w:t xml:space="preserve"> </w:t>
      </w:r>
      <w:r w:rsidRPr="00A10D7F">
        <w:rPr>
          <w:rFonts w:hint="eastAsia"/>
          <w:b/>
          <w:bCs/>
          <w:u w:val="single"/>
          <w:rtl/>
        </w:rPr>
        <w:t>יומי</w:t>
      </w:r>
      <w:r w:rsidRPr="00A10D7F">
        <w:rPr>
          <w:b/>
          <w:bCs/>
          <w:u w:val="single"/>
          <w:rtl/>
        </w:rPr>
        <w:t xml:space="preserve"> </w:t>
      </w:r>
      <w:r w:rsidRPr="00A10D7F">
        <w:rPr>
          <w:rFonts w:hint="eastAsia"/>
          <w:b/>
          <w:bCs/>
          <w:u w:val="single"/>
          <w:rtl/>
        </w:rPr>
        <w:t>של</w:t>
      </w:r>
      <w:r w:rsidRPr="00A10D7F">
        <w:rPr>
          <w:b/>
          <w:bCs/>
          <w:u w:val="single"/>
          <w:rtl/>
        </w:rPr>
        <w:t xml:space="preserve"> </w:t>
      </w:r>
      <w:r w:rsidRPr="00A10D7F">
        <w:rPr>
          <w:rFonts w:hint="eastAsia"/>
          <w:b/>
          <w:bCs/>
          <w:u w:val="single"/>
          <w:rtl/>
        </w:rPr>
        <w:t>חצרות</w:t>
      </w:r>
      <w:r w:rsidRPr="00A10D7F">
        <w:rPr>
          <w:b/>
          <w:bCs/>
          <w:u w:val="single"/>
          <w:rtl/>
        </w:rPr>
        <w:t xml:space="preserve"> </w:t>
      </w:r>
      <w:r w:rsidRPr="00A10D7F">
        <w:rPr>
          <w:rFonts w:hint="eastAsia"/>
          <w:b/>
          <w:bCs/>
          <w:u w:val="single"/>
          <w:rtl/>
        </w:rPr>
        <w:t>ההגשה</w:t>
      </w:r>
      <w:r w:rsidRPr="00A10D7F">
        <w:rPr>
          <w:b/>
          <w:bCs/>
          <w:u w:val="single"/>
          <w:rtl/>
        </w:rPr>
        <w:t xml:space="preserve"> </w:t>
      </w:r>
      <w:r w:rsidRPr="00A10D7F">
        <w:rPr>
          <w:rFonts w:hint="eastAsia"/>
          <w:b/>
          <w:bCs/>
          <w:u w:val="single"/>
          <w:rtl/>
        </w:rPr>
        <w:t>וחדר</w:t>
      </w:r>
      <w:r w:rsidRPr="00A10D7F">
        <w:rPr>
          <w:b/>
          <w:bCs/>
          <w:u w:val="single"/>
          <w:rtl/>
        </w:rPr>
        <w:t xml:space="preserve"> האוכל</w:t>
      </w:r>
    </w:p>
    <w:p w14:paraId="4A220E62" w14:textId="77777777" w:rsidR="00B41AB3" w:rsidRPr="00C07489" w:rsidRDefault="00B41AB3" w:rsidP="0003683C">
      <w:pPr>
        <w:pStyle w:val="Style3"/>
        <w:rPr>
          <w:u w:val="single"/>
        </w:rPr>
      </w:pPr>
      <w:bookmarkStart w:id="384" w:name="_Toc491762401"/>
      <w:bookmarkStart w:id="385" w:name="_Toc491762636"/>
      <w:bookmarkStart w:id="386" w:name="_Toc491764242"/>
      <w:r w:rsidRPr="00C07489">
        <w:rPr>
          <w:rFonts w:hint="cs"/>
          <w:rtl/>
        </w:rPr>
        <w:t xml:space="preserve">בשעות פעילות המזנונים, הספק אחראי על ניקיון שוטף של השולחנות והרצפה. הספק יידרש לפנות את הכלים, האשפה ושאריות האוכל מהשולחנות ומהרצפה ולנקותם. פינוי השולחנות, ניקיון הרצפה וכדומה יעשו במהירות ויעילות, על מנת לשמור על רמות השירות וההיגיינה הדרושות. </w:t>
      </w:r>
      <w:r w:rsidRPr="00C07489">
        <w:rPr>
          <w:rFonts w:hint="eastAsia"/>
          <w:u w:val="single"/>
          <w:rtl/>
        </w:rPr>
        <w:t>בסיום</w:t>
      </w:r>
      <w:r w:rsidRPr="00C07489">
        <w:rPr>
          <w:u w:val="single"/>
          <w:rtl/>
        </w:rPr>
        <w:t xml:space="preserve"> שעת הארוחה, הספק אחראי על ניקיון </w:t>
      </w:r>
      <w:r w:rsidRPr="00C07489">
        <w:rPr>
          <w:rFonts w:hint="eastAsia"/>
          <w:u w:val="single"/>
          <w:rtl/>
        </w:rPr>
        <w:t>יסודי</w:t>
      </w:r>
      <w:r w:rsidRPr="00C07489">
        <w:rPr>
          <w:u w:val="single"/>
          <w:rtl/>
        </w:rPr>
        <w:t xml:space="preserve"> של </w:t>
      </w:r>
      <w:r w:rsidRPr="00C07489">
        <w:rPr>
          <w:rFonts w:hint="cs"/>
          <w:u w:val="single"/>
          <w:rtl/>
        </w:rPr>
        <w:t xml:space="preserve">כל חלקי </w:t>
      </w:r>
      <w:r w:rsidRPr="00C07489">
        <w:rPr>
          <w:rFonts w:hint="eastAsia"/>
          <w:u w:val="single"/>
          <w:rtl/>
        </w:rPr>
        <w:t>חדר</w:t>
      </w:r>
      <w:r w:rsidRPr="00C07489">
        <w:rPr>
          <w:u w:val="single"/>
          <w:rtl/>
        </w:rPr>
        <w:t xml:space="preserve"> </w:t>
      </w:r>
      <w:r w:rsidRPr="00C07489">
        <w:rPr>
          <w:rFonts w:hint="eastAsia"/>
          <w:u w:val="single"/>
          <w:rtl/>
        </w:rPr>
        <w:t>האוכל</w:t>
      </w:r>
      <w:r w:rsidRPr="00C07489">
        <w:rPr>
          <w:u w:val="single"/>
          <w:rtl/>
        </w:rPr>
        <w:t xml:space="preserve"> </w:t>
      </w:r>
      <w:r w:rsidRPr="00C07489">
        <w:rPr>
          <w:rFonts w:hint="eastAsia"/>
          <w:u w:val="single"/>
          <w:rtl/>
        </w:rPr>
        <w:t>כולל</w:t>
      </w:r>
      <w:r w:rsidRPr="00C07489">
        <w:rPr>
          <w:u w:val="single"/>
          <w:rtl/>
        </w:rPr>
        <w:t xml:space="preserve"> </w:t>
      </w:r>
      <w:r w:rsidRPr="00C07489">
        <w:rPr>
          <w:rFonts w:hint="eastAsia"/>
          <w:u w:val="single"/>
          <w:rtl/>
        </w:rPr>
        <w:t>שולחנות</w:t>
      </w:r>
      <w:r w:rsidRPr="00C07489">
        <w:rPr>
          <w:u w:val="single"/>
          <w:rtl/>
        </w:rPr>
        <w:t xml:space="preserve">, </w:t>
      </w:r>
      <w:r w:rsidRPr="00C07489">
        <w:rPr>
          <w:rFonts w:hint="eastAsia"/>
          <w:u w:val="single"/>
          <w:rtl/>
        </w:rPr>
        <w:t>כסאות</w:t>
      </w:r>
      <w:r w:rsidRPr="00C07489">
        <w:rPr>
          <w:u w:val="single"/>
          <w:rtl/>
        </w:rPr>
        <w:t xml:space="preserve">, </w:t>
      </w:r>
      <w:r w:rsidRPr="00C07489">
        <w:rPr>
          <w:rFonts w:hint="eastAsia"/>
          <w:u w:val="single"/>
          <w:rtl/>
        </w:rPr>
        <w:t>רצפה</w:t>
      </w:r>
      <w:r w:rsidRPr="00C07489">
        <w:rPr>
          <w:u w:val="single"/>
          <w:rtl/>
        </w:rPr>
        <w:t xml:space="preserve"> </w:t>
      </w:r>
      <w:r w:rsidRPr="00C07489">
        <w:rPr>
          <w:rFonts w:hint="eastAsia"/>
          <w:u w:val="single"/>
          <w:rtl/>
        </w:rPr>
        <w:t>וכד</w:t>
      </w:r>
      <w:r w:rsidRPr="00C07489">
        <w:rPr>
          <w:u w:val="single"/>
          <w:rtl/>
        </w:rPr>
        <w:t>'.</w:t>
      </w:r>
      <w:bookmarkEnd w:id="384"/>
      <w:bookmarkEnd w:id="385"/>
      <w:bookmarkEnd w:id="386"/>
    </w:p>
    <w:p w14:paraId="178E9E18" w14:textId="77777777" w:rsidR="00B41AB3" w:rsidRPr="00C07489" w:rsidRDefault="00B41AB3" w:rsidP="006F7FEE">
      <w:pPr>
        <w:pStyle w:val="Style3"/>
      </w:pPr>
      <w:bookmarkStart w:id="387" w:name="_Toc491762402"/>
      <w:bookmarkStart w:id="388" w:name="_Toc491762637"/>
      <w:bookmarkStart w:id="389" w:name="_Toc491764243"/>
      <w:r w:rsidRPr="00C07489">
        <w:rPr>
          <w:rFonts w:hint="cs"/>
          <w:rtl/>
        </w:rPr>
        <w:t>פינוי אשפה מהמטבחים והמזנונים יתבצע מספר פעמים ביום</w:t>
      </w:r>
      <w:r w:rsidR="00E737A7">
        <w:rPr>
          <w:rFonts w:hint="cs"/>
          <w:rtl/>
        </w:rPr>
        <w:t>,</w:t>
      </w:r>
      <w:r w:rsidRPr="00C07489">
        <w:rPr>
          <w:rFonts w:hint="cs"/>
          <w:rtl/>
        </w:rPr>
        <w:t xml:space="preserve"> כך שלא תצטבר אשפה. פינוי האשפה יתבצע אל האזורים המוגדרים לכך במשרד. הספק ידאג כי עובדיו ימנעו מלשפוך פסולת או אשפה במקומות שאינם מיועדים לכך.</w:t>
      </w:r>
      <w:bookmarkEnd w:id="387"/>
      <w:bookmarkEnd w:id="388"/>
      <w:bookmarkEnd w:id="389"/>
    </w:p>
    <w:p w14:paraId="5553C60D" w14:textId="77777777" w:rsidR="00B41AB3" w:rsidRPr="00C07489" w:rsidRDefault="00B41AB3" w:rsidP="005A53D4">
      <w:pPr>
        <w:pStyle w:val="Style3"/>
        <w:rPr>
          <w:rtl/>
        </w:rPr>
      </w:pPr>
      <w:bookmarkStart w:id="390" w:name="_Toc491762403"/>
      <w:bookmarkStart w:id="391" w:name="_Toc491762638"/>
      <w:bookmarkStart w:id="392" w:name="_Toc491764244"/>
      <w:r w:rsidRPr="00C07489">
        <w:rPr>
          <w:rFonts w:hint="cs"/>
          <w:rtl/>
        </w:rPr>
        <w:t xml:space="preserve">ניקיון </w:t>
      </w:r>
      <w:r w:rsidRPr="00C07489">
        <w:rPr>
          <w:rtl/>
        </w:rPr>
        <w:t>כל ציוד ההגשה</w:t>
      </w:r>
      <w:r w:rsidRPr="00C07489">
        <w:rPr>
          <w:rFonts w:hint="cs"/>
          <w:rtl/>
        </w:rPr>
        <w:t>,</w:t>
      </w:r>
      <w:r w:rsidRPr="00C07489">
        <w:rPr>
          <w:rtl/>
        </w:rPr>
        <w:t xml:space="preserve"> כולל ריקון מים ושאריות מזון</w:t>
      </w:r>
      <w:r w:rsidRPr="00C07489">
        <w:rPr>
          <w:rFonts w:hint="cs"/>
          <w:rtl/>
        </w:rPr>
        <w:t xml:space="preserve"> מהם</w:t>
      </w:r>
      <w:r w:rsidRPr="00C07489">
        <w:rPr>
          <w:rtl/>
        </w:rPr>
        <w:t>.</w:t>
      </w:r>
      <w:bookmarkEnd w:id="390"/>
      <w:bookmarkEnd w:id="391"/>
      <w:bookmarkEnd w:id="392"/>
    </w:p>
    <w:p w14:paraId="09E1B791" w14:textId="77777777" w:rsidR="00B41AB3" w:rsidRPr="00C07489" w:rsidRDefault="00B41AB3" w:rsidP="002255C9">
      <w:pPr>
        <w:pStyle w:val="Style3"/>
        <w:rPr>
          <w:rtl/>
        </w:rPr>
      </w:pPr>
      <w:bookmarkStart w:id="393" w:name="_Toc491762404"/>
      <w:bookmarkStart w:id="394" w:name="_Toc491762639"/>
      <w:bookmarkStart w:id="395" w:name="_Toc491764245"/>
      <w:r w:rsidRPr="00C07489">
        <w:rPr>
          <w:rFonts w:hint="cs"/>
          <w:rtl/>
        </w:rPr>
        <w:t>ניקיון כל עמדות ההגשה ואיסוף כל כלי המזון.</w:t>
      </w:r>
      <w:bookmarkEnd w:id="393"/>
      <w:bookmarkEnd w:id="394"/>
      <w:bookmarkEnd w:id="395"/>
    </w:p>
    <w:p w14:paraId="334BFD29" w14:textId="77777777" w:rsidR="00B41AB3" w:rsidRPr="00C07489" w:rsidRDefault="00B41AB3" w:rsidP="002255C9">
      <w:pPr>
        <w:pStyle w:val="Style3"/>
      </w:pPr>
      <w:bookmarkStart w:id="396" w:name="_Toc491762405"/>
      <w:bookmarkStart w:id="397" w:name="_Toc491762640"/>
      <w:bookmarkStart w:id="398" w:name="_Toc491764246"/>
      <w:r w:rsidRPr="00C07489">
        <w:rPr>
          <w:rFonts w:hint="cs"/>
          <w:rtl/>
        </w:rPr>
        <w:t>ניקיון חלקי פנים מעוצבים בחדר האוכל.</w:t>
      </w:r>
      <w:bookmarkEnd w:id="396"/>
      <w:bookmarkEnd w:id="397"/>
      <w:bookmarkEnd w:id="398"/>
      <w:r w:rsidRPr="00C07489">
        <w:rPr>
          <w:rFonts w:hint="cs"/>
          <w:rtl/>
        </w:rPr>
        <w:t xml:space="preserve"> </w:t>
      </w:r>
    </w:p>
    <w:p w14:paraId="053BCC50" w14:textId="77777777" w:rsidR="00B41AB3" w:rsidRPr="00C07489" w:rsidRDefault="00B41AB3" w:rsidP="00311347">
      <w:pPr>
        <w:pStyle w:val="Style3"/>
      </w:pPr>
      <w:bookmarkStart w:id="399" w:name="_Toc491762406"/>
      <w:bookmarkStart w:id="400" w:name="_Toc491762641"/>
      <w:bookmarkStart w:id="401" w:name="_Toc491764247"/>
      <w:r w:rsidRPr="00C07489">
        <w:rPr>
          <w:rFonts w:hint="cs"/>
          <w:rtl/>
        </w:rPr>
        <w:t xml:space="preserve">הרמת </w:t>
      </w:r>
      <w:r w:rsidR="00DE7A54" w:rsidRPr="00C07489">
        <w:rPr>
          <w:rFonts w:hint="cs"/>
          <w:rtl/>
        </w:rPr>
        <w:t>הכיסאו</w:t>
      </w:r>
      <w:r w:rsidR="00DE7A54" w:rsidRPr="00C07489">
        <w:rPr>
          <w:rFonts w:hint="eastAsia"/>
          <w:rtl/>
        </w:rPr>
        <w:t>ת</w:t>
      </w:r>
      <w:r w:rsidRPr="00C07489">
        <w:rPr>
          <w:rFonts w:hint="cs"/>
          <w:rtl/>
        </w:rPr>
        <w:t xml:space="preserve"> בתום הפעילות בכל </w:t>
      </w:r>
      <w:r w:rsidR="00311347">
        <w:rPr>
          <w:rFonts w:hint="cs"/>
          <w:rtl/>
        </w:rPr>
        <w:t>נקודות מערך ההסעדה</w:t>
      </w:r>
      <w:r w:rsidRPr="00C07489">
        <w:rPr>
          <w:rFonts w:hint="cs"/>
          <w:rtl/>
        </w:rPr>
        <w:t>.</w:t>
      </w:r>
      <w:bookmarkEnd w:id="399"/>
      <w:bookmarkEnd w:id="400"/>
      <w:bookmarkEnd w:id="401"/>
    </w:p>
    <w:p w14:paraId="6219D84D" w14:textId="77777777" w:rsidR="001B6DAF" w:rsidRPr="00A10D7F" w:rsidRDefault="00B41AB3" w:rsidP="00DF0CBC">
      <w:pPr>
        <w:pStyle w:val="Style2"/>
        <w:spacing w:before="240"/>
        <w:ind w:left="856" w:hanging="431"/>
        <w:rPr>
          <w:b/>
          <w:bCs/>
          <w:u w:val="single"/>
        </w:rPr>
      </w:pPr>
      <w:r w:rsidRPr="00A10D7F">
        <w:rPr>
          <w:rFonts w:hint="eastAsia"/>
          <w:b/>
          <w:bCs/>
          <w:u w:val="single"/>
          <w:rtl/>
        </w:rPr>
        <w:t>ניקיון</w:t>
      </w:r>
      <w:r w:rsidRPr="00A10D7F">
        <w:rPr>
          <w:b/>
          <w:bCs/>
          <w:u w:val="single"/>
          <w:rtl/>
        </w:rPr>
        <w:t xml:space="preserve"> </w:t>
      </w:r>
      <w:r w:rsidRPr="00A10D7F">
        <w:rPr>
          <w:rFonts w:hint="eastAsia"/>
          <w:b/>
          <w:bCs/>
          <w:u w:val="single"/>
          <w:rtl/>
        </w:rPr>
        <w:t>שבועי</w:t>
      </w:r>
      <w:r w:rsidRPr="00A10D7F">
        <w:rPr>
          <w:b/>
          <w:bCs/>
          <w:u w:val="single"/>
          <w:rtl/>
        </w:rPr>
        <w:t xml:space="preserve"> </w:t>
      </w:r>
      <w:r w:rsidRPr="00A10D7F">
        <w:rPr>
          <w:rFonts w:hint="eastAsia"/>
          <w:b/>
          <w:bCs/>
          <w:u w:val="single"/>
          <w:rtl/>
        </w:rPr>
        <w:t>של</w:t>
      </w:r>
      <w:r w:rsidRPr="00A10D7F">
        <w:rPr>
          <w:b/>
          <w:bCs/>
          <w:u w:val="single"/>
          <w:rtl/>
        </w:rPr>
        <w:t xml:space="preserve"> </w:t>
      </w:r>
      <w:r w:rsidRPr="00A10D7F">
        <w:rPr>
          <w:rFonts w:hint="eastAsia"/>
          <w:b/>
          <w:bCs/>
          <w:u w:val="single"/>
          <w:rtl/>
        </w:rPr>
        <w:t>חצר</w:t>
      </w:r>
      <w:r w:rsidRPr="00A10D7F">
        <w:rPr>
          <w:b/>
          <w:bCs/>
          <w:u w:val="single"/>
          <w:rtl/>
        </w:rPr>
        <w:t xml:space="preserve"> ההגשה וחדר האוכל</w:t>
      </w:r>
      <w:r w:rsidRPr="00A10D7F">
        <w:rPr>
          <w:rFonts w:hint="cs"/>
          <w:b/>
          <w:bCs/>
          <w:u w:val="single"/>
          <w:rtl/>
        </w:rPr>
        <w:t xml:space="preserve"> </w:t>
      </w:r>
    </w:p>
    <w:p w14:paraId="148BE781" w14:textId="77777777" w:rsidR="00B41AB3" w:rsidRPr="00C07489" w:rsidRDefault="00B41AB3" w:rsidP="00163905">
      <w:pPr>
        <w:pStyle w:val="Style2"/>
        <w:numPr>
          <w:ilvl w:val="0"/>
          <w:numId w:val="0"/>
        </w:numPr>
        <w:ind w:left="1119"/>
        <w:rPr>
          <w:rtl/>
        </w:rPr>
      </w:pPr>
      <w:r w:rsidRPr="00C07489">
        <w:rPr>
          <w:rFonts w:hint="eastAsia"/>
          <w:rtl/>
        </w:rPr>
        <w:t>אחת</w:t>
      </w:r>
      <w:r w:rsidRPr="00C07489">
        <w:rPr>
          <w:rtl/>
        </w:rPr>
        <w:t xml:space="preserve"> לשבוע </w:t>
      </w:r>
      <w:r w:rsidRPr="00C07489">
        <w:rPr>
          <w:rFonts w:hint="eastAsia"/>
          <w:rtl/>
        </w:rPr>
        <w:t>הספק</w:t>
      </w:r>
      <w:r w:rsidRPr="00C07489">
        <w:rPr>
          <w:rtl/>
        </w:rPr>
        <w:t xml:space="preserve"> אחראי לבצע </w:t>
      </w:r>
      <w:r w:rsidRPr="00C07489">
        <w:rPr>
          <w:rFonts w:hint="eastAsia"/>
          <w:rtl/>
        </w:rPr>
        <w:t>ניקיון</w:t>
      </w:r>
      <w:r w:rsidRPr="00C07489">
        <w:rPr>
          <w:rtl/>
        </w:rPr>
        <w:t xml:space="preserve"> </w:t>
      </w:r>
      <w:r w:rsidRPr="00C07489">
        <w:rPr>
          <w:rFonts w:hint="eastAsia"/>
          <w:rtl/>
        </w:rPr>
        <w:t>של</w:t>
      </w:r>
      <w:r w:rsidRPr="00C07489">
        <w:rPr>
          <w:rtl/>
        </w:rPr>
        <w:t xml:space="preserve"> </w:t>
      </w:r>
      <w:r w:rsidRPr="00C07489">
        <w:rPr>
          <w:rFonts w:hint="eastAsia"/>
          <w:rtl/>
        </w:rPr>
        <w:t>כל</w:t>
      </w:r>
      <w:r w:rsidRPr="00C07489">
        <w:rPr>
          <w:rtl/>
        </w:rPr>
        <w:t xml:space="preserve"> </w:t>
      </w:r>
      <w:r w:rsidRPr="00C07489">
        <w:rPr>
          <w:rFonts w:hint="eastAsia"/>
          <w:rtl/>
        </w:rPr>
        <w:t>אריחי</w:t>
      </w:r>
      <w:r w:rsidRPr="00C07489">
        <w:rPr>
          <w:rtl/>
        </w:rPr>
        <w:t xml:space="preserve"> </w:t>
      </w:r>
      <w:r w:rsidRPr="00C07489">
        <w:rPr>
          <w:rFonts w:hint="eastAsia"/>
          <w:rtl/>
        </w:rPr>
        <w:t>הקירות</w:t>
      </w:r>
      <w:r w:rsidRPr="00C07489">
        <w:rPr>
          <w:rtl/>
        </w:rPr>
        <w:t xml:space="preserve"> </w:t>
      </w:r>
      <w:r w:rsidRPr="00C07489">
        <w:rPr>
          <w:rFonts w:hint="eastAsia"/>
          <w:rtl/>
        </w:rPr>
        <w:t>באזורי</w:t>
      </w:r>
      <w:r w:rsidRPr="00C07489">
        <w:rPr>
          <w:rtl/>
        </w:rPr>
        <w:t xml:space="preserve"> </w:t>
      </w:r>
      <w:r w:rsidRPr="00C07489">
        <w:rPr>
          <w:rFonts w:hint="eastAsia"/>
          <w:rtl/>
        </w:rPr>
        <w:t>ההגשה</w:t>
      </w:r>
      <w:r w:rsidRPr="00C07489">
        <w:rPr>
          <w:rtl/>
        </w:rPr>
        <w:t xml:space="preserve"> </w:t>
      </w:r>
      <w:r w:rsidRPr="00C07489">
        <w:rPr>
          <w:rFonts w:hint="eastAsia"/>
          <w:rtl/>
        </w:rPr>
        <w:t>השונים</w:t>
      </w:r>
      <w:r w:rsidRPr="00C07489">
        <w:rPr>
          <w:rtl/>
        </w:rPr>
        <w:t xml:space="preserve"> </w:t>
      </w:r>
      <w:r w:rsidRPr="00C07489">
        <w:rPr>
          <w:rFonts w:hint="eastAsia"/>
          <w:rtl/>
        </w:rPr>
        <w:t>ובמידת</w:t>
      </w:r>
      <w:r w:rsidRPr="00C07489">
        <w:rPr>
          <w:rtl/>
        </w:rPr>
        <w:t xml:space="preserve"> </w:t>
      </w:r>
      <w:r w:rsidRPr="00C07489">
        <w:rPr>
          <w:rFonts w:hint="eastAsia"/>
          <w:rtl/>
        </w:rPr>
        <w:t>הצורך</w:t>
      </w:r>
      <w:r w:rsidRPr="00C07489">
        <w:rPr>
          <w:rtl/>
        </w:rPr>
        <w:t xml:space="preserve"> </w:t>
      </w:r>
      <w:r w:rsidRPr="00C07489">
        <w:rPr>
          <w:rFonts w:hint="eastAsia"/>
          <w:rtl/>
        </w:rPr>
        <w:t>אף</w:t>
      </w:r>
      <w:r w:rsidRPr="00C07489">
        <w:rPr>
          <w:rtl/>
        </w:rPr>
        <w:t xml:space="preserve"> </w:t>
      </w:r>
      <w:r w:rsidRPr="00C07489">
        <w:rPr>
          <w:rFonts w:hint="eastAsia"/>
          <w:rtl/>
        </w:rPr>
        <w:t>מעבר</w:t>
      </w:r>
      <w:r w:rsidRPr="00C07489">
        <w:rPr>
          <w:rtl/>
        </w:rPr>
        <w:t xml:space="preserve"> </w:t>
      </w:r>
      <w:r w:rsidRPr="00C07489">
        <w:rPr>
          <w:rFonts w:hint="eastAsia"/>
          <w:rtl/>
        </w:rPr>
        <w:t>לכך</w:t>
      </w:r>
      <w:r w:rsidRPr="00C07489">
        <w:rPr>
          <w:rtl/>
        </w:rPr>
        <w:t>.</w:t>
      </w:r>
    </w:p>
    <w:p w14:paraId="563CF80F" w14:textId="77777777" w:rsidR="00B41AB3" w:rsidRPr="00426D39" w:rsidRDefault="00B41AB3" w:rsidP="00A10D7F">
      <w:pPr>
        <w:pStyle w:val="Style2"/>
        <w:ind w:left="977" w:hanging="617"/>
      </w:pPr>
      <w:r w:rsidRPr="00426D39">
        <w:rPr>
          <w:rFonts w:hint="eastAsia"/>
          <w:rtl/>
        </w:rPr>
        <w:t>במידה</w:t>
      </w:r>
      <w:r w:rsidRPr="00426D39">
        <w:rPr>
          <w:rtl/>
        </w:rPr>
        <w:t xml:space="preserve"> </w:t>
      </w:r>
      <w:r w:rsidRPr="00426D39">
        <w:rPr>
          <w:rFonts w:hint="eastAsia"/>
          <w:rtl/>
        </w:rPr>
        <w:t>והספק</w:t>
      </w:r>
      <w:r w:rsidRPr="00426D39">
        <w:rPr>
          <w:rtl/>
        </w:rPr>
        <w:t xml:space="preserve"> יאתר במתקני ההסעדה מקקים, מכרסמים וכיו"ב, ידווח על כך למשרד מיד וללא דיחוי. המשרד ידאג לביצוע פעולות מניעה והדברה כנדרש וי</w:t>
      </w:r>
      <w:r w:rsidRPr="00426D39">
        <w:rPr>
          <w:rFonts w:hint="cs"/>
          <w:rtl/>
        </w:rPr>
        <w:t>י</w:t>
      </w:r>
      <w:r w:rsidRPr="00426D39">
        <w:rPr>
          <w:rtl/>
        </w:rPr>
        <w:t>שא בעלויות ההדברה.</w:t>
      </w:r>
    </w:p>
    <w:p w14:paraId="7C053A20" w14:textId="77777777" w:rsidR="00B41AB3" w:rsidRPr="00C07489" w:rsidRDefault="00B41AB3" w:rsidP="00A10D7F">
      <w:pPr>
        <w:pStyle w:val="Style2"/>
        <w:ind w:left="977" w:hanging="617"/>
      </w:pPr>
      <w:r w:rsidRPr="00C07489">
        <w:rPr>
          <w:rFonts w:hint="cs"/>
          <w:rtl/>
        </w:rPr>
        <w:t xml:space="preserve">הספק יקפיד על הפרדה באמצעות צבעים בין סמרטוטים שנועדו לניקוי שטחי וכלי מזון לבין סמרטוטים לניקיון כללי ומרצפות. לא יעשה שימוש בסמרטוטים שנועדו לניקיון כללי בניקיון משטחי וכלי מזון ולהפך. </w:t>
      </w:r>
    </w:p>
    <w:p w14:paraId="6F93E64B" w14:textId="77777777" w:rsidR="00B41AB3" w:rsidRPr="00C07489" w:rsidRDefault="00B41AB3" w:rsidP="00A10D7F">
      <w:pPr>
        <w:pStyle w:val="Style2"/>
        <w:ind w:left="977" w:hanging="617"/>
        <w:rPr>
          <w:rtl/>
        </w:rPr>
      </w:pPr>
      <w:r w:rsidRPr="00C07489">
        <w:rPr>
          <w:rFonts w:hint="cs"/>
          <w:rtl/>
        </w:rPr>
        <w:t xml:space="preserve">הספק מתחייב לבצע את כל פעולות הניקיון הדרושות על מנת לשמור על חזות וציוד מתקני ההסעדה, בין אם מטלות אלה </w:t>
      </w:r>
      <w:r w:rsidR="00DE7A54" w:rsidRPr="00C07489">
        <w:rPr>
          <w:rFonts w:hint="cs"/>
          <w:rtl/>
        </w:rPr>
        <w:t>צוינו</w:t>
      </w:r>
      <w:r w:rsidRPr="00C07489">
        <w:rPr>
          <w:rFonts w:hint="cs"/>
          <w:rtl/>
        </w:rPr>
        <w:t xml:space="preserve"> לעיל ובין אם לא. </w:t>
      </w:r>
    </w:p>
    <w:p w14:paraId="17F6B114" w14:textId="77777777" w:rsidR="00B41AB3" w:rsidRPr="00C07489" w:rsidRDefault="00B41AB3" w:rsidP="00A10D7F">
      <w:pPr>
        <w:pStyle w:val="Style2"/>
        <w:ind w:left="977" w:hanging="617"/>
      </w:pPr>
      <w:r w:rsidRPr="00C07489">
        <w:rPr>
          <w:rFonts w:hint="cs"/>
          <w:rtl/>
        </w:rPr>
        <w:t xml:space="preserve">הממונה, </w:t>
      </w:r>
      <w:r w:rsidRPr="00C07489">
        <w:rPr>
          <w:rtl/>
        </w:rPr>
        <w:t>ה</w:t>
      </w:r>
      <w:r w:rsidRPr="00C07489">
        <w:rPr>
          <w:rFonts w:hint="cs"/>
          <w:rtl/>
        </w:rPr>
        <w:t xml:space="preserve">משרד, המפקח </w:t>
      </w:r>
      <w:r w:rsidRPr="00C07489">
        <w:rPr>
          <w:rtl/>
        </w:rPr>
        <w:t>או מי מטעמ</w:t>
      </w:r>
      <w:r w:rsidRPr="00C07489">
        <w:rPr>
          <w:rFonts w:hint="cs"/>
          <w:rtl/>
        </w:rPr>
        <w:t>ו</w:t>
      </w:r>
      <w:r w:rsidRPr="00C07489">
        <w:rPr>
          <w:rtl/>
        </w:rPr>
        <w:t>, רשאים לדרוש מ</w:t>
      </w:r>
      <w:r w:rsidRPr="00C07489">
        <w:rPr>
          <w:rFonts w:hint="cs"/>
          <w:rtl/>
        </w:rPr>
        <w:t xml:space="preserve">הספק </w:t>
      </w:r>
      <w:r w:rsidRPr="00C07489">
        <w:rPr>
          <w:rtl/>
        </w:rPr>
        <w:t xml:space="preserve">לבצע </w:t>
      </w:r>
      <w:r w:rsidRPr="00C07489">
        <w:rPr>
          <w:rFonts w:hint="cs"/>
          <w:rtl/>
        </w:rPr>
        <w:t xml:space="preserve">באופן </w:t>
      </w:r>
      <w:r w:rsidR="00DE7A54" w:rsidRPr="00C07489">
        <w:rPr>
          <w:rFonts w:hint="cs"/>
          <w:rtl/>
        </w:rPr>
        <w:t>מידי</w:t>
      </w:r>
      <w:r w:rsidRPr="00C07489">
        <w:rPr>
          <w:rFonts w:hint="cs"/>
          <w:rtl/>
        </w:rPr>
        <w:t xml:space="preserve"> </w:t>
      </w:r>
      <w:r w:rsidRPr="00C07489">
        <w:rPr>
          <w:rtl/>
        </w:rPr>
        <w:t xml:space="preserve">ניקיון של </w:t>
      </w:r>
      <w:r w:rsidRPr="00C07489">
        <w:rPr>
          <w:rFonts w:hint="cs"/>
          <w:rtl/>
        </w:rPr>
        <w:t xml:space="preserve">כל </w:t>
      </w:r>
      <w:r w:rsidRPr="00C07489">
        <w:rPr>
          <w:rtl/>
        </w:rPr>
        <w:t>משטח או אזור.</w:t>
      </w:r>
      <w:r w:rsidRPr="00C07489">
        <w:rPr>
          <w:rFonts w:hint="cs"/>
          <w:rtl/>
        </w:rPr>
        <w:t xml:space="preserve"> </w:t>
      </w:r>
      <w:r w:rsidRPr="00C07489">
        <w:rPr>
          <w:rtl/>
        </w:rPr>
        <w:t xml:space="preserve">לא ניקה </w:t>
      </w:r>
      <w:r w:rsidRPr="00C07489">
        <w:rPr>
          <w:rFonts w:hint="cs"/>
          <w:rtl/>
        </w:rPr>
        <w:t xml:space="preserve">הספק </w:t>
      </w:r>
      <w:r w:rsidRPr="00C07489">
        <w:rPr>
          <w:rtl/>
        </w:rPr>
        <w:t>מתקנים או שטחים הנמצאים באחריותו לשביעות רצון ה</w:t>
      </w:r>
      <w:r w:rsidRPr="00C07489">
        <w:rPr>
          <w:rFonts w:hint="cs"/>
          <w:rtl/>
        </w:rPr>
        <w:t>משרד</w:t>
      </w:r>
      <w:r w:rsidRPr="00C07489">
        <w:rPr>
          <w:rtl/>
        </w:rPr>
        <w:t>, רשאי</w:t>
      </w:r>
      <w:r w:rsidRPr="00C07489">
        <w:rPr>
          <w:rFonts w:hint="cs"/>
          <w:rtl/>
        </w:rPr>
        <w:t xml:space="preserve"> המשרד </w:t>
      </w:r>
      <w:r w:rsidRPr="00C07489">
        <w:rPr>
          <w:rtl/>
        </w:rPr>
        <w:t>לנקות את אותם המקומות</w:t>
      </w:r>
      <w:r w:rsidRPr="00C07489">
        <w:rPr>
          <w:rFonts w:hint="cs"/>
          <w:rtl/>
        </w:rPr>
        <w:t xml:space="preserve"> בעצמו או באמצעות צד שלישי כלשהו</w:t>
      </w:r>
      <w:r w:rsidRPr="00C07489">
        <w:rPr>
          <w:rtl/>
        </w:rPr>
        <w:t xml:space="preserve">, ולחייב את </w:t>
      </w:r>
      <w:r w:rsidRPr="00C07489">
        <w:rPr>
          <w:rFonts w:hint="cs"/>
          <w:rtl/>
        </w:rPr>
        <w:t>הספק</w:t>
      </w:r>
      <w:r w:rsidRPr="00C07489">
        <w:rPr>
          <w:rtl/>
        </w:rPr>
        <w:t xml:space="preserve"> ב</w:t>
      </w:r>
      <w:r w:rsidRPr="00C07489">
        <w:rPr>
          <w:rFonts w:hint="cs"/>
          <w:rtl/>
        </w:rPr>
        <w:t xml:space="preserve">כל </w:t>
      </w:r>
      <w:r w:rsidRPr="00C07489">
        <w:rPr>
          <w:rtl/>
        </w:rPr>
        <w:t xml:space="preserve">הוצאה </w:t>
      </w:r>
      <w:r w:rsidRPr="00C07489">
        <w:rPr>
          <w:rFonts w:hint="cs"/>
          <w:rtl/>
        </w:rPr>
        <w:t>א</w:t>
      </w:r>
      <w:r w:rsidRPr="00C07489">
        <w:rPr>
          <w:rtl/>
        </w:rPr>
        <w:t>ש</w:t>
      </w:r>
      <w:r w:rsidRPr="00C07489">
        <w:rPr>
          <w:rFonts w:hint="cs"/>
          <w:rtl/>
        </w:rPr>
        <w:t xml:space="preserve">ר </w:t>
      </w:r>
      <w:r w:rsidRPr="00C07489">
        <w:rPr>
          <w:rtl/>
        </w:rPr>
        <w:t xml:space="preserve">נגרמה </w:t>
      </w:r>
      <w:r w:rsidRPr="00C07489">
        <w:rPr>
          <w:rFonts w:hint="cs"/>
          <w:rtl/>
        </w:rPr>
        <w:t xml:space="preserve">למשרד כתוצאה </w:t>
      </w:r>
      <w:r w:rsidRPr="00C07489">
        <w:rPr>
          <w:rtl/>
        </w:rPr>
        <w:t>מ</w:t>
      </w:r>
      <w:r w:rsidRPr="00C07489">
        <w:rPr>
          <w:rFonts w:hint="cs"/>
          <w:rtl/>
        </w:rPr>
        <w:t>פעולות אלו</w:t>
      </w:r>
      <w:r w:rsidRPr="00C07489">
        <w:rPr>
          <w:rtl/>
        </w:rPr>
        <w:t>.</w:t>
      </w:r>
    </w:p>
    <w:p w14:paraId="6DF3FA0B" w14:textId="77777777" w:rsidR="00B41AB3" w:rsidRPr="00A10D7F" w:rsidRDefault="00B41AB3" w:rsidP="00163905">
      <w:pPr>
        <w:pStyle w:val="Style2"/>
        <w:rPr>
          <w:b/>
          <w:bCs/>
          <w:u w:val="single"/>
        </w:rPr>
      </w:pPr>
      <w:r w:rsidRPr="00A10D7F">
        <w:rPr>
          <w:rFonts w:hint="eastAsia"/>
          <w:b/>
          <w:bCs/>
          <w:u w:val="single"/>
          <w:rtl/>
        </w:rPr>
        <w:t>כללי</w:t>
      </w:r>
      <w:r w:rsidRPr="00A10D7F">
        <w:rPr>
          <w:b/>
          <w:bCs/>
          <w:u w:val="single"/>
          <w:rtl/>
        </w:rPr>
        <w:t xml:space="preserve"> בטיחות בניקיון </w:t>
      </w:r>
    </w:p>
    <w:p w14:paraId="43CC7786" w14:textId="77777777" w:rsidR="00B41AB3" w:rsidRPr="00C07489" w:rsidRDefault="00B41AB3" w:rsidP="00163905">
      <w:pPr>
        <w:pStyle w:val="Style2"/>
        <w:numPr>
          <w:ilvl w:val="0"/>
          <w:numId w:val="0"/>
        </w:numPr>
        <w:ind w:left="1119"/>
        <w:rPr>
          <w:rtl/>
        </w:rPr>
      </w:pPr>
      <w:r w:rsidRPr="00C94693">
        <w:rPr>
          <w:rFonts w:hint="eastAsia"/>
          <w:rtl/>
        </w:rPr>
        <w:t>לצורך</w:t>
      </w:r>
      <w:r w:rsidRPr="00C94693">
        <w:rPr>
          <w:rtl/>
        </w:rPr>
        <w:t xml:space="preserve"> </w:t>
      </w:r>
      <w:r w:rsidRPr="00C94693">
        <w:rPr>
          <w:rFonts w:hint="eastAsia"/>
          <w:rtl/>
        </w:rPr>
        <w:t>שמירה</w:t>
      </w:r>
      <w:r w:rsidRPr="00C94693">
        <w:rPr>
          <w:rtl/>
        </w:rPr>
        <w:t xml:space="preserve"> </w:t>
      </w:r>
      <w:r w:rsidRPr="00C94693">
        <w:rPr>
          <w:rFonts w:hint="eastAsia"/>
          <w:rtl/>
        </w:rPr>
        <w:t>על</w:t>
      </w:r>
      <w:r w:rsidRPr="00C07489">
        <w:rPr>
          <w:rtl/>
        </w:rPr>
        <w:t xml:space="preserve"> </w:t>
      </w:r>
      <w:r w:rsidRPr="00C07489">
        <w:rPr>
          <w:rFonts w:hint="eastAsia"/>
          <w:rtl/>
        </w:rPr>
        <w:t>הניקיון</w:t>
      </w:r>
      <w:r w:rsidRPr="00C07489">
        <w:rPr>
          <w:rtl/>
        </w:rPr>
        <w:t xml:space="preserve"> </w:t>
      </w:r>
      <w:r w:rsidRPr="00C07489">
        <w:rPr>
          <w:rFonts w:hint="eastAsia"/>
          <w:rtl/>
        </w:rPr>
        <w:t>ובטיחות</w:t>
      </w:r>
      <w:r w:rsidRPr="00C07489">
        <w:rPr>
          <w:rtl/>
        </w:rPr>
        <w:t xml:space="preserve"> </w:t>
      </w:r>
      <w:r w:rsidRPr="00C07489">
        <w:rPr>
          <w:rFonts w:hint="eastAsia"/>
          <w:rtl/>
        </w:rPr>
        <w:t>הניקיון</w:t>
      </w:r>
      <w:r w:rsidRPr="00C07489">
        <w:rPr>
          <w:rtl/>
        </w:rPr>
        <w:t xml:space="preserve"> </w:t>
      </w:r>
      <w:r w:rsidRPr="00C07489">
        <w:rPr>
          <w:rFonts w:hint="eastAsia"/>
          <w:rtl/>
        </w:rPr>
        <w:t>בחדרי</w:t>
      </w:r>
      <w:r w:rsidRPr="00C07489">
        <w:rPr>
          <w:rtl/>
        </w:rPr>
        <w:t xml:space="preserve"> </w:t>
      </w:r>
      <w:r w:rsidRPr="00C07489">
        <w:rPr>
          <w:rFonts w:hint="eastAsia"/>
          <w:rtl/>
        </w:rPr>
        <w:t>האוכל</w:t>
      </w:r>
      <w:r w:rsidRPr="00C07489">
        <w:rPr>
          <w:rtl/>
        </w:rPr>
        <w:t xml:space="preserve"> </w:t>
      </w:r>
      <w:r w:rsidRPr="00C07489">
        <w:rPr>
          <w:rFonts w:hint="eastAsia"/>
          <w:rtl/>
        </w:rPr>
        <w:t>ובמטבחים</w:t>
      </w:r>
      <w:r w:rsidRPr="00C07489">
        <w:rPr>
          <w:rtl/>
        </w:rPr>
        <w:t xml:space="preserve"> </w:t>
      </w:r>
      <w:r w:rsidRPr="00C07489">
        <w:rPr>
          <w:rFonts w:hint="eastAsia"/>
          <w:rtl/>
        </w:rPr>
        <w:t>יקפיד</w:t>
      </w:r>
      <w:r w:rsidRPr="00C07489">
        <w:rPr>
          <w:rtl/>
        </w:rPr>
        <w:t xml:space="preserve"> </w:t>
      </w:r>
      <w:r w:rsidRPr="00C07489">
        <w:rPr>
          <w:rFonts w:hint="eastAsia"/>
          <w:rtl/>
        </w:rPr>
        <w:t>הספק</w:t>
      </w:r>
      <w:r w:rsidRPr="00C07489">
        <w:rPr>
          <w:rtl/>
        </w:rPr>
        <w:t xml:space="preserve"> על ההוראות הבאות:</w:t>
      </w:r>
      <w:r w:rsidRPr="00C07489">
        <w:rPr>
          <w:rtl/>
        </w:rPr>
        <w:tab/>
      </w:r>
    </w:p>
    <w:p w14:paraId="16122F84" w14:textId="77777777" w:rsidR="00B41AB3" w:rsidRPr="00C07489" w:rsidRDefault="00B41AB3" w:rsidP="0003683C">
      <w:pPr>
        <w:pStyle w:val="Style3"/>
      </w:pPr>
      <w:bookmarkStart w:id="402" w:name="_Toc491762407"/>
      <w:bookmarkStart w:id="403" w:name="_Toc491762642"/>
      <w:bookmarkStart w:id="404" w:name="_Toc491764248"/>
      <w:r w:rsidRPr="00C07489">
        <w:rPr>
          <w:rFonts w:hint="cs"/>
          <w:rtl/>
        </w:rPr>
        <w:t xml:space="preserve">ניקיון </w:t>
      </w:r>
      <w:r w:rsidR="00DE7A54" w:rsidRPr="00C07489">
        <w:rPr>
          <w:rFonts w:hint="cs"/>
          <w:rtl/>
        </w:rPr>
        <w:t>מ</w:t>
      </w:r>
      <w:r w:rsidR="00C94693">
        <w:rPr>
          <w:rFonts w:hint="cs"/>
          <w:rtl/>
        </w:rPr>
        <w:t>י</w:t>
      </w:r>
      <w:r w:rsidR="00DE7A54" w:rsidRPr="00C07489">
        <w:rPr>
          <w:rFonts w:hint="cs"/>
          <w:rtl/>
        </w:rPr>
        <w:t>ידי</w:t>
      </w:r>
      <w:r w:rsidRPr="00C07489">
        <w:rPr>
          <w:rFonts w:hint="cs"/>
          <w:rtl/>
        </w:rPr>
        <w:t xml:space="preserve"> של לכלוך, מים ושמן בחומרי ניקוי בעלי תו תקן.</w:t>
      </w:r>
      <w:bookmarkEnd w:id="402"/>
      <w:bookmarkEnd w:id="403"/>
      <w:bookmarkEnd w:id="404"/>
    </w:p>
    <w:p w14:paraId="52B59AA4" w14:textId="77777777" w:rsidR="00B41AB3" w:rsidRPr="00C07489" w:rsidRDefault="00B41AB3" w:rsidP="005A53D4">
      <w:pPr>
        <w:pStyle w:val="Style3"/>
        <w:rPr>
          <w:rtl/>
        </w:rPr>
      </w:pPr>
      <w:bookmarkStart w:id="405" w:name="_Toc491762408"/>
      <w:bookmarkStart w:id="406" w:name="_Toc491762643"/>
      <w:bookmarkStart w:id="407" w:name="_Toc491764249"/>
      <w:r w:rsidRPr="00C07489">
        <w:rPr>
          <w:rtl/>
        </w:rPr>
        <w:t xml:space="preserve">יש לשמור על </w:t>
      </w:r>
      <w:r w:rsidRPr="00C07489">
        <w:rPr>
          <w:rFonts w:hint="cs"/>
          <w:rtl/>
        </w:rPr>
        <w:t>ה</w:t>
      </w:r>
      <w:r w:rsidRPr="00C07489">
        <w:rPr>
          <w:rtl/>
        </w:rPr>
        <w:t>רצפה נקייה ויבשה באופן קבוע</w:t>
      </w:r>
      <w:r w:rsidRPr="00C07489">
        <w:rPr>
          <w:rFonts w:hint="cs"/>
          <w:rtl/>
        </w:rPr>
        <w:t xml:space="preserve">, </w:t>
      </w:r>
      <w:r w:rsidRPr="00C07489">
        <w:rPr>
          <w:rtl/>
        </w:rPr>
        <w:t>למעט בזמן ניקיון.</w:t>
      </w:r>
      <w:bookmarkEnd w:id="405"/>
      <w:bookmarkEnd w:id="406"/>
      <w:bookmarkEnd w:id="407"/>
      <w:r w:rsidRPr="00C07489">
        <w:rPr>
          <w:rtl/>
        </w:rPr>
        <w:t xml:space="preserve"> </w:t>
      </w:r>
    </w:p>
    <w:p w14:paraId="1BFA6E8E" w14:textId="77777777" w:rsidR="00B41AB3" w:rsidRPr="00C07489" w:rsidRDefault="00B41AB3" w:rsidP="002255C9">
      <w:pPr>
        <w:pStyle w:val="Style3"/>
        <w:rPr>
          <w:rtl/>
        </w:rPr>
      </w:pPr>
      <w:bookmarkStart w:id="408" w:name="_Toc491762409"/>
      <w:bookmarkStart w:id="409" w:name="_Toc491762644"/>
      <w:bookmarkStart w:id="410" w:name="_Toc491764250"/>
      <w:r w:rsidRPr="00C07489">
        <w:rPr>
          <w:rtl/>
        </w:rPr>
        <w:lastRenderedPageBreak/>
        <w:t xml:space="preserve">לפני כל ניקיון יש להניח לפחות שני שלטי אזהרה: "אין מעבר - </w:t>
      </w:r>
      <w:r w:rsidRPr="00C07489">
        <w:t>Do not Pass</w:t>
      </w:r>
      <w:r w:rsidRPr="00C07489">
        <w:rPr>
          <w:rtl/>
        </w:rPr>
        <w:t>" ליד המקום הרטוב/מלוכלך. אין להסירם אלא לאחר שהרצפה נקייה ויבשה.</w:t>
      </w:r>
      <w:bookmarkEnd w:id="408"/>
      <w:bookmarkEnd w:id="409"/>
      <w:bookmarkEnd w:id="410"/>
    </w:p>
    <w:p w14:paraId="7170036B" w14:textId="77777777" w:rsidR="00B41AB3" w:rsidRPr="00C07489" w:rsidRDefault="00B41AB3" w:rsidP="002255C9">
      <w:pPr>
        <w:pStyle w:val="Style3"/>
        <w:rPr>
          <w:rtl/>
        </w:rPr>
      </w:pPr>
      <w:bookmarkStart w:id="411" w:name="_Toc491762410"/>
      <w:bookmarkStart w:id="412" w:name="_Toc491762645"/>
      <w:bookmarkStart w:id="413" w:name="_Toc491764251"/>
      <w:r w:rsidRPr="00C07489">
        <w:rPr>
          <w:rtl/>
        </w:rPr>
        <w:t>אין להפסיק, בשום מקרה, עבודת ניקיון רצפה, לפני שהסתיימה. יש להקפיד שלא לצאת להפסקה אלא לאחר שהרצפה יבשה ונקייה.</w:t>
      </w:r>
      <w:bookmarkEnd w:id="411"/>
      <w:bookmarkEnd w:id="412"/>
      <w:bookmarkEnd w:id="413"/>
    </w:p>
    <w:p w14:paraId="714004CC" w14:textId="77777777" w:rsidR="00B41AB3" w:rsidRPr="00C07489" w:rsidRDefault="00B41AB3" w:rsidP="0009036C">
      <w:pPr>
        <w:pStyle w:val="Style3"/>
        <w:rPr>
          <w:rtl/>
        </w:rPr>
      </w:pPr>
      <w:bookmarkStart w:id="414" w:name="_Toc491762411"/>
      <w:bookmarkStart w:id="415" w:name="_Toc491762646"/>
      <w:bookmarkStart w:id="416" w:name="_Toc491764252"/>
      <w:r w:rsidRPr="00C07489">
        <w:rPr>
          <w:rtl/>
        </w:rPr>
        <w:t xml:space="preserve">אין להניח </w:t>
      </w:r>
      <w:r w:rsidRPr="00C07489">
        <w:rPr>
          <w:rFonts w:hint="cs"/>
          <w:rtl/>
        </w:rPr>
        <w:t>חפץ</w:t>
      </w:r>
      <w:r w:rsidRPr="00C07489">
        <w:rPr>
          <w:rtl/>
        </w:rPr>
        <w:t xml:space="preserve"> לפני לוחות החשמל.</w:t>
      </w:r>
      <w:bookmarkEnd w:id="414"/>
      <w:bookmarkEnd w:id="415"/>
      <w:bookmarkEnd w:id="416"/>
    </w:p>
    <w:p w14:paraId="4004F9B9" w14:textId="77777777" w:rsidR="00B41AB3" w:rsidRPr="00C07489" w:rsidRDefault="00B41AB3" w:rsidP="0009036C">
      <w:pPr>
        <w:pStyle w:val="Style3"/>
        <w:rPr>
          <w:rtl/>
        </w:rPr>
      </w:pPr>
      <w:bookmarkStart w:id="417" w:name="_Toc491762412"/>
      <w:bookmarkStart w:id="418" w:name="_Toc491762647"/>
      <w:bookmarkStart w:id="419" w:name="_Toc491764253"/>
      <w:r w:rsidRPr="00C07489">
        <w:rPr>
          <w:rtl/>
        </w:rPr>
        <w:t xml:space="preserve">בכל טיפוס, </w:t>
      </w:r>
      <w:r w:rsidRPr="00C07489">
        <w:rPr>
          <w:rFonts w:hint="cs"/>
          <w:rtl/>
        </w:rPr>
        <w:t>יש ל</w:t>
      </w:r>
      <w:r w:rsidRPr="00C07489">
        <w:rPr>
          <w:rtl/>
        </w:rPr>
        <w:t>השתמש בסולם בטיחותי.</w:t>
      </w:r>
      <w:bookmarkEnd w:id="417"/>
      <w:bookmarkEnd w:id="418"/>
      <w:bookmarkEnd w:id="419"/>
    </w:p>
    <w:p w14:paraId="19ED128A" w14:textId="77777777" w:rsidR="00B41AB3" w:rsidRPr="00C07489" w:rsidRDefault="00B41AB3" w:rsidP="00E737A7">
      <w:pPr>
        <w:pStyle w:val="Style3"/>
        <w:rPr>
          <w:rtl/>
        </w:rPr>
      </w:pPr>
      <w:bookmarkStart w:id="420" w:name="_Toc491762413"/>
      <w:bookmarkStart w:id="421" w:name="_Toc491762648"/>
      <w:bookmarkStart w:id="422" w:name="_Toc491764254"/>
      <w:r w:rsidRPr="00C07489">
        <w:rPr>
          <w:rFonts w:hint="cs"/>
          <w:rtl/>
        </w:rPr>
        <w:t xml:space="preserve">יש לפנות </w:t>
      </w:r>
      <w:r w:rsidRPr="00C07489">
        <w:rPr>
          <w:rtl/>
        </w:rPr>
        <w:t>פחי אשפה מלאים</w:t>
      </w:r>
      <w:r w:rsidRPr="00C07489">
        <w:rPr>
          <w:rFonts w:hint="cs"/>
          <w:rtl/>
        </w:rPr>
        <w:t xml:space="preserve"> </w:t>
      </w:r>
      <w:r w:rsidR="00311347">
        <w:rPr>
          <w:rFonts w:hint="cs"/>
          <w:rtl/>
        </w:rPr>
        <w:t>בשקיות סגורות</w:t>
      </w:r>
      <w:r w:rsidRPr="00C07489">
        <w:rPr>
          <w:rtl/>
        </w:rPr>
        <w:t>.</w:t>
      </w:r>
      <w:bookmarkEnd w:id="420"/>
      <w:bookmarkEnd w:id="421"/>
      <w:bookmarkEnd w:id="422"/>
    </w:p>
    <w:p w14:paraId="36ECF3ED" w14:textId="77777777" w:rsidR="00B41AB3" w:rsidRPr="00C07489" w:rsidRDefault="00B41AB3" w:rsidP="0009036C">
      <w:pPr>
        <w:pStyle w:val="Style3"/>
        <w:rPr>
          <w:rtl/>
        </w:rPr>
      </w:pPr>
      <w:bookmarkStart w:id="423" w:name="_Toc491762414"/>
      <w:bookmarkStart w:id="424" w:name="_Toc491762649"/>
      <w:bookmarkStart w:id="425" w:name="_Toc491764255"/>
      <w:r w:rsidRPr="00C07489">
        <w:rPr>
          <w:rtl/>
        </w:rPr>
        <w:t>אין לחסום מעברים</w:t>
      </w:r>
      <w:r w:rsidRPr="00C07489">
        <w:rPr>
          <w:rFonts w:hint="cs"/>
          <w:rtl/>
        </w:rPr>
        <w:t>.</w:t>
      </w:r>
      <w:bookmarkEnd w:id="423"/>
      <w:bookmarkEnd w:id="424"/>
      <w:bookmarkEnd w:id="425"/>
    </w:p>
    <w:p w14:paraId="3B56A2FD" w14:textId="77777777" w:rsidR="00B41AB3" w:rsidRDefault="00B41AB3" w:rsidP="0009036C">
      <w:pPr>
        <w:pStyle w:val="Style3"/>
      </w:pPr>
      <w:bookmarkStart w:id="426" w:name="_Toc491762415"/>
      <w:bookmarkStart w:id="427" w:name="_Toc491762650"/>
      <w:bookmarkStart w:id="428" w:name="_Toc491764256"/>
      <w:r w:rsidRPr="00C07489">
        <w:rPr>
          <w:rFonts w:hint="cs"/>
          <w:rtl/>
        </w:rPr>
        <w:t>יש ל</w:t>
      </w:r>
      <w:r w:rsidRPr="00C07489">
        <w:rPr>
          <w:rtl/>
        </w:rPr>
        <w:t>הקפ</w:t>
      </w:r>
      <w:r w:rsidRPr="00C07489">
        <w:rPr>
          <w:rFonts w:hint="cs"/>
          <w:rtl/>
        </w:rPr>
        <w:t>י</w:t>
      </w:r>
      <w:r w:rsidRPr="00C07489">
        <w:rPr>
          <w:rtl/>
        </w:rPr>
        <w:t>ד לסגור ברזי מים פתוחים.</w:t>
      </w:r>
      <w:bookmarkEnd w:id="426"/>
      <w:bookmarkEnd w:id="427"/>
      <w:bookmarkEnd w:id="428"/>
    </w:p>
    <w:p w14:paraId="05B7A03A" w14:textId="77777777" w:rsidR="006F7FEE" w:rsidRDefault="006F7FEE" w:rsidP="0009036C">
      <w:pPr>
        <w:pStyle w:val="Style3"/>
      </w:pPr>
      <w:r>
        <w:rPr>
          <w:rFonts w:hint="cs"/>
          <w:rtl/>
        </w:rPr>
        <w:t xml:space="preserve">יש להקפיד בסיום יום העבודה לבצע כיבוי של כל הציוד </w:t>
      </w:r>
      <w:r w:rsidR="00802AA3">
        <w:rPr>
          <w:rFonts w:hint="cs"/>
          <w:rtl/>
        </w:rPr>
        <w:t xml:space="preserve">החשמלי </w:t>
      </w:r>
    </w:p>
    <w:p w14:paraId="708A7C27" w14:textId="77777777" w:rsidR="00024AD5" w:rsidRPr="00C07489" w:rsidRDefault="00024AD5" w:rsidP="00024AD5">
      <w:pPr>
        <w:pStyle w:val="Style3"/>
      </w:pPr>
      <w:r>
        <w:rPr>
          <w:rFonts w:hint="cs"/>
          <w:rtl/>
        </w:rPr>
        <w:t xml:space="preserve">הספק יעביר הדרכת בטיחות לעובדיו בטרם מתן השירות בפועל ויחתימם על טופס אישור קבלת הדרכה </w:t>
      </w:r>
      <w:r w:rsidR="00E53623">
        <w:rPr>
          <w:rFonts w:hint="cs"/>
          <w:rtl/>
        </w:rPr>
        <w:t>ל</w:t>
      </w:r>
      <w:r>
        <w:rPr>
          <w:rFonts w:hint="cs"/>
          <w:rtl/>
        </w:rPr>
        <w:t>נהלי בטיחות בעבודה.</w:t>
      </w:r>
    </w:p>
    <w:p w14:paraId="0BC9CF05" w14:textId="77777777" w:rsidR="00B41AB3" w:rsidRPr="00C07489" w:rsidRDefault="00B41AB3" w:rsidP="00DF0CBC">
      <w:pPr>
        <w:pStyle w:val="Style2"/>
        <w:spacing w:before="240"/>
        <w:ind w:left="850" w:hanging="425"/>
      </w:pPr>
      <w:r w:rsidRPr="00B41AB3">
        <w:rPr>
          <w:rFonts w:hint="eastAsia"/>
          <w:rtl/>
        </w:rPr>
        <w:t>למען</w:t>
      </w:r>
      <w:r w:rsidRPr="00B41AB3">
        <w:rPr>
          <w:rtl/>
        </w:rPr>
        <w:t xml:space="preserve"> </w:t>
      </w:r>
      <w:r w:rsidRPr="00B41AB3">
        <w:rPr>
          <w:rFonts w:hint="eastAsia"/>
          <w:rtl/>
        </w:rPr>
        <w:t>הסר</w:t>
      </w:r>
      <w:r w:rsidRPr="00B41AB3">
        <w:rPr>
          <w:rtl/>
        </w:rPr>
        <w:t xml:space="preserve"> </w:t>
      </w:r>
      <w:r w:rsidRPr="00B41AB3">
        <w:rPr>
          <w:rFonts w:hint="eastAsia"/>
          <w:rtl/>
        </w:rPr>
        <w:t>ספק</w:t>
      </w:r>
      <w:r w:rsidRPr="00C07489">
        <w:rPr>
          <w:rtl/>
        </w:rPr>
        <w:t xml:space="preserve">, </w:t>
      </w:r>
      <w:r w:rsidRPr="00C07489">
        <w:rPr>
          <w:rFonts w:hint="eastAsia"/>
          <w:rtl/>
        </w:rPr>
        <w:t>הספק</w:t>
      </w:r>
      <w:r w:rsidRPr="00C07489">
        <w:rPr>
          <w:rtl/>
        </w:rPr>
        <w:t xml:space="preserve"> יהא האחראי הבלעדי על </w:t>
      </w:r>
      <w:r w:rsidR="00DE7A54" w:rsidRPr="00C07489">
        <w:rPr>
          <w:rFonts w:hint="cs"/>
          <w:rtl/>
        </w:rPr>
        <w:t>הניקיו</w:t>
      </w:r>
      <w:r w:rsidR="00DE7A54" w:rsidRPr="00C07489">
        <w:rPr>
          <w:rFonts w:hint="eastAsia"/>
          <w:rtl/>
        </w:rPr>
        <w:t>ן</w:t>
      </w:r>
      <w:r w:rsidRPr="00C07489">
        <w:rPr>
          <w:rtl/>
        </w:rPr>
        <w:t xml:space="preserve"> במטבחים ובחדרי האוכל</w:t>
      </w:r>
      <w:r w:rsidR="00E95925">
        <w:rPr>
          <w:rFonts w:hint="cs"/>
          <w:rtl/>
        </w:rPr>
        <w:t xml:space="preserve"> וחצר שירות המטבח ופריטים המפונים על ידו למתקן האשפה, דחסן קרטונים, אזור פריקה וטעינה וכיו"ב</w:t>
      </w:r>
      <w:r w:rsidRPr="00C07489">
        <w:rPr>
          <w:rtl/>
        </w:rPr>
        <w:t>.</w:t>
      </w:r>
    </w:p>
    <w:p w14:paraId="5817A731" w14:textId="77777777" w:rsidR="00B41AB3" w:rsidRPr="00C07489" w:rsidRDefault="00B41AB3" w:rsidP="00DF0CBC">
      <w:pPr>
        <w:pStyle w:val="Style2"/>
        <w:spacing w:before="240"/>
        <w:ind w:left="1043" w:hanging="618"/>
      </w:pPr>
      <w:r w:rsidRPr="00C07489">
        <w:rPr>
          <w:rFonts w:hint="eastAsia"/>
          <w:rtl/>
        </w:rPr>
        <w:t>על</w:t>
      </w:r>
      <w:r w:rsidRPr="00C07489">
        <w:rPr>
          <w:rtl/>
        </w:rPr>
        <w:t xml:space="preserve"> הספק לשים </w:t>
      </w:r>
      <w:r w:rsidRPr="00C07489">
        <w:rPr>
          <w:rFonts w:hint="eastAsia"/>
          <w:rtl/>
        </w:rPr>
        <w:t>דגש</w:t>
      </w:r>
      <w:r w:rsidRPr="00C07489">
        <w:rPr>
          <w:rtl/>
        </w:rPr>
        <w:t xml:space="preserve"> </w:t>
      </w:r>
      <w:r w:rsidRPr="00C07489">
        <w:rPr>
          <w:rFonts w:hint="eastAsia"/>
          <w:rtl/>
        </w:rPr>
        <w:t>מיוחד</w:t>
      </w:r>
      <w:r w:rsidRPr="00C07489">
        <w:rPr>
          <w:rtl/>
        </w:rPr>
        <w:t xml:space="preserve"> </w:t>
      </w:r>
      <w:r w:rsidRPr="00C07489">
        <w:rPr>
          <w:rFonts w:hint="eastAsia"/>
          <w:rtl/>
        </w:rPr>
        <w:t>לניקיון</w:t>
      </w:r>
      <w:r w:rsidRPr="00C07489">
        <w:rPr>
          <w:rtl/>
        </w:rPr>
        <w:t xml:space="preserve"> </w:t>
      </w:r>
      <w:r w:rsidRPr="00C07489">
        <w:rPr>
          <w:rFonts w:hint="eastAsia"/>
          <w:rtl/>
        </w:rPr>
        <w:t>הרצפה</w:t>
      </w:r>
      <w:r w:rsidRPr="00C07489">
        <w:rPr>
          <w:rtl/>
        </w:rPr>
        <w:t xml:space="preserve"> </w:t>
      </w:r>
      <w:r w:rsidRPr="00C07489">
        <w:rPr>
          <w:rFonts w:hint="eastAsia"/>
          <w:rtl/>
        </w:rPr>
        <w:t>באופן</w:t>
      </w:r>
      <w:r w:rsidRPr="00C07489">
        <w:rPr>
          <w:rtl/>
        </w:rPr>
        <w:t xml:space="preserve"> שוטף, </w:t>
      </w:r>
      <w:r w:rsidR="00DE7A54" w:rsidRPr="00C07489">
        <w:rPr>
          <w:rFonts w:hint="cs"/>
          <w:rtl/>
        </w:rPr>
        <w:t>באזור</w:t>
      </w:r>
      <w:r w:rsidRPr="00C07489">
        <w:rPr>
          <w:rtl/>
        </w:rPr>
        <w:t xml:space="preserve"> </w:t>
      </w:r>
      <w:r w:rsidRPr="00C07489">
        <w:rPr>
          <w:rFonts w:hint="eastAsia"/>
          <w:rtl/>
        </w:rPr>
        <w:t>פינוי</w:t>
      </w:r>
      <w:r w:rsidRPr="00C07489">
        <w:rPr>
          <w:rtl/>
        </w:rPr>
        <w:t xml:space="preserve"> </w:t>
      </w:r>
      <w:r w:rsidRPr="00C07489">
        <w:rPr>
          <w:rFonts w:hint="eastAsia"/>
          <w:rtl/>
        </w:rPr>
        <w:t>מגשים</w:t>
      </w:r>
      <w:r w:rsidRPr="00C07489">
        <w:rPr>
          <w:rtl/>
        </w:rPr>
        <w:t xml:space="preserve"> </w:t>
      </w:r>
      <w:r w:rsidRPr="00C07489">
        <w:rPr>
          <w:rFonts w:hint="eastAsia"/>
          <w:rtl/>
        </w:rPr>
        <w:t>וכלים</w:t>
      </w:r>
      <w:r w:rsidRPr="00C07489">
        <w:rPr>
          <w:rtl/>
        </w:rPr>
        <w:t>.</w:t>
      </w:r>
    </w:p>
    <w:p w14:paraId="1E75DB5E" w14:textId="77777777" w:rsidR="00B41AB3" w:rsidRPr="00A10D7F" w:rsidRDefault="00B41AB3" w:rsidP="00DF0CBC">
      <w:pPr>
        <w:pStyle w:val="Style2"/>
        <w:spacing w:before="240"/>
        <w:ind w:left="856" w:hanging="431"/>
        <w:rPr>
          <w:b/>
          <w:bCs/>
          <w:u w:val="single"/>
          <w:rtl/>
        </w:rPr>
      </w:pPr>
      <w:r w:rsidRPr="00A10D7F">
        <w:rPr>
          <w:b/>
          <w:bCs/>
          <w:u w:val="single"/>
          <w:rtl/>
        </w:rPr>
        <w:t>אספקת ציוד</w:t>
      </w:r>
    </w:p>
    <w:p w14:paraId="2A6D7373" w14:textId="77777777" w:rsidR="00B41AB3" w:rsidRDefault="00B41AB3" w:rsidP="00163905">
      <w:pPr>
        <w:pStyle w:val="Style2"/>
        <w:numPr>
          <w:ilvl w:val="0"/>
          <w:numId w:val="0"/>
        </w:numPr>
        <w:ind w:left="1119"/>
        <w:rPr>
          <w:rtl/>
        </w:rPr>
      </w:pPr>
      <w:r w:rsidRPr="00B41AB3">
        <w:rPr>
          <w:rtl/>
        </w:rPr>
        <w:t xml:space="preserve">כל הציוד הנדרש לביצוע התחייבות הספק ואשר אינו מפורט בנספח למכרז זה, לרבות הציוד המפורט להלן, אך לא רק, יסופק </w:t>
      </w:r>
      <w:r w:rsidR="00D04F41">
        <w:rPr>
          <w:rtl/>
        </w:rPr>
        <w:t>על ידי</w:t>
      </w:r>
      <w:r w:rsidRPr="00B41AB3">
        <w:rPr>
          <w:rtl/>
        </w:rPr>
        <w:t xml:space="preserve"> הספק ועל חשבונו:</w:t>
      </w:r>
    </w:p>
    <w:p w14:paraId="43F2D580" w14:textId="1B1C0A39" w:rsidR="008B2B03" w:rsidRDefault="00967E67" w:rsidP="00C25DA1">
      <w:pPr>
        <w:pStyle w:val="Style2"/>
        <w:numPr>
          <w:ilvl w:val="0"/>
          <w:numId w:val="0"/>
        </w:numPr>
        <w:ind w:left="1119"/>
        <w:rPr>
          <w:rtl/>
        </w:rPr>
      </w:pPr>
      <w:bookmarkStart w:id="429" w:name="_Toc491762416"/>
      <w:bookmarkStart w:id="430" w:name="_Toc491762651"/>
      <w:bookmarkStart w:id="431" w:name="_Toc491764257"/>
      <w:r w:rsidRPr="00BB3356">
        <w:rPr>
          <w:rtl/>
        </w:rPr>
        <w:t>קופ</w:t>
      </w:r>
      <w:r>
        <w:rPr>
          <w:rFonts w:hint="cs"/>
          <w:rtl/>
        </w:rPr>
        <w:t>ות</w:t>
      </w:r>
      <w:r w:rsidRPr="00BB3356">
        <w:rPr>
          <w:rtl/>
        </w:rPr>
        <w:t xml:space="preserve"> </w:t>
      </w:r>
      <w:r w:rsidR="00B41AB3" w:rsidRPr="00BB3356">
        <w:rPr>
          <w:rtl/>
        </w:rPr>
        <w:t>רושמ</w:t>
      </w:r>
      <w:r>
        <w:rPr>
          <w:rFonts w:hint="cs"/>
          <w:rtl/>
        </w:rPr>
        <w:t>ו</w:t>
      </w:r>
      <w:r w:rsidR="00B41AB3" w:rsidRPr="00BB3356">
        <w:rPr>
          <w:rtl/>
        </w:rPr>
        <w:t>ת</w:t>
      </w:r>
      <w:bookmarkEnd w:id="429"/>
      <w:bookmarkEnd w:id="430"/>
      <w:bookmarkEnd w:id="431"/>
    </w:p>
    <w:p w14:paraId="2AB3D5B3" w14:textId="1DC0FBD5" w:rsidR="0030146C" w:rsidRPr="009D3F4F" w:rsidRDefault="00E86881" w:rsidP="0030146C">
      <w:pPr>
        <w:pStyle w:val="Style2"/>
        <w:numPr>
          <w:ilvl w:val="0"/>
          <w:numId w:val="0"/>
        </w:numPr>
        <w:ind w:left="1119"/>
        <w:rPr>
          <w:rtl/>
        </w:rPr>
      </w:pPr>
      <w:r w:rsidRPr="00877B7E">
        <w:rPr>
          <w:rFonts w:hint="eastAsia"/>
          <w:b/>
          <w:bCs/>
          <w:rtl/>
        </w:rPr>
        <w:t>מכשיר</w:t>
      </w:r>
      <w:r w:rsidRPr="00877B7E">
        <w:rPr>
          <w:b/>
          <w:bCs/>
          <w:rtl/>
        </w:rPr>
        <w:t xml:space="preserve"> </w:t>
      </w:r>
      <w:r w:rsidRPr="00877B7E">
        <w:rPr>
          <w:rFonts w:hint="eastAsia"/>
          <w:b/>
          <w:bCs/>
          <w:rtl/>
        </w:rPr>
        <w:t>לתשלום</w:t>
      </w:r>
      <w:r w:rsidRPr="00877B7E">
        <w:rPr>
          <w:b/>
          <w:bCs/>
          <w:rtl/>
        </w:rPr>
        <w:t xml:space="preserve"> </w:t>
      </w:r>
      <w:r w:rsidRPr="00877B7E">
        <w:rPr>
          <w:rFonts w:hint="eastAsia"/>
          <w:b/>
          <w:bCs/>
          <w:rtl/>
        </w:rPr>
        <w:t>באמצעות</w:t>
      </w:r>
      <w:r w:rsidRPr="00877B7E">
        <w:rPr>
          <w:b/>
          <w:bCs/>
          <w:rtl/>
        </w:rPr>
        <w:t xml:space="preserve"> </w:t>
      </w:r>
      <w:r w:rsidRPr="00877B7E">
        <w:rPr>
          <w:rFonts w:hint="eastAsia"/>
          <w:b/>
          <w:bCs/>
          <w:rtl/>
        </w:rPr>
        <w:t>כרטיס</w:t>
      </w:r>
      <w:r w:rsidRPr="00877B7E">
        <w:rPr>
          <w:b/>
          <w:bCs/>
          <w:rtl/>
        </w:rPr>
        <w:t xml:space="preserve"> </w:t>
      </w:r>
      <w:r w:rsidRPr="00877B7E">
        <w:rPr>
          <w:rFonts w:hint="eastAsia"/>
          <w:b/>
          <w:bCs/>
          <w:rtl/>
        </w:rPr>
        <w:t>אשראי</w:t>
      </w:r>
      <w:r w:rsidR="0030146C">
        <w:rPr>
          <w:rFonts w:hint="cs"/>
          <w:b/>
          <w:bCs/>
          <w:rtl/>
        </w:rPr>
        <w:t xml:space="preserve"> </w:t>
      </w:r>
      <w:r w:rsidR="0030146C">
        <w:rPr>
          <w:rFonts w:hint="cs"/>
          <w:rtl/>
        </w:rPr>
        <w:t>(העמלה מול חברת האשראי תחול על הספק)</w:t>
      </w:r>
    </w:p>
    <w:p w14:paraId="40251F51" w14:textId="1834AD3B" w:rsidR="008B2B03" w:rsidRPr="00BB3356" w:rsidRDefault="0030146C" w:rsidP="0030146C">
      <w:pPr>
        <w:pStyle w:val="Style2"/>
        <w:numPr>
          <w:ilvl w:val="0"/>
          <w:numId w:val="0"/>
        </w:numPr>
        <w:ind w:left="857" w:hanging="432"/>
        <w:rPr>
          <w:rtl/>
        </w:rPr>
      </w:pPr>
      <w:bookmarkStart w:id="432" w:name="_Toc491762418"/>
      <w:bookmarkStart w:id="433" w:name="_Toc491762653"/>
      <w:bookmarkStart w:id="434" w:name="_Toc491764259"/>
      <w:r>
        <w:rPr>
          <w:rFonts w:hint="cs"/>
          <w:b/>
          <w:bCs/>
          <w:rtl/>
        </w:rPr>
        <w:t xml:space="preserve">   </w:t>
      </w:r>
      <w:r>
        <w:rPr>
          <w:rFonts w:hint="cs"/>
          <w:rtl/>
        </w:rPr>
        <w:t xml:space="preserve">          </w:t>
      </w:r>
      <w:r w:rsidR="00B41AB3" w:rsidRPr="00BB3356">
        <w:rPr>
          <w:rtl/>
        </w:rPr>
        <w:t>מכונת שוקו</w:t>
      </w:r>
      <w:bookmarkEnd w:id="432"/>
      <w:bookmarkEnd w:id="433"/>
      <w:bookmarkEnd w:id="434"/>
    </w:p>
    <w:p w14:paraId="6B2F376C" w14:textId="77777777" w:rsidR="00B41AB3" w:rsidRDefault="00B41AB3" w:rsidP="00C25DA1">
      <w:pPr>
        <w:pStyle w:val="Style2"/>
        <w:numPr>
          <w:ilvl w:val="0"/>
          <w:numId w:val="0"/>
        </w:numPr>
        <w:ind w:left="1119"/>
        <w:rPr>
          <w:rtl/>
        </w:rPr>
      </w:pPr>
      <w:bookmarkStart w:id="435" w:name="_Toc491762419"/>
      <w:bookmarkStart w:id="436" w:name="_Toc491762654"/>
      <w:bookmarkStart w:id="437" w:name="_Toc491764260"/>
      <w:r w:rsidRPr="00C25DA1">
        <w:rPr>
          <w:rFonts w:hint="cs"/>
          <w:rtl/>
        </w:rPr>
        <w:t>מתקן ל</w:t>
      </w:r>
      <w:r w:rsidR="00E95925" w:rsidRPr="00C25DA1">
        <w:rPr>
          <w:rFonts w:hint="cs"/>
          <w:rtl/>
        </w:rPr>
        <w:t>מי</w:t>
      </w:r>
      <w:r w:rsidR="00C73DC8" w:rsidRPr="00C25DA1">
        <w:rPr>
          <w:rFonts w:hint="cs"/>
          <w:rtl/>
        </w:rPr>
        <w:t>ם</w:t>
      </w:r>
      <w:r w:rsidR="00E95925" w:rsidRPr="00C25DA1">
        <w:rPr>
          <w:rFonts w:hint="cs"/>
          <w:rtl/>
        </w:rPr>
        <w:t xml:space="preserve"> קרים ו</w:t>
      </w:r>
      <w:r w:rsidRPr="00C25DA1">
        <w:rPr>
          <w:rFonts w:hint="cs"/>
          <w:rtl/>
        </w:rPr>
        <w:t>סודה</w:t>
      </w:r>
      <w:bookmarkEnd w:id="435"/>
      <w:bookmarkEnd w:id="436"/>
      <w:bookmarkEnd w:id="437"/>
      <w:r w:rsidR="00802AA3" w:rsidRPr="00C25DA1">
        <w:rPr>
          <w:rFonts w:hint="cs"/>
          <w:rtl/>
        </w:rPr>
        <w:t xml:space="preserve"> (</w:t>
      </w:r>
      <w:r w:rsidR="0063565D">
        <w:rPr>
          <w:rFonts w:hint="cs"/>
          <w:rtl/>
        </w:rPr>
        <w:t xml:space="preserve">מיכל ותחזוקת המכשיר </w:t>
      </w:r>
      <w:r w:rsidR="00802AA3" w:rsidRPr="00C25DA1">
        <w:rPr>
          <w:rFonts w:hint="cs"/>
          <w:rtl/>
        </w:rPr>
        <w:t>מסופק ע"י המזמין</w:t>
      </w:r>
      <w:r w:rsidR="0063565D">
        <w:rPr>
          <w:rFonts w:hint="cs"/>
          <w:rtl/>
        </w:rPr>
        <w:t>. כוסות חד פעמיות יסופקו על ידי המציע</w:t>
      </w:r>
      <w:r w:rsidR="00802AA3">
        <w:rPr>
          <w:rFonts w:hint="cs"/>
          <w:rtl/>
        </w:rPr>
        <w:t>)</w:t>
      </w:r>
    </w:p>
    <w:p w14:paraId="0D6E11A4" w14:textId="77777777" w:rsidR="005A7A3C" w:rsidRPr="00BB3356" w:rsidRDefault="005A7A3C" w:rsidP="00C25DA1">
      <w:pPr>
        <w:pStyle w:val="Style2"/>
        <w:numPr>
          <w:ilvl w:val="0"/>
          <w:numId w:val="0"/>
        </w:numPr>
        <w:ind w:left="1119"/>
        <w:rPr>
          <w:rtl/>
        </w:rPr>
      </w:pPr>
      <w:r>
        <w:rPr>
          <w:rFonts w:hint="cs"/>
          <w:rtl/>
        </w:rPr>
        <w:t>מתקן למיץ לימונדה במזנון החלבי</w:t>
      </w:r>
    </w:p>
    <w:p w14:paraId="52A7672A" w14:textId="77777777" w:rsidR="008B2B03" w:rsidRPr="00BB3356" w:rsidRDefault="00B41AB3" w:rsidP="00C25DA1">
      <w:pPr>
        <w:pStyle w:val="Style2"/>
        <w:numPr>
          <w:ilvl w:val="0"/>
          <w:numId w:val="0"/>
        </w:numPr>
        <w:ind w:left="1119"/>
        <w:rPr>
          <w:rtl/>
        </w:rPr>
      </w:pPr>
      <w:bookmarkStart w:id="438" w:name="_Toc491762420"/>
      <w:bookmarkStart w:id="439" w:name="_Toc491762655"/>
      <w:bookmarkStart w:id="440" w:name="_Toc491764261"/>
      <w:r w:rsidRPr="00BB3356">
        <w:rPr>
          <w:rtl/>
        </w:rPr>
        <w:t>מקפיא אחסון לגלידה</w:t>
      </w:r>
      <w:bookmarkEnd w:id="438"/>
      <w:bookmarkEnd w:id="439"/>
      <w:bookmarkEnd w:id="440"/>
    </w:p>
    <w:p w14:paraId="7B2DA500" w14:textId="77777777" w:rsidR="00B41AB3" w:rsidRPr="00BB3356" w:rsidRDefault="00B41AB3" w:rsidP="00C25DA1">
      <w:pPr>
        <w:pStyle w:val="Style2"/>
        <w:numPr>
          <w:ilvl w:val="0"/>
          <w:numId w:val="0"/>
        </w:numPr>
        <w:ind w:left="1119"/>
        <w:rPr>
          <w:rtl/>
        </w:rPr>
      </w:pPr>
      <w:bookmarkStart w:id="441" w:name="_Toc491762421"/>
      <w:bookmarkStart w:id="442" w:name="_Toc491762656"/>
      <w:bookmarkStart w:id="443" w:name="_Toc491764262"/>
      <w:r w:rsidRPr="00BB3356">
        <w:rPr>
          <w:rtl/>
        </w:rPr>
        <w:t>מכונת אספרסו להגשה במקום</w:t>
      </w:r>
      <w:bookmarkEnd w:id="441"/>
      <w:bookmarkEnd w:id="442"/>
      <w:bookmarkEnd w:id="443"/>
      <w:r w:rsidRPr="00BB3356">
        <w:rPr>
          <w:rtl/>
        </w:rPr>
        <w:t xml:space="preserve"> </w:t>
      </w:r>
    </w:p>
    <w:p w14:paraId="211FDCAD" w14:textId="77777777" w:rsidR="008B2B03" w:rsidRPr="00BB3356" w:rsidRDefault="00B41AB3" w:rsidP="00C25DA1">
      <w:pPr>
        <w:pStyle w:val="Style2"/>
        <w:numPr>
          <w:ilvl w:val="0"/>
          <w:numId w:val="0"/>
        </w:numPr>
        <w:ind w:left="1119"/>
        <w:rPr>
          <w:rtl/>
        </w:rPr>
      </w:pPr>
      <w:bookmarkStart w:id="444" w:name="_Toc491762422"/>
      <w:bookmarkStart w:id="445" w:name="_Toc491762657"/>
      <w:bookmarkStart w:id="446" w:name="_Toc491764263"/>
      <w:r w:rsidRPr="00BB3356">
        <w:rPr>
          <w:rtl/>
        </w:rPr>
        <w:t>מפות שולחן</w:t>
      </w:r>
      <w:bookmarkEnd w:id="444"/>
      <w:bookmarkEnd w:id="445"/>
      <w:bookmarkEnd w:id="446"/>
    </w:p>
    <w:p w14:paraId="5E618D12" w14:textId="77777777" w:rsidR="00B41AB3" w:rsidRPr="00C25DA1" w:rsidRDefault="00B41AB3" w:rsidP="00C25DA1">
      <w:pPr>
        <w:pStyle w:val="Style2"/>
        <w:numPr>
          <w:ilvl w:val="0"/>
          <w:numId w:val="0"/>
        </w:numPr>
        <w:ind w:left="1119"/>
        <w:rPr>
          <w:rtl/>
        </w:rPr>
      </w:pPr>
      <w:bookmarkStart w:id="447" w:name="_Toc491762423"/>
      <w:bookmarkStart w:id="448" w:name="_Toc491762658"/>
      <w:bookmarkStart w:id="449" w:name="_Toc491764264"/>
      <w:r w:rsidRPr="00C25DA1">
        <w:rPr>
          <w:rtl/>
        </w:rPr>
        <w:t>צלחות זכוכית/חרסינה</w:t>
      </w:r>
      <w:bookmarkEnd w:id="447"/>
      <w:bookmarkEnd w:id="448"/>
      <w:bookmarkEnd w:id="449"/>
      <w:r w:rsidR="00E95925" w:rsidRPr="00C25DA1">
        <w:rPr>
          <w:rFonts w:hint="cs"/>
          <w:rtl/>
        </w:rPr>
        <w:t xml:space="preserve"> בגדלים שונים</w:t>
      </w:r>
      <w:r w:rsidR="005F1820" w:rsidRPr="00C25DA1">
        <w:rPr>
          <w:rFonts w:hint="cs"/>
          <w:rtl/>
        </w:rPr>
        <w:t xml:space="preserve"> (מסופק ע"י המזמין)</w:t>
      </w:r>
    </w:p>
    <w:p w14:paraId="5F6DDC88" w14:textId="77777777" w:rsidR="008B2B03" w:rsidRPr="00C25DA1" w:rsidRDefault="00B41AB3" w:rsidP="00C25DA1">
      <w:pPr>
        <w:pStyle w:val="Style2"/>
        <w:numPr>
          <w:ilvl w:val="0"/>
          <w:numId w:val="0"/>
        </w:numPr>
        <w:ind w:left="1119"/>
        <w:rPr>
          <w:rtl/>
        </w:rPr>
      </w:pPr>
      <w:bookmarkStart w:id="450" w:name="_Toc491762425"/>
      <w:bookmarkStart w:id="451" w:name="_Toc491762660"/>
      <w:bookmarkStart w:id="452" w:name="_Toc491764266"/>
      <w:r w:rsidRPr="00C25DA1">
        <w:rPr>
          <w:rtl/>
        </w:rPr>
        <w:t>מלחיות ופלפליות</w:t>
      </w:r>
      <w:bookmarkEnd w:id="450"/>
      <w:bookmarkEnd w:id="451"/>
      <w:bookmarkEnd w:id="452"/>
      <w:r w:rsidR="005F1820" w:rsidRPr="00C25DA1">
        <w:rPr>
          <w:rFonts w:hint="cs"/>
          <w:rtl/>
        </w:rPr>
        <w:t xml:space="preserve"> (מסופק ע"י המזמין)</w:t>
      </w:r>
    </w:p>
    <w:p w14:paraId="14B223F4" w14:textId="77777777" w:rsidR="008B2B03" w:rsidRPr="00BB3356" w:rsidRDefault="00967E67" w:rsidP="00C25DA1">
      <w:pPr>
        <w:pStyle w:val="Style2"/>
        <w:numPr>
          <w:ilvl w:val="0"/>
          <w:numId w:val="0"/>
        </w:numPr>
        <w:ind w:left="1119"/>
        <w:rPr>
          <w:rtl/>
        </w:rPr>
      </w:pPr>
      <w:bookmarkStart w:id="453" w:name="_Toc491762427"/>
      <w:bookmarkStart w:id="454" w:name="_Toc491762662"/>
      <w:bookmarkStart w:id="455" w:name="_Toc491764268"/>
      <w:r>
        <w:rPr>
          <w:rFonts w:hint="cs"/>
          <w:rtl/>
        </w:rPr>
        <w:t>צלחות,</w:t>
      </w:r>
      <w:r w:rsidR="00426D39">
        <w:rPr>
          <w:rFonts w:hint="cs"/>
          <w:rtl/>
        </w:rPr>
        <w:t xml:space="preserve"> </w:t>
      </w:r>
      <w:r w:rsidR="00B41AB3" w:rsidRPr="00BB3356">
        <w:rPr>
          <w:rtl/>
        </w:rPr>
        <w:t xml:space="preserve">כוסות </w:t>
      </w:r>
      <w:r w:rsidRPr="00BB3356">
        <w:rPr>
          <w:rtl/>
        </w:rPr>
        <w:t>ו</w:t>
      </w:r>
      <w:r>
        <w:rPr>
          <w:rFonts w:hint="cs"/>
          <w:rtl/>
        </w:rPr>
        <w:t>סכו"ם</w:t>
      </w:r>
      <w:r w:rsidRPr="00BB3356">
        <w:rPr>
          <w:rtl/>
        </w:rPr>
        <w:t xml:space="preserve"> </w:t>
      </w:r>
      <w:r w:rsidR="00B41AB3" w:rsidRPr="00BB3356">
        <w:rPr>
          <w:rtl/>
        </w:rPr>
        <w:t>חד פעמי</w:t>
      </w:r>
      <w:bookmarkEnd w:id="453"/>
      <w:bookmarkEnd w:id="454"/>
      <w:bookmarkEnd w:id="455"/>
      <w:r w:rsidR="00426D39">
        <w:rPr>
          <w:rFonts w:hint="cs"/>
          <w:rtl/>
        </w:rPr>
        <w:t>ים</w:t>
      </w:r>
    </w:p>
    <w:p w14:paraId="1119F341" w14:textId="77777777" w:rsidR="00B41AB3" w:rsidRPr="00C25DA1" w:rsidRDefault="00B41AB3" w:rsidP="00C25DA1">
      <w:pPr>
        <w:pStyle w:val="Style2"/>
        <w:numPr>
          <w:ilvl w:val="0"/>
          <w:numId w:val="0"/>
        </w:numPr>
        <w:ind w:left="1119"/>
        <w:rPr>
          <w:rtl/>
        </w:rPr>
      </w:pPr>
      <w:bookmarkStart w:id="456" w:name="_Toc491762428"/>
      <w:bookmarkStart w:id="457" w:name="_Toc491762663"/>
      <w:bookmarkStart w:id="458" w:name="_Toc491764269"/>
      <w:r w:rsidRPr="00C25DA1">
        <w:rPr>
          <w:rtl/>
        </w:rPr>
        <w:t>מגשים</w:t>
      </w:r>
      <w:bookmarkEnd w:id="456"/>
      <w:bookmarkEnd w:id="457"/>
      <w:bookmarkEnd w:id="458"/>
      <w:r w:rsidR="005F1820" w:rsidRPr="00C25DA1">
        <w:rPr>
          <w:rFonts w:hint="cs"/>
          <w:rtl/>
        </w:rPr>
        <w:t xml:space="preserve"> </w:t>
      </w:r>
      <w:r w:rsidR="003F66C9" w:rsidRPr="00C25DA1">
        <w:rPr>
          <w:rFonts w:hint="cs"/>
          <w:rtl/>
        </w:rPr>
        <w:t>(מסופק ע"י המזמין)</w:t>
      </w:r>
    </w:p>
    <w:p w14:paraId="2B95AD27" w14:textId="77777777" w:rsidR="008B2B03" w:rsidRPr="00C25DA1" w:rsidRDefault="00B41AB3" w:rsidP="00C25DA1">
      <w:pPr>
        <w:pStyle w:val="Style2"/>
        <w:numPr>
          <w:ilvl w:val="0"/>
          <w:numId w:val="0"/>
        </w:numPr>
        <w:ind w:left="1119"/>
        <w:rPr>
          <w:rtl/>
        </w:rPr>
      </w:pPr>
      <w:bookmarkStart w:id="459" w:name="_Toc491762429"/>
      <w:bookmarkStart w:id="460" w:name="_Toc491762664"/>
      <w:bookmarkStart w:id="461" w:name="_Toc491764270"/>
      <w:r w:rsidRPr="00C25DA1">
        <w:rPr>
          <w:rtl/>
        </w:rPr>
        <w:t>קנקני נירוסטה למים</w:t>
      </w:r>
      <w:bookmarkEnd w:id="459"/>
      <w:bookmarkEnd w:id="460"/>
      <w:bookmarkEnd w:id="461"/>
      <w:r w:rsidR="003F66C9" w:rsidRPr="00C25DA1">
        <w:rPr>
          <w:rFonts w:hint="cs"/>
          <w:rtl/>
        </w:rPr>
        <w:t xml:space="preserve"> (מסופק</w:t>
      </w:r>
      <w:r w:rsidR="00086483">
        <w:rPr>
          <w:rFonts w:hint="cs"/>
          <w:rtl/>
        </w:rPr>
        <w:t xml:space="preserve"> </w:t>
      </w:r>
      <w:r w:rsidR="003F66C9" w:rsidRPr="00C25DA1">
        <w:rPr>
          <w:rFonts w:hint="cs"/>
          <w:rtl/>
        </w:rPr>
        <w:t>ע"י המזמין)</w:t>
      </w:r>
    </w:p>
    <w:p w14:paraId="28206EE9" w14:textId="77777777" w:rsidR="00B41AB3" w:rsidRPr="00BB3356" w:rsidRDefault="00B41AB3" w:rsidP="00C25DA1">
      <w:pPr>
        <w:pStyle w:val="Style2"/>
        <w:numPr>
          <w:ilvl w:val="0"/>
          <w:numId w:val="0"/>
        </w:numPr>
        <w:ind w:left="1119"/>
        <w:rPr>
          <w:rtl/>
        </w:rPr>
      </w:pPr>
      <w:bookmarkStart w:id="462" w:name="_Toc491762430"/>
      <w:bookmarkStart w:id="463" w:name="_Toc491762665"/>
      <w:bookmarkStart w:id="464" w:name="_Toc491764271"/>
      <w:r w:rsidRPr="00BB3356">
        <w:rPr>
          <w:rtl/>
        </w:rPr>
        <w:t>מפיות נייר + מחזיק + מפיות מגש</w:t>
      </w:r>
      <w:r w:rsidRPr="00BB3356">
        <w:rPr>
          <w:rFonts w:hint="cs"/>
          <w:rtl/>
        </w:rPr>
        <w:t>ים</w:t>
      </w:r>
      <w:bookmarkEnd w:id="462"/>
      <w:bookmarkEnd w:id="463"/>
      <w:bookmarkEnd w:id="464"/>
    </w:p>
    <w:p w14:paraId="7F4BADE4" w14:textId="77777777" w:rsidR="008B2B03" w:rsidRPr="00C25DA1" w:rsidRDefault="00B41AB3" w:rsidP="00C25DA1">
      <w:pPr>
        <w:pStyle w:val="Style2"/>
        <w:numPr>
          <w:ilvl w:val="0"/>
          <w:numId w:val="0"/>
        </w:numPr>
        <w:ind w:left="1119"/>
        <w:rPr>
          <w:rtl/>
        </w:rPr>
      </w:pPr>
      <w:bookmarkStart w:id="465" w:name="_Toc491762431"/>
      <w:bookmarkStart w:id="466" w:name="_Toc491762666"/>
      <w:bookmarkStart w:id="467" w:name="_Toc491764272"/>
      <w:r w:rsidRPr="00C25DA1">
        <w:rPr>
          <w:rtl/>
        </w:rPr>
        <w:t>כלי בישול</w:t>
      </w:r>
      <w:bookmarkEnd w:id="465"/>
      <w:bookmarkEnd w:id="466"/>
      <w:bookmarkEnd w:id="467"/>
      <w:r w:rsidR="003F66C9" w:rsidRPr="00C25DA1">
        <w:rPr>
          <w:rFonts w:hint="cs"/>
          <w:rtl/>
        </w:rPr>
        <w:t xml:space="preserve"> (מסופק ע"י המזמין)</w:t>
      </w:r>
    </w:p>
    <w:p w14:paraId="155B0E73" w14:textId="77777777" w:rsidR="00B41AB3" w:rsidRPr="00C25DA1" w:rsidRDefault="00B41AB3" w:rsidP="00C25DA1">
      <w:pPr>
        <w:pStyle w:val="Style2"/>
        <w:numPr>
          <w:ilvl w:val="0"/>
          <w:numId w:val="0"/>
        </w:numPr>
        <w:ind w:left="1119"/>
        <w:rPr>
          <w:rtl/>
        </w:rPr>
      </w:pPr>
      <w:bookmarkStart w:id="468" w:name="_Toc491762432"/>
      <w:bookmarkStart w:id="469" w:name="_Toc491762667"/>
      <w:bookmarkStart w:id="470" w:name="_Toc491764273"/>
      <w:r w:rsidRPr="00C25DA1">
        <w:rPr>
          <w:rtl/>
        </w:rPr>
        <w:t>פחים</w:t>
      </w:r>
      <w:bookmarkEnd w:id="468"/>
      <w:bookmarkEnd w:id="469"/>
      <w:bookmarkEnd w:id="470"/>
      <w:r w:rsidR="003F66C9" w:rsidRPr="00C25DA1">
        <w:rPr>
          <w:rFonts w:hint="cs"/>
          <w:rtl/>
        </w:rPr>
        <w:t>(מסופק ע"י המזמין)</w:t>
      </w:r>
    </w:p>
    <w:p w14:paraId="614606C0" w14:textId="77777777" w:rsidR="00B41AB3" w:rsidRPr="00C25DA1" w:rsidRDefault="00B41AB3" w:rsidP="00C25DA1">
      <w:pPr>
        <w:pStyle w:val="Style2"/>
        <w:numPr>
          <w:ilvl w:val="0"/>
          <w:numId w:val="0"/>
        </w:numPr>
        <w:ind w:left="1119"/>
        <w:rPr>
          <w:rtl/>
        </w:rPr>
      </w:pPr>
      <w:bookmarkStart w:id="471" w:name="_Toc491762433"/>
      <w:bookmarkStart w:id="472" w:name="_Toc491762668"/>
      <w:bookmarkStart w:id="473" w:name="_Toc491764274"/>
      <w:r w:rsidRPr="00C25DA1">
        <w:rPr>
          <w:rtl/>
        </w:rPr>
        <w:t>סכו"ם נירוסטה</w:t>
      </w:r>
      <w:bookmarkEnd w:id="471"/>
      <w:bookmarkEnd w:id="472"/>
      <w:bookmarkEnd w:id="473"/>
      <w:r w:rsidR="003F66C9" w:rsidRPr="00C25DA1">
        <w:rPr>
          <w:rFonts w:hint="cs"/>
          <w:rtl/>
        </w:rPr>
        <w:t xml:space="preserve"> (מסופק ע"י המזמין)</w:t>
      </w:r>
    </w:p>
    <w:p w14:paraId="567DDDB3" w14:textId="77777777" w:rsidR="00426D39" w:rsidRPr="00C25DA1" w:rsidRDefault="00426D39" w:rsidP="00C25DA1">
      <w:pPr>
        <w:pStyle w:val="Style2"/>
        <w:numPr>
          <w:ilvl w:val="0"/>
          <w:numId w:val="0"/>
        </w:numPr>
        <w:ind w:left="1119"/>
        <w:rPr>
          <w:rtl/>
        </w:rPr>
      </w:pPr>
      <w:bookmarkStart w:id="474" w:name="_Toc491762434"/>
      <w:bookmarkStart w:id="475" w:name="_Toc491762669"/>
      <w:bookmarkStart w:id="476" w:name="_Toc491764275"/>
      <w:r w:rsidRPr="00C25DA1">
        <w:rPr>
          <w:rtl/>
        </w:rPr>
        <w:lastRenderedPageBreak/>
        <w:t>כפיות נירוסטה</w:t>
      </w:r>
      <w:r w:rsidR="003F66C9" w:rsidRPr="00C25DA1">
        <w:rPr>
          <w:rFonts w:hint="cs"/>
          <w:rtl/>
        </w:rPr>
        <w:t>(מסופק ע"י המזמין)</w:t>
      </w:r>
    </w:p>
    <w:p w14:paraId="35AEEFB9" w14:textId="77777777" w:rsidR="008B2B03" w:rsidRPr="00BB3356" w:rsidRDefault="00B41AB3" w:rsidP="00C25DA1">
      <w:pPr>
        <w:pStyle w:val="Style2"/>
        <w:numPr>
          <w:ilvl w:val="0"/>
          <w:numId w:val="0"/>
        </w:numPr>
        <w:ind w:left="1119"/>
        <w:rPr>
          <w:rtl/>
        </w:rPr>
      </w:pPr>
      <w:proofErr w:type="spellStart"/>
      <w:r w:rsidRPr="002375C0">
        <w:rPr>
          <w:rtl/>
        </w:rPr>
        <w:t>חמגשיות</w:t>
      </w:r>
      <w:bookmarkEnd w:id="474"/>
      <w:bookmarkEnd w:id="475"/>
      <w:bookmarkEnd w:id="476"/>
      <w:proofErr w:type="spellEnd"/>
      <w:r w:rsidR="00E95925" w:rsidRPr="002375C0">
        <w:rPr>
          <w:rFonts w:hint="cs"/>
          <w:rtl/>
        </w:rPr>
        <w:t xml:space="preserve"> ומכסים</w:t>
      </w:r>
      <w:r w:rsidR="00C02CAD">
        <w:rPr>
          <w:rFonts w:hint="cs"/>
          <w:rtl/>
        </w:rPr>
        <w:t xml:space="preserve"> (ישולם על ידי </w:t>
      </w:r>
      <w:r w:rsidR="002375C0">
        <w:rPr>
          <w:rFonts w:hint="cs"/>
          <w:rtl/>
        </w:rPr>
        <w:t xml:space="preserve">הסועד סך של 1 ₪ </w:t>
      </w:r>
      <w:proofErr w:type="spellStart"/>
      <w:r w:rsidR="002375C0">
        <w:rPr>
          <w:rFonts w:hint="cs"/>
          <w:rtl/>
        </w:rPr>
        <w:t>לחמגשית</w:t>
      </w:r>
      <w:proofErr w:type="spellEnd"/>
      <w:r w:rsidR="002375C0">
        <w:rPr>
          <w:rFonts w:hint="cs"/>
          <w:rtl/>
        </w:rPr>
        <w:t xml:space="preserve"> עם מכסה)</w:t>
      </w:r>
    </w:p>
    <w:p w14:paraId="132F61EE" w14:textId="77777777" w:rsidR="00B41AB3" w:rsidRPr="00BB3356" w:rsidRDefault="00B41AB3" w:rsidP="00C25DA1">
      <w:pPr>
        <w:pStyle w:val="Style2"/>
        <w:numPr>
          <w:ilvl w:val="0"/>
          <w:numId w:val="0"/>
        </w:numPr>
        <w:ind w:left="1119"/>
        <w:rPr>
          <w:rtl/>
        </w:rPr>
      </w:pPr>
      <w:bookmarkStart w:id="477" w:name="_Toc491762435"/>
      <w:bookmarkStart w:id="478" w:name="_Toc491762670"/>
      <w:bookmarkStart w:id="479" w:name="_Toc491764276"/>
      <w:r w:rsidRPr="00BB3356">
        <w:rPr>
          <w:rFonts w:hint="cs"/>
          <w:rtl/>
        </w:rPr>
        <w:t>תוכנה לחיוב עובדים דרך המשכורת</w:t>
      </w:r>
      <w:r w:rsidR="00426D39">
        <w:rPr>
          <w:rFonts w:hint="cs"/>
          <w:rtl/>
        </w:rPr>
        <w:t>,</w:t>
      </w:r>
      <w:r w:rsidRPr="00BB3356">
        <w:rPr>
          <w:rFonts w:hint="cs"/>
          <w:rtl/>
        </w:rPr>
        <w:t xml:space="preserve"> </w:t>
      </w:r>
      <w:r w:rsidRPr="00BB3356">
        <w:rPr>
          <w:rtl/>
        </w:rPr>
        <w:t>חיבור לאינטרנט לביצוע הזמנות ממוחשבות</w:t>
      </w:r>
      <w:r w:rsidRPr="00BB3356">
        <w:rPr>
          <w:rFonts w:hint="cs"/>
          <w:rtl/>
        </w:rPr>
        <w:t xml:space="preserve"> ומדפסת</w:t>
      </w:r>
      <w:bookmarkEnd w:id="477"/>
      <w:bookmarkEnd w:id="478"/>
      <w:bookmarkEnd w:id="479"/>
      <w:r w:rsidR="00426D39">
        <w:rPr>
          <w:rFonts w:hint="cs"/>
          <w:rtl/>
        </w:rPr>
        <w:t>.</w:t>
      </w:r>
    </w:p>
    <w:p w14:paraId="1BCC9326" w14:textId="77777777" w:rsidR="00B41AB3" w:rsidRPr="00BB3356" w:rsidRDefault="007B1E40" w:rsidP="007B1E40">
      <w:pPr>
        <w:pStyle w:val="Style3"/>
        <w:numPr>
          <w:ilvl w:val="0"/>
          <w:numId w:val="0"/>
        </w:numPr>
        <w:ind w:left="1355" w:hanging="504"/>
        <w:rPr>
          <w:rtl/>
        </w:rPr>
      </w:pPr>
      <w:bookmarkStart w:id="480" w:name="_Toc491762436"/>
      <w:bookmarkStart w:id="481" w:name="_Toc491762671"/>
      <w:bookmarkStart w:id="482" w:name="_Toc491764277"/>
      <w:r>
        <w:rPr>
          <w:rFonts w:hint="cs"/>
          <w:rtl/>
        </w:rPr>
        <w:t xml:space="preserve">     פותחן</w:t>
      </w:r>
      <w:r w:rsidR="00B41AB3" w:rsidRPr="00BB3356">
        <w:rPr>
          <w:rtl/>
        </w:rPr>
        <w:t xml:space="preserve"> משקאות </w:t>
      </w:r>
      <w:r w:rsidR="00B41AB3" w:rsidRPr="00BB3356">
        <w:rPr>
          <w:rFonts w:hint="eastAsia"/>
          <w:rtl/>
        </w:rPr>
        <w:t>מינימום</w:t>
      </w:r>
      <w:r w:rsidR="00B41AB3" w:rsidRPr="00BB3356">
        <w:rPr>
          <w:rtl/>
        </w:rPr>
        <w:t xml:space="preserve"> שני ראשים</w:t>
      </w:r>
      <w:bookmarkEnd w:id="480"/>
      <w:bookmarkEnd w:id="481"/>
      <w:bookmarkEnd w:id="482"/>
      <w:r w:rsidR="00B41AB3" w:rsidRPr="00BB3356">
        <w:rPr>
          <w:rFonts w:hint="cs"/>
          <w:rtl/>
        </w:rPr>
        <w:t xml:space="preserve"> </w:t>
      </w:r>
    </w:p>
    <w:p w14:paraId="1235C850" w14:textId="77777777" w:rsidR="00B41AB3" w:rsidRPr="00C25DA1" w:rsidRDefault="007B1E40" w:rsidP="007B1E40">
      <w:pPr>
        <w:pStyle w:val="Style3"/>
        <w:numPr>
          <w:ilvl w:val="0"/>
          <w:numId w:val="0"/>
        </w:numPr>
        <w:ind w:left="1355" w:hanging="504"/>
        <w:rPr>
          <w:rtl/>
        </w:rPr>
      </w:pPr>
      <w:bookmarkStart w:id="483" w:name="_Toc491762437"/>
      <w:bookmarkStart w:id="484" w:name="_Toc491762672"/>
      <w:bookmarkStart w:id="485" w:name="_Toc491764278"/>
      <w:r>
        <w:rPr>
          <w:rFonts w:hint="cs"/>
          <w:rtl/>
        </w:rPr>
        <w:t xml:space="preserve">     </w:t>
      </w:r>
      <w:r w:rsidR="00B41AB3" w:rsidRPr="00C25DA1">
        <w:rPr>
          <w:rFonts w:hint="eastAsia"/>
          <w:rtl/>
        </w:rPr>
        <w:t>אמבטיית</w:t>
      </w:r>
      <w:r w:rsidR="00B41AB3" w:rsidRPr="00C25DA1">
        <w:rPr>
          <w:rtl/>
        </w:rPr>
        <w:t xml:space="preserve"> </w:t>
      </w:r>
      <w:r w:rsidR="00B41AB3" w:rsidRPr="00C25DA1">
        <w:rPr>
          <w:rFonts w:hint="eastAsia"/>
          <w:rtl/>
        </w:rPr>
        <w:t>חימום</w:t>
      </w:r>
      <w:r w:rsidR="00B41AB3" w:rsidRPr="00C25DA1">
        <w:rPr>
          <w:rtl/>
        </w:rPr>
        <w:t xml:space="preserve"> </w:t>
      </w:r>
      <w:r w:rsidR="00B41AB3" w:rsidRPr="00C25DA1">
        <w:rPr>
          <w:rFonts w:hint="eastAsia"/>
          <w:rtl/>
        </w:rPr>
        <w:t>לפחמימות</w:t>
      </w:r>
      <w:r w:rsidR="00B41AB3" w:rsidRPr="00C25DA1">
        <w:rPr>
          <w:rtl/>
        </w:rPr>
        <w:t xml:space="preserve"> </w:t>
      </w:r>
      <w:r w:rsidR="00B41AB3" w:rsidRPr="00C25DA1">
        <w:rPr>
          <w:rFonts w:hint="eastAsia"/>
          <w:rtl/>
        </w:rPr>
        <w:t>וירקות</w:t>
      </w:r>
      <w:bookmarkEnd w:id="483"/>
      <w:bookmarkEnd w:id="484"/>
      <w:bookmarkEnd w:id="485"/>
      <w:r>
        <w:rPr>
          <w:rFonts w:hint="cs"/>
          <w:rtl/>
        </w:rPr>
        <w:t xml:space="preserve"> (בן מארי)</w:t>
      </w:r>
      <w:r w:rsidR="003F66C9" w:rsidRPr="00C25DA1">
        <w:rPr>
          <w:rFonts w:hint="cs"/>
          <w:rtl/>
        </w:rPr>
        <w:t xml:space="preserve"> (מסופק ע"י המזמין)</w:t>
      </w:r>
    </w:p>
    <w:p w14:paraId="34525EAF" w14:textId="77777777" w:rsidR="00967E67" w:rsidRDefault="007B1E40" w:rsidP="007B1E40">
      <w:pPr>
        <w:pStyle w:val="Style3"/>
        <w:numPr>
          <w:ilvl w:val="0"/>
          <w:numId w:val="0"/>
        </w:numPr>
        <w:ind w:left="1355" w:hanging="504"/>
      </w:pPr>
      <w:r>
        <w:rPr>
          <w:rFonts w:hint="cs"/>
          <w:rtl/>
        </w:rPr>
        <w:t xml:space="preserve">     </w:t>
      </w:r>
      <w:r w:rsidR="00967E67">
        <w:rPr>
          <w:rFonts w:hint="cs"/>
          <w:rtl/>
        </w:rPr>
        <w:t>מקררי תצוגה בשירות עצמי</w:t>
      </w:r>
    </w:p>
    <w:p w14:paraId="57072D33" w14:textId="77777777" w:rsidR="00B41AB3" w:rsidRPr="00B41AB3" w:rsidRDefault="00B41AB3" w:rsidP="00C25DA1">
      <w:pPr>
        <w:pStyle w:val="Style3"/>
        <w:rPr>
          <w:rtl/>
        </w:rPr>
      </w:pPr>
      <w:r w:rsidRPr="00B41AB3">
        <w:rPr>
          <w:rtl/>
        </w:rPr>
        <w:t>כל ה</w:t>
      </w:r>
      <w:r w:rsidR="008B2B03">
        <w:rPr>
          <w:rFonts w:hint="cs"/>
          <w:rtl/>
        </w:rPr>
        <w:t>צ</w:t>
      </w:r>
      <w:r w:rsidRPr="00B41AB3">
        <w:rPr>
          <w:rtl/>
        </w:rPr>
        <w:t xml:space="preserve">יוד יובא לאישור מוקדם של </w:t>
      </w:r>
      <w:r w:rsidR="003F66C9">
        <w:rPr>
          <w:rFonts w:hint="cs"/>
          <w:rtl/>
        </w:rPr>
        <w:t xml:space="preserve">המזמין </w:t>
      </w:r>
      <w:r w:rsidRPr="00B41AB3">
        <w:rPr>
          <w:rtl/>
        </w:rPr>
        <w:t>, ובתום תקופת ההסכם יהיה הספק רשאי לפנות את הציוד שיסופק על ידו אלא אם יוסכם בין הצדדים אחרת.</w:t>
      </w:r>
    </w:p>
    <w:p w14:paraId="495DDE42" w14:textId="77777777" w:rsidR="00B41AB3" w:rsidRPr="00B41AB3" w:rsidRDefault="00B41AB3" w:rsidP="00C25DA1">
      <w:pPr>
        <w:pStyle w:val="Style3"/>
        <w:rPr>
          <w:rtl/>
        </w:rPr>
      </w:pPr>
      <w:r w:rsidRPr="00C25DA1">
        <w:rPr>
          <w:rtl/>
        </w:rPr>
        <w:t xml:space="preserve">הציוד שיסופק </w:t>
      </w:r>
      <w:r w:rsidR="00D04F41" w:rsidRPr="00C25DA1">
        <w:rPr>
          <w:rtl/>
        </w:rPr>
        <w:t>על ידי</w:t>
      </w:r>
      <w:r w:rsidRPr="00C25DA1">
        <w:rPr>
          <w:rtl/>
        </w:rPr>
        <w:t xml:space="preserve"> </w:t>
      </w:r>
      <w:r w:rsidR="003F66C9" w:rsidRPr="00C25DA1">
        <w:rPr>
          <w:rFonts w:hint="cs"/>
          <w:rtl/>
        </w:rPr>
        <w:t xml:space="preserve">המזמין </w:t>
      </w:r>
      <w:r w:rsidRPr="00C25DA1">
        <w:rPr>
          <w:rtl/>
        </w:rPr>
        <w:t xml:space="preserve"> ועל חשבונ</w:t>
      </w:r>
      <w:r w:rsidR="003F66C9" w:rsidRPr="00C25DA1">
        <w:rPr>
          <w:rFonts w:hint="cs"/>
          <w:rtl/>
        </w:rPr>
        <w:t>ו</w:t>
      </w:r>
      <w:r w:rsidRPr="00C25DA1">
        <w:rPr>
          <w:rtl/>
        </w:rPr>
        <w:t xml:space="preserve"> במטבח</w:t>
      </w:r>
      <w:r w:rsidRPr="00B41AB3">
        <w:rPr>
          <w:rtl/>
        </w:rPr>
        <w:t xml:space="preserve"> במסעדה, </w:t>
      </w:r>
      <w:r w:rsidR="003F66C9">
        <w:rPr>
          <w:rFonts w:hint="cs"/>
          <w:rtl/>
        </w:rPr>
        <w:t>וב</w:t>
      </w:r>
      <w:r w:rsidR="004F577F">
        <w:rPr>
          <w:rFonts w:hint="cs"/>
          <w:rtl/>
        </w:rPr>
        <w:t>מזנון</w:t>
      </w:r>
      <w:r w:rsidR="003F66C9">
        <w:rPr>
          <w:rFonts w:hint="cs"/>
          <w:rtl/>
        </w:rPr>
        <w:t xml:space="preserve"> </w:t>
      </w:r>
      <w:r w:rsidRPr="00B41AB3">
        <w:rPr>
          <w:rtl/>
        </w:rPr>
        <w:t xml:space="preserve">מפורט בנספח למסמך זה, </w:t>
      </w:r>
      <w:r w:rsidR="007B1E40">
        <w:rPr>
          <w:rFonts w:hint="cs"/>
          <w:rtl/>
        </w:rPr>
        <w:t>ב</w:t>
      </w:r>
      <w:r w:rsidRPr="00B41AB3">
        <w:rPr>
          <w:rtl/>
        </w:rPr>
        <w:t>פרק התנאים הכללים במסמך המכונה תכולת המסעדה.</w:t>
      </w:r>
    </w:p>
    <w:p w14:paraId="312476EC" w14:textId="77777777" w:rsidR="00B41AB3" w:rsidRPr="00B41AB3" w:rsidRDefault="00B41AB3" w:rsidP="00A10D7F">
      <w:pPr>
        <w:pStyle w:val="Style2"/>
        <w:ind w:left="977" w:hanging="617"/>
        <w:rPr>
          <w:rtl/>
        </w:rPr>
      </w:pPr>
      <w:r w:rsidRPr="00B41AB3">
        <w:rPr>
          <w:rtl/>
        </w:rPr>
        <w:t>למען הסר ספק מובהר כי הציוד שברשימה יימסר לספק במצבו כפי שהוא (</w:t>
      </w:r>
      <w:r w:rsidRPr="00B41AB3">
        <w:t>AS IS</w:t>
      </w:r>
      <w:r w:rsidRPr="00B41AB3">
        <w:rPr>
          <w:rtl/>
        </w:rPr>
        <w:t>).</w:t>
      </w:r>
    </w:p>
    <w:p w14:paraId="5EF3199E" w14:textId="77777777" w:rsidR="00B41AB3" w:rsidRPr="00C07489" w:rsidRDefault="00B41AB3" w:rsidP="00DF0CBC">
      <w:pPr>
        <w:pStyle w:val="Style1"/>
        <w:ind w:left="357" w:hanging="357"/>
        <w:rPr>
          <w:noProof/>
          <w:rtl/>
        </w:rPr>
      </w:pPr>
      <w:r w:rsidRPr="00C07489">
        <w:rPr>
          <w:noProof/>
          <w:rtl/>
        </w:rPr>
        <w:t>אופי שירות המסעדה</w:t>
      </w:r>
    </w:p>
    <w:p w14:paraId="2F2AB318" w14:textId="77777777" w:rsidR="00B41AB3" w:rsidRPr="00A10D7F" w:rsidRDefault="00B41AB3" w:rsidP="00163905">
      <w:pPr>
        <w:pStyle w:val="Style2"/>
        <w:rPr>
          <w:b/>
          <w:bCs/>
          <w:u w:val="single"/>
          <w:rtl/>
        </w:rPr>
      </w:pPr>
      <w:r w:rsidRPr="00A10D7F">
        <w:rPr>
          <w:b/>
          <w:bCs/>
          <w:u w:val="single"/>
          <w:rtl/>
        </w:rPr>
        <w:t>הרכב התפריט</w:t>
      </w:r>
    </w:p>
    <w:p w14:paraId="14255A64" w14:textId="77777777" w:rsidR="00B41AB3" w:rsidRPr="00C07489" w:rsidRDefault="00B41AB3" w:rsidP="0003683C">
      <w:pPr>
        <w:pStyle w:val="Style3"/>
        <w:rPr>
          <w:rtl/>
        </w:rPr>
      </w:pPr>
      <w:bookmarkStart w:id="486" w:name="_Toc491762438"/>
      <w:bookmarkStart w:id="487" w:name="_Toc491762673"/>
      <w:bookmarkStart w:id="488" w:name="_Toc491764279"/>
      <w:r w:rsidRPr="00C07489">
        <w:rPr>
          <w:rtl/>
        </w:rPr>
        <w:t>הספק ידאג שהתפריט היומי יהיה מגוון וטרי, בתחלופה יומית של 2 פריטים,</w:t>
      </w:r>
      <w:r w:rsidR="007B1E40">
        <w:rPr>
          <w:rFonts w:hint="cs"/>
          <w:rtl/>
        </w:rPr>
        <w:t xml:space="preserve"> </w:t>
      </w:r>
      <w:r w:rsidR="00E95925">
        <w:rPr>
          <w:rFonts w:hint="cs"/>
          <w:rtl/>
        </w:rPr>
        <w:t>לרבות מנות צמחוניות וטבעוניות,</w:t>
      </w:r>
      <w:r w:rsidRPr="00C07489">
        <w:rPr>
          <w:rtl/>
        </w:rPr>
        <w:t xml:space="preserve"> ולא יחזור על עצמו יותר מ</w:t>
      </w:r>
      <w:r w:rsidRPr="00C07489">
        <w:rPr>
          <w:rFonts w:hint="cs"/>
          <w:rtl/>
        </w:rPr>
        <w:t xml:space="preserve">פעם </w:t>
      </w:r>
      <w:r w:rsidRPr="00C07489">
        <w:rPr>
          <w:rtl/>
        </w:rPr>
        <w:t>באותו שבוע</w:t>
      </w:r>
      <w:r w:rsidR="00426D39">
        <w:rPr>
          <w:rFonts w:hint="cs"/>
          <w:rtl/>
        </w:rPr>
        <w:t>.</w:t>
      </w:r>
      <w:r w:rsidRPr="00C07489">
        <w:rPr>
          <w:rtl/>
        </w:rPr>
        <w:t xml:space="preserve"> </w:t>
      </w:r>
      <w:bookmarkEnd w:id="486"/>
      <w:bookmarkEnd w:id="487"/>
      <w:bookmarkEnd w:id="488"/>
    </w:p>
    <w:p w14:paraId="78096A6B" w14:textId="77777777" w:rsidR="00B41AB3" w:rsidRPr="00C07489" w:rsidRDefault="00B41AB3" w:rsidP="00666172">
      <w:pPr>
        <w:pStyle w:val="Style3"/>
        <w:rPr>
          <w:rtl/>
        </w:rPr>
      </w:pPr>
      <w:bookmarkStart w:id="489" w:name="_Toc491762439"/>
      <w:bookmarkStart w:id="490" w:name="_Toc491762674"/>
      <w:bookmarkStart w:id="491" w:name="_Toc491764280"/>
      <w:r w:rsidRPr="00C07489">
        <w:rPr>
          <w:rtl/>
        </w:rPr>
        <w:t xml:space="preserve">על הספק לתאם </w:t>
      </w:r>
      <w:r w:rsidRPr="00C07489">
        <w:rPr>
          <w:rFonts w:hint="cs"/>
          <w:rtl/>
        </w:rPr>
        <w:t>ארבעה תפריטים שונים בחודש</w:t>
      </w:r>
      <w:r w:rsidRPr="00C07489">
        <w:rPr>
          <w:rtl/>
        </w:rPr>
        <w:t xml:space="preserve"> עם </w:t>
      </w:r>
      <w:r w:rsidRPr="00C07489">
        <w:rPr>
          <w:rFonts w:hint="cs"/>
          <w:rtl/>
        </w:rPr>
        <w:t xml:space="preserve">המחלקה לתזונה </w:t>
      </w:r>
      <w:r w:rsidR="001B3A67">
        <w:rPr>
          <w:rFonts w:hint="cs"/>
          <w:rtl/>
        </w:rPr>
        <w:t xml:space="preserve">במשרד הבריאות </w:t>
      </w:r>
      <w:r w:rsidRPr="00C07489">
        <w:rPr>
          <w:rtl/>
        </w:rPr>
        <w:t xml:space="preserve">ו/או האחראי </w:t>
      </w:r>
      <w:r w:rsidRPr="00C07489">
        <w:rPr>
          <w:rFonts w:hint="cs"/>
          <w:rtl/>
        </w:rPr>
        <w:t xml:space="preserve">מטעם </w:t>
      </w:r>
      <w:r w:rsidR="00666172">
        <w:rPr>
          <w:rFonts w:hint="cs"/>
          <w:rtl/>
        </w:rPr>
        <w:t>המזמין</w:t>
      </w:r>
      <w:r w:rsidRPr="00C07489">
        <w:rPr>
          <w:rFonts w:hint="cs"/>
          <w:rtl/>
        </w:rPr>
        <w:t>.</w:t>
      </w:r>
      <w:r w:rsidRPr="00C07489">
        <w:rPr>
          <w:rtl/>
        </w:rPr>
        <w:t xml:space="preserve"> לאחראי נשמרת הזכות לבד</w:t>
      </w:r>
      <w:r w:rsidR="008945A5">
        <w:rPr>
          <w:rFonts w:hint="cs"/>
          <w:rtl/>
        </w:rPr>
        <w:t>ו</w:t>
      </w:r>
      <w:r w:rsidRPr="00C07489">
        <w:rPr>
          <w:rtl/>
        </w:rPr>
        <w:t>ק ולהנחות את הספק בדבר הרכב התפריט ושינויים.</w:t>
      </w:r>
      <w:bookmarkEnd w:id="489"/>
      <w:bookmarkEnd w:id="490"/>
      <w:bookmarkEnd w:id="491"/>
    </w:p>
    <w:p w14:paraId="1C447EA3" w14:textId="77777777" w:rsidR="00B41AB3" w:rsidRPr="00C07489" w:rsidRDefault="00B41AB3" w:rsidP="00666172">
      <w:pPr>
        <w:pStyle w:val="Style3"/>
        <w:rPr>
          <w:rtl/>
        </w:rPr>
      </w:pPr>
      <w:bookmarkStart w:id="492" w:name="_Toc491762440"/>
      <w:bookmarkStart w:id="493" w:name="_Toc491762675"/>
      <w:bookmarkStart w:id="494" w:name="_Toc491764281"/>
      <w:r w:rsidRPr="00C07489">
        <w:rPr>
          <w:rFonts w:hint="cs"/>
          <w:rtl/>
        </w:rPr>
        <w:t xml:space="preserve">הספק יונחה </w:t>
      </w:r>
      <w:r w:rsidR="00D04F41">
        <w:rPr>
          <w:rFonts w:hint="cs"/>
          <w:rtl/>
        </w:rPr>
        <w:t>על ידי</w:t>
      </w:r>
      <w:r w:rsidRPr="00C07489">
        <w:rPr>
          <w:rFonts w:hint="cs"/>
          <w:rtl/>
        </w:rPr>
        <w:t xml:space="preserve"> תזונאית להתאמת התפריט למזון בריא.</w:t>
      </w:r>
      <w:bookmarkEnd w:id="492"/>
      <w:bookmarkEnd w:id="493"/>
      <w:bookmarkEnd w:id="494"/>
    </w:p>
    <w:p w14:paraId="0ABAFF1F" w14:textId="77777777" w:rsidR="00B41AB3" w:rsidRPr="00C07489" w:rsidRDefault="00B41AB3" w:rsidP="002255C9">
      <w:pPr>
        <w:pStyle w:val="Style3"/>
        <w:rPr>
          <w:rtl/>
        </w:rPr>
      </w:pPr>
      <w:bookmarkStart w:id="495" w:name="_Toc491762441"/>
      <w:bookmarkStart w:id="496" w:name="_Toc491762676"/>
      <w:bookmarkStart w:id="497" w:name="_Toc491764282"/>
      <w:r w:rsidRPr="00C07489">
        <w:rPr>
          <w:rFonts w:hint="cs"/>
          <w:rtl/>
        </w:rPr>
        <w:t>למזמין רשות לשל</w:t>
      </w:r>
      <w:r w:rsidR="006C60FB">
        <w:rPr>
          <w:rFonts w:hint="cs"/>
          <w:rtl/>
        </w:rPr>
        <w:t>ב</w:t>
      </w:r>
      <w:r w:rsidRPr="00B41AB3">
        <w:rPr>
          <w:rFonts w:hint="cs"/>
          <w:rtl/>
        </w:rPr>
        <w:t xml:space="preserve"> </w:t>
      </w:r>
      <w:r w:rsidRPr="00C07489">
        <w:rPr>
          <w:rFonts w:hint="cs"/>
          <w:rtl/>
        </w:rPr>
        <w:t>בתפריט "יום שני ללא בשר"</w:t>
      </w:r>
      <w:r w:rsidR="00BB3356">
        <w:rPr>
          <w:rFonts w:hint="cs"/>
          <w:rtl/>
        </w:rPr>
        <w:t>.</w:t>
      </w:r>
      <w:bookmarkEnd w:id="495"/>
      <w:bookmarkEnd w:id="496"/>
      <w:bookmarkEnd w:id="497"/>
    </w:p>
    <w:p w14:paraId="42D9FBD0" w14:textId="77777777" w:rsidR="00B41AB3" w:rsidRPr="00A10D7F" w:rsidRDefault="00B41AB3" w:rsidP="00DF0CBC">
      <w:pPr>
        <w:pStyle w:val="Style2"/>
        <w:spacing w:before="240"/>
        <w:ind w:left="856" w:hanging="431"/>
        <w:rPr>
          <w:b/>
          <w:bCs/>
          <w:u w:val="single"/>
          <w:rtl/>
        </w:rPr>
      </w:pPr>
      <w:r w:rsidRPr="00A10D7F">
        <w:rPr>
          <w:b/>
          <w:bCs/>
          <w:u w:val="single"/>
          <w:rtl/>
        </w:rPr>
        <w:t>שעות פעילות המסעדה</w:t>
      </w:r>
    </w:p>
    <w:p w14:paraId="3F9E3334" w14:textId="77777777" w:rsidR="00B41AB3" w:rsidRPr="00C07489" w:rsidRDefault="00B41AB3" w:rsidP="00163905">
      <w:pPr>
        <w:pStyle w:val="Style2"/>
        <w:numPr>
          <w:ilvl w:val="0"/>
          <w:numId w:val="0"/>
        </w:numPr>
        <w:ind w:left="1119"/>
        <w:rPr>
          <w:noProof/>
          <w:rtl/>
        </w:rPr>
      </w:pPr>
      <w:r w:rsidRPr="00C07489">
        <w:rPr>
          <w:noProof/>
          <w:rtl/>
        </w:rPr>
        <w:t>שירותי המסעד</w:t>
      </w:r>
      <w:r w:rsidRPr="00C07489">
        <w:rPr>
          <w:rFonts w:hint="cs"/>
          <w:noProof/>
          <w:rtl/>
        </w:rPr>
        <w:t>ות</w:t>
      </w:r>
      <w:r w:rsidRPr="00C07489">
        <w:rPr>
          <w:noProof/>
          <w:rtl/>
        </w:rPr>
        <w:t xml:space="preserve"> ינתנו מהשעה 07:30 ועד השעה</w:t>
      </w:r>
      <w:r w:rsidRPr="00C07489">
        <w:rPr>
          <w:rFonts w:hint="cs"/>
          <w:noProof/>
          <w:rtl/>
        </w:rPr>
        <w:t xml:space="preserve"> 16:00</w:t>
      </w:r>
      <w:r w:rsidRPr="00C07489">
        <w:rPr>
          <w:noProof/>
          <w:rtl/>
        </w:rPr>
        <w:t>. במקרים מיוחדים גם מאוחר יותר וזאת עפ"י תאום ואישור האחראי.</w:t>
      </w:r>
    </w:p>
    <w:p w14:paraId="331F2729" w14:textId="77777777" w:rsidR="00B41AB3" w:rsidRPr="00C07489" w:rsidRDefault="00B41AB3" w:rsidP="0003683C">
      <w:pPr>
        <w:pStyle w:val="Style3"/>
        <w:rPr>
          <w:rtl/>
        </w:rPr>
      </w:pPr>
      <w:r w:rsidRPr="00C07489">
        <w:rPr>
          <w:rFonts w:hint="cs"/>
          <w:rtl/>
        </w:rPr>
        <w:t>07:30 - 1</w:t>
      </w:r>
      <w:r w:rsidR="007E529B">
        <w:rPr>
          <w:rFonts w:hint="cs"/>
          <w:rtl/>
        </w:rPr>
        <w:t>5</w:t>
      </w:r>
      <w:r w:rsidRPr="00C07489">
        <w:rPr>
          <w:rFonts w:hint="cs"/>
          <w:rtl/>
        </w:rPr>
        <w:t>:00</w:t>
      </w:r>
      <w:r w:rsidRPr="00B41AB3">
        <w:rPr>
          <w:rFonts w:hint="cs"/>
          <w:rtl/>
        </w:rPr>
        <w:t xml:space="preserve"> </w:t>
      </w:r>
      <w:r w:rsidRPr="00B41AB3">
        <w:rPr>
          <w:rtl/>
        </w:rPr>
        <w:t>–</w:t>
      </w:r>
      <w:r w:rsidRPr="00B41AB3">
        <w:rPr>
          <w:rtl/>
        </w:rPr>
        <w:tab/>
      </w:r>
      <w:r w:rsidR="004F577F">
        <w:rPr>
          <w:rFonts w:hint="cs"/>
          <w:rtl/>
        </w:rPr>
        <w:t>מזנון</w:t>
      </w:r>
      <w:r w:rsidRPr="00C07489">
        <w:rPr>
          <w:rFonts w:hint="cs"/>
          <w:rtl/>
        </w:rPr>
        <w:t xml:space="preserve"> חלבי</w:t>
      </w:r>
      <w:r w:rsidRPr="00C07489">
        <w:rPr>
          <w:rtl/>
        </w:rPr>
        <w:tab/>
      </w:r>
    </w:p>
    <w:p w14:paraId="4D2E1E7E" w14:textId="4BDC7D92" w:rsidR="00B41AB3" w:rsidRPr="00B41AB3" w:rsidRDefault="002068A3" w:rsidP="002068A3">
      <w:pPr>
        <w:pStyle w:val="Style3"/>
        <w:rPr>
          <w:rtl/>
        </w:rPr>
      </w:pPr>
      <w:r>
        <w:rPr>
          <w:rFonts w:hint="cs"/>
          <w:rtl/>
        </w:rPr>
        <w:t>11:45</w:t>
      </w:r>
      <w:r w:rsidR="00B41AB3" w:rsidRPr="00C07489">
        <w:rPr>
          <w:rFonts w:hint="cs"/>
          <w:rtl/>
        </w:rPr>
        <w:t xml:space="preserve">- </w:t>
      </w:r>
      <w:r w:rsidR="007B1E40">
        <w:rPr>
          <w:rFonts w:hint="cs"/>
          <w:rtl/>
        </w:rPr>
        <w:t>16</w:t>
      </w:r>
      <w:r w:rsidR="00B41AB3" w:rsidRPr="00C07489">
        <w:rPr>
          <w:rFonts w:hint="cs"/>
          <w:rtl/>
        </w:rPr>
        <w:t>:00</w:t>
      </w:r>
      <w:r w:rsidR="00B41AB3" w:rsidRPr="00B41AB3">
        <w:rPr>
          <w:rFonts w:hint="cs"/>
          <w:rtl/>
        </w:rPr>
        <w:t xml:space="preserve"> </w:t>
      </w:r>
      <w:r w:rsidR="00B41AB3" w:rsidRPr="00B41AB3">
        <w:rPr>
          <w:rtl/>
        </w:rPr>
        <w:t>–</w:t>
      </w:r>
      <w:r w:rsidR="00B41AB3" w:rsidRPr="00B41AB3">
        <w:rPr>
          <w:rFonts w:hint="cs"/>
          <w:rtl/>
        </w:rPr>
        <w:tab/>
      </w:r>
      <w:r w:rsidR="00B41AB3" w:rsidRPr="00B41AB3">
        <w:rPr>
          <w:rtl/>
        </w:rPr>
        <w:t>ארוחת צהריים בשרית</w:t>
      </w:r>
      <w:r w:rsidR="00B41AB3" w:rsidRPr="00B41AB3">
        <w:rPr>
          <w:rFonts w:hint="cs"/>
          <w:rtl/>
        </w:rPr>
        <w:t xml:space="preserve"> </w:t>
      </w:r>
    </w:p>
    <w:p w14:paraId="7D54B65D" w14:textId="77777777" w:rsidR="00B41AB3" w:rsidRPr="00C07489" w:rsidRDefault="00B41AB3" w:rsidP="00DF0CBC">
      <w:pPr>
        <w:pStyle w:val="Style1"/>
        <w:ind w:left="357" w:hanging="357"/>
        <w:rPr>
          <w:noProof/>
          <w:rtl/>
        </w:rPr>
      </w:pPr>
      <w:r w:rsidRPr="00C07489">
        <w:rPr>
          <w:rFonts w:hint="cs"/>
          <w:noProof/>
          <w:rtl/>
        </w:rPr>
        <w:t>דרישות מזון בריא</w:t>
      </w:r>
    </w:p>
    <w:p w14:paraId="35E511E2" w14:textId="77777777" w:rsidR="00B41AB3" w:rsidRPr="00BB3356" w:rsidRDefault="00B41AB3" w:rsidP="00A10D7F">
      <w:pPr>
        <w:pStyle w:val="Style2"/>
        <w:ind w:left="977" w:hanging="617"/>
        <w:rPr>
          <w:rtl/>
        </w:rPr>
      </w:pPr>
      <w:r w:rsidRPr="00BB3356">
        <w:rPr>
          <w:rFonts w:hint="cs"/>
          <w:rtl/>
        </w:rPr>
        <w:t>יעשה שימוש</w:t>
      </w:r>
      <w:r w:rsidRPr="00BB3356">
        <w:rPr>
          <w:rtl/>
        </w:rPr>
        <w:t xml:space="preserve"> </w:t>
      </w:r>
      <w:r w:rsidR="005D7993">
        <w:rPr>
          <w:rFonts w:hint="cs"/>
          <w:rtl/>
        </w:rPr>
        <w:t>אך ורק</w:t>
      </w:r>
      <w:r w:rsidRPr="00BB3356">
        <w:rPr>
          <w:rFonts w:hint="cs"/>
          <w:rtl/>
        </w:rPr>
        <w:t xml:space="preserve"> </w:t>
      </w:r>
      <w:r w:rsidRPr="00BB3356">
        <w:rPr>
          <w:rtl/>
        </w:rPr>
        <w:t>בשמן קנולה או שמן זית בעל תו תקן איכות</w:t>
      </w:r>
      <w:r w:rsidR="000D44C6">
        <w:rPr>
          <w:rFonts w:hint="cs"/>
          <w:rtl/>
        </w:rPr>
        <w:t xml:space="preserve"> כתית לפחות.</w:t>
      </w:r>
      <w:r w:rsidRPr="00BB3356">
        <w:rPr>
          <w:rFonts w:hint="cs"/>
          <w:rtl/>
        </w:rPr>
        <w:t xml:space="preserve"> </w:t>
      </w:r>
      <w:r w:rsidRPr="00BB3356">
        <w:rPr>
          <w:rtl/>
        </w:rPr>
        <w:t xml:space="preserve">לטיגון </w:t>
      </w:r>
      <w:r w:rsidRPr="00BB3356">
        <w:rPr>
          <w:rFonts w:hint="cs"/>
          <w:rtl/>
        </w:rPr>
        <w:t>ח</w:t>
      </w:r>
      <w:r w:rsidR="005D7993">
        <w:rPr>
          <w:rFonts w:hint="cs"/>
          <w:rtl/>
        </w:rPr>
        <w:t>ו</w:t>
      </w:r>
      <w:r w:rsidRPr="00BB3356">
        <w:rPr>
          <w:rFonts w:hint="cs"/>
          <w:rtl/>
        </w:rPr>
        <w:t xml:space="preserve">מרי הגלם </w:t>
      </w:r>
      <w:r w:rsidRPr="00BB3356">
        <w:rPr>
          <w:rtl/>
        </w:rPr>
        <w:t>ניתן להשתמש בשמן סויה.</w:t>
      </w:r>
      <w:r w:rsidRPr="00BB3356">
        <w:rPr>
          <w:rFonts w:hint="cs"/>
          <w:rtl/>
        </w:rPr>
        <w:t xml:space="preserve"> כמות השמן לא תעלה על 1.5 גרם לארוחה לאדם</w:t>
      </w:r>
      <w:r w:rsidR="005D7993">
        <w:rPr>
          <w:rFonts w:hint="cs"/>
          <w:rtl/>
        </w:rPr>
        <w:t>.</w:t>
      </w:r>
    </w:p>
    <w:p w14:paraId="2FEBEDEF" w14:textId="77777777" w:rsidR="00B41AB3" w:rsidRPr="00BB3356" w:rsidRDefault="00B41AB3" w:rsidP="00A10D7F">
      <w:pPr>
        <w:pStyle w:val="Style2"/>
        <w:ind w:left="977" w:hanging="617"/>
        <w:rPr>
          <w:rtl/>
        </w:rPr>
      </w:pPr>
      <w:r w:rsidRPr="00BB3356">
        <w:rPr>
          <w:rtl/>
        </w:rPr>
        <w:t>במסגרת התכנית הלאומית להפחתת רמות נתרן,</w:t>
      </w:r>
      <w:r w:rsidR="00A10D7F">
        <w:rPr>
          <w:rFonts w:hint="cs"/>
          <w:rtl/>
        </w:rPr>
        <w:t xml:space="preserve"> </w:t>
      </w:r>
      <w:r w:rsidRPr="00BB3356">
        <w:rPr>
          <w:rtl/>
        </w:rPr>
        <w:t>כמות הנתרן לא תעלה על 1.</w:t>
      </w:r>
      <w:r w:rsidRPr="00BB3356">
        <w:rPr>
          <w:rFonts w:hint="cs"/>
          <w:rtl/>
        </w:rPr>
        <w:t>0</w:t>
      </w:r>
      <w:r w:rsidRPr="00BB3356">
        <w:rPr>
          <w:rtl/>
        </w:rPr>
        <w:t xml:space="preserve"> גרם בארוחת הצהריים ולא תעלה על </w:t>
      </w:r>
      <w:r w:rsidRPr="00BB3356">
        <w:rPr>
          <w:rFonts w:hint="cs"/>
          <w:rtl/>
        </w:rPr>
        <w:t xml:space="preserve">0.5 </w:t>
      </w:r>
      <w:r w:rsidRPr="00BB3356">
        <w:rPr>
          <w:rtl/>
        </w:rPr>
        <w:t>גרם בארוחת הבוקר.</w:t>
      </w:r>
    </w:p>
    <w:p w14:paraId="0913B3B5" w14:textId="77777777" w:rsidR="00B41AB3" w:rsidRPr="00BB3356" w:rsidRDefault="00B41AB3" w:rsidP="00A10D7F">
      <w:pPr>
        <w:pStyle w:val="Style2"/>
        <w:ind w:left="977" w:hanging="617"/>
      </w:pPr>
      <w:r w:rsidRPr="00BB3356">
        <w:rPr>
          <w:rtl/>
        </w:rPr>
        <w:t>הספק יימנע לחלוטין משימוש במזון מעובד</w:t>
      </w:r>
      <w:r w:rsidRPr="00BB3356">
        <w:rPr>
          <w:rFonts w:hint="cs"/>
          <w:rtl/>
        </w:rPr>
        <w:t>.</w:t>
      </w:r>
    </w:p>
    <w:p w14:paraId="53E1DDFA" w14:textId="77777777" w:rsidR="00B41AB3" w:rsidRPr="00BB3356" w:rsidRDefault="00B41AB3" w:rsidP="00A10D7F">
      <w:pPr>
        <w:pStyle w:val="Style2"/>
        <w:ind w:left="977" w:hanging="617"/>
        <w:rPr>
          <w:rtl/>
        </w:rPr>
      </w:pPr>
      <w:r w:rsidRPr="00BB3356">
        <w:rPr>
          <w:rtl/>
        </w:rPr>
        <w:t xml:space="preserve">מסיבות בריאות, לא יוכנס בשום מקרה לחלופות הירקניות </w:t>
      </w:r>
      <w:r w:rsidR="000C5DE6">
        <w:rPr>
          <w:rFonts w:hint="cs"/>
          <w:rtl/>
        </w:rPr>
        <w:t xml:space="preserve">ולמטבח ככלל, </w:t>
      </w:r>
      <w:r w:rsidRPr="00BB3356">
        <w:rPr>
          <w:rtl/>
        </w:rPr>
        <w:t>כל</w:t>
      </w:r>
      <w:r w:rsidRPr="00BB3356">
        <w:rPr>
          <w:rFonts w:hint="cs"/>
          <w:rtl/>
        </w:rPr>
        <w:t xml:space="preserve"> </w:t>
      </w:r>
      <w:r w:rsidRPr="00BB3356">
        <w:rPr>
          <w:rtl/>
        </w:rPr>
        <w:t>תבשיל המכיל</w:t>
      </w:r>
      <w:r w:rsidRPr="00BB3356">
        <w:rPr>
          <w:rFonts w:hint="cs"/>
          <w:rtl/>
        </w:rPr>
        <w:t xml:space="preserve"> </w:t>
      </w:r>
      <w:r w:rsidRPr="00BB3356">
        <w:rPr>
          <w:rtl/>
        </w:rPr>
        <w:t>פול</w:t>
      </w:r>
      <w:r w:rsidRPr="00BB3356">
        <w:rPr>
          <w:rFonts w:hint="cs"/>
          <w:rtl/>
        </w:rPr>
        <w:t>.</w:t>
      </w:r>
    </w:p>
    <w:p w14:paraId="699C0ECB" w14:textId="77777777" w:rsidR="00DF0CBC" w:rsidRDefault="00DF0CBC">
      <w:pPr>
        <w:bidi w:val="0"/>
        <w:spacing w:line="240" w:lineRule="auto"/>
        <w:ind w:left="0"/>
        <w:jc w:val="left"/>
        <w:rPr>
          <w:b/>
          <w:bCs/>
          <w:noProof/>
          <w:u w:val="single"/>
          <w:rtl/>
        </w:rPr>
      </w:pPr>
      <w:r>
        <w:rPr>
          <w:noProof/>
          <w:rtl/>
        </w:rPr>
        <w:br w:type="page"/>
      </w:r>
    </w:p>
    <w:p w14:paraId="1B0D94A4" w14:textId="5AEA4D15" w:rsidR="00B41AB3" w:rsidRPr="00C07489" w:rsidRDefault="004F577F" w:rsidP="00DF0CBC">
      <w:pPr>
        <w:pStyle w:val="Style1"/>
        <w:ind w:left="357" w:hanging="357"/>
        <w:rPr>
          <w:noProof/>
          <w:rtl/>
        </w:rPr>
      </w:pPr>
      <w:r>
        <w:rPr>
          <w:rFonts w:hint="cs"/>
          <w:noProof/>
          <w:rtl/>
        </w:rPr>
        <w:lastRenderedPageBreak/>
        <w:t>מזנון</w:t>
      </w:r>
      <w:r w:rsidR="00B41AB3" w:rsidRPr="00C07489">
        <w:rPr>
          <w:rFonts w:hint="cs"/>
          <w:noProof/>
          <w:rtl/>
        </w:rPr>
        <w:t xml:space="preserve"> חלבי</w:t>
      </w:r>
    </w:p>
    <w:p w14:paraId="730C22BA" w14:textId="77777777" w:rsidR="00B41AB3" w:rsidRPr="00B41AB3" w:rsidRDefault="00B41AB3" w:rsidP="00E30B9A">
      <w:pPr>
        <w:pStyle w:val="Style2"/>
        <w:ind w:left="977" w:hanging="617"/>
        <w:rPr>
          <w:rtl/>
        </w:rPr>
      </w:pPr>
      <w:r w:rsidRPr="00C07489">
        <w:rPr>
          <w:rtl/>
        </w:rPr>
        <w:t>על מנת לענות על ביקוש לארוחות בוקר ולארוחות קלות, יהיה</w:t>
      </w:r>
      <w:r w:rsidRPr="00B41AB3">
        <w:rPr>
          <w:rtl/>
        </w:rPr>
        <w:t xml:space="preserve"> </w:t>
      </w:r>
      <w:r w:rsidRPr="00C07489">
        <w:rPr>
          <w:rtl/>
        </w:rPr>
        <w:t>הספק</w:t>
      </w:r>
      <w:r w:rsidRPr="00B41AB3">
        <w:rPr>
          <w:rtl/>
        </w:rPr>
        <w:t xml:space="preserve"> </w:t>
      </w:r>
      <w:r w:rsidRPr="00C07489">
        <w:rPr>
          <w:rtl/>
        </w:rPr>
        <w:t xml:space="preserve">חייב עפ"י דרישה </w:t>
      </w:r>
      <w:r w:rsidRPr="00C07489">
        <w:rPr>
          <w:rFonts w:hint="eastAsia"/>
          <w:rtl/>
        </w:rPr>
        <w:t>לספק</w:t>
      </w:r>
      <w:r w:rsidRPr="00C07489">
        <w:rPr>
          <w:rtl/>
        </w:rPr>
        <w:t xml:space="preserve"> בין השעות 07:30 עד </w:t>
      </w:r>
      <w:r w:rsidR="000F512C">
        <w:rPr>
          <w:rFonts w:hint="cs"/>
          <w:rtl/>
        </w:rPr>
        <w:t>11</w:t>
      </w:r>
      <w:r w:rsidR="007B1E40">
        <w:rPr>
          <w:rFonts w:hint="cs"/>
          <w:rtl/>
        </w:rPr>
        <w:t>:</w:t>
      </w:r>
      <w:r w:rsidR="000F512C">
        <w:rPr>
          <w:rFonts w:hint="cs"/>
          <w:rtl/>
        </w:rPr>
        <w:t>30</w:t>
      </w:r>
      <w:r w:rsidRPr="00C07489">
        <w:rPr>
          <w:rtl/>
        </w:rPr>
        <w:t xml:space="preserve"> ארוחות בוקר וארוחות קלות </w:t>
      </w:r>
      <w:r w:rsidR="00E30B9A">
        <w:rPr>
          <w:rFonts w:hint="cs"/>
          <w:rtl/>
        </w:rPr>
        <w:t>ב</w:t>
      </w:r>
      <w:r w:rsidR="004F577F">
        <w:rPr>
          <w:rFonts w:hint="cs"/>
          <w:rtl/>
        </w:rPr>
        <w:t>מזנון</w:t>
      </w:r>
      <w:r w:rsidR="00E30B9A">
        <w:rPr>
          <w:rFonts w:hint="cs"/>
          <w:rtl/>
        </w:rPr>
        <w:t xml:space="preserve"> </w:t>
      </w:r>
      <w:r w:rsidRPr="00C07489">
        <w:rPr>
          <w:rtl/>
        </w:rPr>
        <w:t>. ארוחות אלו תהיינה ארוחות חלביות ותכלולנה פריטים שונים עפ"י בקשה של האחראי, לרבות:</w:t>
      </w:r>
    </w:p>
    <w:p w14:paraId="339D40E4" w14:textId="77777777" w:rsidR="00B41AB3" w:rsidRPr="0032346D" w:rsidRDefault="00B41AB3" w:rsidP="00644D95">
      <w:pPr>
        <w:pStyle w:val="Style3"/>
        <w:rPr>
          <w:rtl/>
        </w:rPr>
      </w:pPr>
      <w:bookmarkStart w:id="498" w:name="_Toc491762442"/>
      <w:bookmarkStart w:id="499" w:name="_Toc491762677"/>
      <w:bookmarkStart w:id="500" w:name="_Toc491764283"/>
      <w:r w:rsidRPr="00C07489">
        <w:rPr>
          <w:rtl/>
        </w:rPr>
        <w:t xml:space="preserve">כריכים </w:t>
      </w:r>
      <w:r w:rsidRPr="00C07489">
        <w:rPr>
          <w:rFonts w:hint="cs"/>
          <w:rtl/>
        </w:rPr>
        <w:t xml:space="preserve">מגוונים כולל מדגן מלא. </w:t>
      </w:r>
      <w:r w:rsidRPr="00D43E40">
        <w:rPr>
          <w:rFonts w:hint="cs"/>
          <w:rtl/>
        </w:rPr>
        <w:t xml:space="preserve">בכל יום תהיה אפשרות לכריכים עם לפחות </w:t>
      </w:r>
      <w:r w:rsidR="00644D95" w:rsidRPr="00D43E40">
        <w:rPr>
          <w:rFonts w:hint="cs"/>
          <w:rtl/>
        </w:rPr>
        <w:t>של</w:t>
      </w:r>
      <w:r w:rsidR="001F61C1">
        <w:rPr>
          <w:rFonts w:hint="cs"/>
          <w:rtl/>
        </w:rPr>
        <w:t>ו</w:t>
      </w:r>
      <w:r w:rsidR="00644D95" w:rsidRPr="00D43E40">
        <w:rPr>
          <w:rFonts w:hint="cs"/>
          <w:rtl/>
        </w:rPr>
        <w:t xml:space="preserve">שה </w:t>
      </w:r>
      <w:r w:rsidRPr="00D43E40">
        <w:rPr>
          <w:rFonts w:hint="cs"/>
          <w:rtl/>
        </w:rPr>
        <w:t>מהמרכיבים הבאים: טונה, אבוקדו, ביצה, גבינות</w:t>
      </w:r>
      <w:r w:rsidR="00644D95" w:rsidRPr="00D43E40">
        <w:rPr>
          <w:rFonts w:hint="cs"/>
          <w:rtl/>
        </w:rPr>
        <w:t>,</w:t>
      </w:r>
      <w:r w:rsidRPr="00D43E40">
        <w:rPr>
          <w:rFonts w:hint="cs"/>
          <w:rtl/>
        </w:rPr>
        <w:t xml:space="preserve"> טופו, חומוס, ממרחי קטניות. כמו כן תהיה אפשרות אחת לפחות של כריך טבעוני.</w:t>
      </w:r>
      <w:bookmarkEnd w:id="498"/>
      <w:bookmarkEnd w:id="499"/>
      <w:bookmarkEnd w:id="500"/>
      <w:r w:rsidR="006C60FB" w:rsidRPr="0032346D">
        <w:rPr>
          <w:rFonts w:hint="cs"/>
          <w:rtl/>
        </w:rPr>
        <w:t xml:space="preserve"> </w:t>
      </w:r>
    </w:p>
    <w:p w14:paraId="32CF4677" w14:textId="77777777" w:rsidR="00B41AB3" w:rsidRPr="00C07489" w:rsidRDefault="00B41AB3" w:rsidP="005A53D4">
      <w:pPr>
        <w:pStyle w:val="Style3"/>
        <w:rPr>
          <w:rtl/>
        </w:rPr>
      </w:pPr>
      <w:bookmarkStart w:id="501" w:name="_Toc491762443"/>
      <w:bookmarkStart w:id="502" w:name="_Toc491762678"/>
      <w:bookmarkStart w:id="503" w:name="_Toc491764284"/>
      <w:r w:rsidRPr="00C07489">
        <w:rPr>
          <w:rFonts w:hint="cs"/>
          <w:rtl/>
        </w:rPr>
        <w:t>מוצרי חלב ניגר</w:t>
      </w:r>
      <w:r w:rsidR="000F512C">
        <w:rPr>
          <w:rFonts w:hint="cs"/>
          <w:rtl/>
        </w:rPr>
        <w:t>, מעדנים</w:t>
      </w:r>
      <w:r w:rsidRPr="00C07489">
        <w:rPr>
          <w:rFonts w:hint="cs"/>
          <w:rtl/>
        </w:rPr>
        <w:t xml:space="preserve"> וגבינות שונות עד 5% שומן ותחליפי סויה טבעוני</w:t>
      </w:r>
      <w:r w:rsidR="00C25DA1">
        <w:rPr>
          <w:rFonts w:hint="cs"/>
          <w:rtl/>
        </w:rPr>
        <w:t xml:space="preserve"> </w:t>
      </w:r>
      <w:r w:rsidRPr="00C07489">
        <w:rPr>
          <w:rFonts w:hint="cs"/>
          <w:rtl/>
        </w:rPr>
        <w:t>ארוזים באריזתן המקורית</w:t>
      </w:r>
      <w:r w:rsidRPr="00B41AB3">
        <w:rPr>
          <w:rtl/>
        </w:rPr>
        <w:t>)</w:t>
      </w:r>
      <w:bookmarkEnd w:id="501"/>
      <w:bookmarkEnd w:id="502"/>
      <w:bookmarkEnd w:id="503"/>
    </w:p>
    <w:p w14:paraId="54CF22B0" w14:textId="77777777" w:rsidR="00B41AB3" w:rsidRPr="00B41AB3" w:rsidRDefault="00B41AB3" w:rsidP="002255C9">
      <w:pPr>
        <w:pStyle w:val="Style3"/>
      </w:pPr>
      <w:bookmarkStart w:id="504" w:name="_Toc491762444"/>
      <w:bookmarkStart w:id="505" w:name="_Toc491762679"/>
      <w:bookmarkStart w:id="506" w:name="_Toc491764285"/>
      <w:r w:rsidRPr="00B41AB3">
        <w:rPr>
          <w:rFonts w:hint="cs"/>
          <w:rtl/>
        </w:rPr>
        <w:t>ס</w:t>
      </w:r>
      <w:r w:rsidRPr="00C07489">
        <w:rPr>
          <w:rtl/>
        </w:rPr>
        <w:t>לטי</w:t>
      </w:r>
      <w:r w:rsidRPr="00C07489">
        <w:rPr>
          <w:rFonts w:hint="cs"/>
          <w:rtl/>
        </w:rPr>
        <w:t xml:space="preserve"> ירקות טריים</w:t>
      </w:r>
      <w:bookmarkEnd w:id="504"/>
      <w:bookmarkEnd w:id="505"/>
      <w:bookmarkEnd w:id="506"/>
      <w:r w:rsidR="006E0B34">
        <w:rPr>
          <w:rFonts w:hint="cs"/>
          <w:rtl/>
        </w:rPr>
        <w:t xml:space="preserve"> מירקות טריים חסה, כרוב, גמבה, גזר</w:t>
      </w:r>
      <w:r w:rsidR="00B00DE0">
        <w:rPr>
          <w:rFonts w:hint="cs"/>
          <w:rtl/>
        </w:rPr>
        <w:t xml:space="preserve"> עגבניה, מלפפון</w:t>
      </w:r>
      <w:r w:rsidR="006E0B34">
        <w:rPr>
          <w:rFonts w:hint="cs"/>
          <w:rtl/>
        </w:rPr>
        <w:t xml:space="preserve"> </w:t>
      </w:r>
    </w:p>
    <w:p w14:paraId="2972A383" w14:textId="77777777" w:rsidR="00B41AB3" w:rsidRPr="00B41AB3" w:rsidRDefault="00B41AB3" w:rsidP="002255C9">
      <w:pPr>
        <w:pStyle w:val="Style3"/>
      </w:pPr>
      <w:bookmarkStart w:id="507" w:name="_Toc491762445"/>
      <w:bookmarkStart w:id="508" w:name="_Toc491762680"/>
      <w:bookmarkStart w:id="509" w:name="_Toc491764286"/>
      <w:r w:rsidRPr="00B41AB3">
        <w:rPr>
          <w:rFonts w:hint="cs"/>
          <w:rtl/>
        </w:rPr>
        <w:t>קרקרים מחיטה מלאה, פריכיות אורז.</w:t>
      </w:r>
      <w:bookmarkEnd w:id="507"/>
      <w:bookmarkEnd w:id="508"/>
      <w:bookmarkEnd w:id="509"/>
    </w:p>
    <w:p w14:paraId="2DF7AFCF" w14:textId="77777777" w:rsidR="00B41AB3" w:rsidRPr="00C07489" w:rsidRDefault="00B41AB3" w:rsidP="0009036C">
      <w:pPr>
        <w:pStyle w:val="Style3"/>
        <w:rPr>
          <w:rtl/>
        </w:rPr>
      </w:pPr>
      <w:bookmarkStart w:id="510" w:name="_Toc491762446"/>
      <w:bookmarkStart w:id="511" w:name="_Toc491762681"/>
      <w:bookmarkStart w:id="512" w:name="_Toc491764287"/>
      <w:r w:rsidRPr="00C07489">
        <w:rPr>
          <w:rtl/>
        </w:rPr>
        <w:t>שתיה חמה, שתיה קרה</w:t>
      </w:r>
      <w:r w:rsidRPr="00B41AB3">
        <w:rPr>
          <w:rFonts w:hint="cs"/>
          <w:rtl/>
        </w:rPr>
        <w:t>.</w:t>
      </w:r>
      <w:bookmarkEnd w:id="510"/>
      <w:bookmarkEnd w:id="511"/>
      <w:bookmarkEnd w:id="512"/>
    </w:p>
    <w:p w14:paraId="12205C2A" w14:textId="77777777" w:rsidR="00B41AB3" w:rsidRDefault="00BB3356" w:rsidP="00F44E4C">
      <w:pPr>
        <w:pStyle w:val="Style3"/>
        <w:shd w:val="clear" w:color="auto" w:fill="FFFFFF"/>
      </w:pPr>
      <w:bookmarkStart w:id="513" w:name="_Toc491762447"/>
      <w:bookmarkStart w:id="514" w:name="_Toc491762682"/>
      <w:bookmarkStart w:id="515" w:name="_Toc491764288"/>
      <w:r w:rsidRPr="0009401A">
        <w:rPr>
          <w:rFonts w:hint="cs"/>
          <w:rtl/>
        </w:rPr>
        <w:t>חביתות שונות וביצים קשות בלבד. לא תתאפשר הכנת ביצי עין וביצים רכות</w:t>
      </w:r>
      <w:r w:rsidR="00E95925" w:rsidRPr="0009401A">
        <w:rPr>
          <w:rFonts w:hint="cs"/>
          <w:rtl/>
        </w:rPr>
        <w:t>,לרבות</w:t>
      </w:r>
      <w:r w:rsidR="00E95925">
        <w:rPr>
          <w:rFonts w:hint="cs"/>
          <w:rtl/>
        </w:rPr>
        <w:t xml:space="preserve"> עלומות, </w:t>
      </w:r>
      <w:r>
        <w:rPr>
          <w:rFonts w:hint="cs"/>
          <w:rtl/>
        </w:rPr>
        <w:t>לשם מניעת מחלות הנובעות מחיידקי סלמונלה.</w:t>
      </w:r>
      <w:bookmarkEnd w:id="513"/>
      <w:bookmarkEnd w:id="514"/>
      <w:bookmarkEnd w:id="515"/>
    </w:p>
    <w:p w14:paraId="7E7C6110" w14:textId="77777777" w:rsidR="00282B09" w:rsidRDefault="000F512C" w:rsidP="00E95925">
      <w:pPr>
        <w:pStyle w:val="Style3"/>
      </w:pPr>
      <w:r>
        <w:rPr>
          <w:rFonts w:hint="cs"/>
          <w:rtl/>
        </w:rPr>
        <w:t>מאפים מתוקים ומלוחים</w:t>
      </w:r>
    </w:p>
    <w:p w14:paraId="04A4B0A8" w14:textId="77777777" w:rsidR="00B41AB3" w:rsidRPr="00C07489" w:rsidRDefault="00D04F41" w:rsidP="00ED66CE">
      <w:pPr>
        <w:pStyle w:val="Style2"/>
        <w:rPr>
          <w:rtl/>
        </w:rPr>
      </w:pPr>
      <w:r>
        <w:rPr>
          <w:rFonts w:hint="cs"/>
          <w:rtl/>
        </w:rPr>
        <w:t>הספק</w:t>
      </w:r>
      <w:r w:rsidRPr="00C07489">
        <w:rPr>
          <w:rFonts w:hint="cs"/>
          <w:rtl/>
        </w:rPr>
        <w:t xml:space="preserve"> </w:t>
      </w:r>
      <w:r w:rsidR="00B41AB3" w:rsidRPr="00C07489">
        <w:rPr>
          <w:rFonts w:hint="cs"/>
          <w:rtl/>
        </w:rPr>
        <w:t>יספק בין השעות 11:30 עד 1</w:t>
      </w:r>
      <w:r w:rsidR="00FE3C3F">
        <w:rPr>
          <w:rFonts w:hint="cs"/>
          <w:rtl/>
        </w:rPr>
        <w:t>5</w:t>
      </w:r>
      <w:r w:rsidR="00B41AB3" w:rsidRPr="00C07489">
        <w:rPr>
          <w:rFonts w:hint="cs"/>
          <w:rtl/>
        </w:rPr>
        <w:t xml:space="preserve">:00 ארוחות צהריים </w:t>
      </w:r>
      <w:r w:rsidR="003D2EA4">
        <w:rPr>
          <w:rFonts w:hint="cs"/>
          <w:rtl/>
        </w:rPr>
        <w:t>לא בשריות /</w:t>
      </w:r>
      <w:r w:rsidR="00B41AB3" w:rsidRPr="00C07489">
        <w:rPr>
          <w:rFonts w:hint="cs"/>
          <w:rtl/>
        </w:rPr>
        <w:t>חלביות הכוללות בין היתר סלטי ירקות טריים חתוכים במקום</w:t>
      </w:r>
      <w:r w:rsidR="003D2EA4">
        <w:rPr>
          <w:rFonts w:hint="cs"/>
          <w:rtl/>
        </w:rPr>
        <w:t xml:space="preserve"> ולהרכבה עצמית</w:t>
      </w:r>
      <w:r w:rsidR="00B41AB3" w:rsidRPr="00C07489">
        <w:rPr>
          <w:rFonts w:hint="cs"/>
          <w:rtl/>
        </w:rPr>
        <w:t>,</w:t>
      </w:r>
      <w:r w:rsidR="00E95925" w:rsidRPr="00E95925">
        <w:rPr>
          <w:rtl/>
        </w:rPr>
        <w:t xml:space="preserve"> מיני פסטות ברטבים מגוונים, פשטידות וקישי</w:t>
      </w:r>
      <w:r w:rsidR="000F512C">
        <w:rPr>
          <w:rFonts w:hint="cs"/>
          <w:rtl/>
        </w:rPr>
        <w:t>ם</w:t>
      </w:r>
      <w:r w:rsidR="00E95925">
        <w:rPr>
          <w:rFonts w:hint="cs"/>
          <w:rtl/>
        </w:rPr>
        <w:t xml:space="preserve"> </w:t>
      </w:r>
      <w:r w:rsidR="00E95925" w:rsidRPr="00E95925">
        <w:rPr>
          <w:rtl/>
        </w:rPr>
        <w:t xml:space="preserve"> על בסיס שמנת וירקות,  פיצות בטעמים</w:t>
      </w:r>
      <w:r w:rsidR="001F61C1">
        <w:rPr>
          <w:rFonts w:hint="cs"/>
          <w:rtl/>
        </w:rPr>
        <w:t>,</w:t>
      </w:r>
      <w:r w:rsidR="00B41AB3" w:rsidRPr="00C07489">
        <w:rPr>
          <w:rFonts w:hint="cs"/>
          <w:rtl/>
        </w:rPr>
        <w:t xml:space="preserve"> </w:t>
      </w:r>
      <w:r w:rsidR="003D2EA4">
        <w:rPr>
          <w:rFonts w:hint="cs"/>
          <w:rtl/>
        </w:rPr>
        <w:t xml:space="preserve">ביצים בצורות הכנה </w:t>
      </w:r>
      <w:r w:rsidR="00E95925">
        <w:rPr>
          <w:rFonts w:hint="cs"/>
          <w:rtl/>
        </w:rPr>
        <w:t xml:space="preserve">מגוונות </w:t>
      </w:r>
      <w:r w:rsidR="003D2EA4">
        <w:rPr>
          <w:rFonts w:hint="cs"/>
          <w:rtl/>
        </w:rPr>
        <w:t>כריכים ו</w:t>
      </w:r>
      <w:r w:rsidR="006C60FB">
        <w:rPr>
          <w:rFonts w:hint="cs"/>
          <w:rtl/>
        </w:rPr>
        <w:t>מאפים</w:t>
      </w:r>
      <w:r w:rsidR="00B41AB3" w:rsidRPr="00C07489">
        <w:rPr>
          <w:rFonts w:hint="cs"/>
          <w:rtl/>
        </w:rPr>
        <w:t>.</w:t>
      </w:r>
      <w:r w:rsidR="00E95925" w:rsidRPr="00E95925">
        <w:rPr>
          <w:rtl/>
        </w:rPr>
        <w:t xml:space="preserve"> </w:t>
      </w:r>
    </w:p>
    <w:p w14:paraId="3D19CAAA" w14:textId="77777777" w:rsidR="00B41AB3" w:rsidRPr="00C07489" w:rsidRDefault="00D04F41" w:rsidP="00A10D7F">
      <w:pPr>
        <w:pStyle w:val="Style2"/>
        <w:ind w:left="977" w:hanging="617"/>
        <w:rPr>
          <w:rtl/>
        </w:rPr>
      </w:pPr>
      <w:r>
        <w:rPr>
          <w:rFonts w:hint="cs"/>
          <w:rtl/>
        </w:rPr>
        <w:t>הספק</w:t>
      </w:r>
      <w:r w:rsidRPr="00C07489">
        <w:rPr>
          <w:rFonts w:hint="cs"/>
          <w:rtl/>
        </w:rPr>
        <w:t xml:space="preserve"> </w:t>
      </w:r>
      <w:r w:rsidR="00B41AB3" w:rsidRPr="00C07489">
        <w:rPr>
          <w:rFonts w:hint="cs"/>
          <w:rtl/>
        </w:rPr>
        <w:t>רשאי לספק למשרדים בבניין כריכים, שתיה חמה ושתיה קרה</w:t>
      </w:r>
      <w:r w:rsidR="000F512C">
        <w:rPr>
          <w:rFonts w:hint="cs"/>
          <w:rtl/>
        </w:rPr>
        <w:t>.</w:t>
      </w:r>
    </w:p>
    <w:p w14:paraId="2180A6FD" w14:textId="77777777" w:rsidR="00B41AB3" w:rsidRDefault="00B41AB3" w:rsidP="00A10D7F">
      <w:pPr>
        <w:pStyle w:val="Style2"/>
        <w:ind w:left="977" w:hanging="617"/>
      </w:pPr>
      <w:r w:rsidRPr="00C07489">
        <w:rPr>
          <w:rtl/>
        </w:rPr>
        <w:t xml:space="preserve">באחריות הספק </w:t>
      </w:r>
      <w:r w:rsidRPr="00C07489">
        <w:rPr>
          <w:rFonts w:hint="cs"/>
          <w:rtl/>
        </w:rPr>
        <w:t>לדאוג להסדרי כשרות מתאימים להפעלה בו זמנית של מסעדה בשרית ו</w:t>
      </w:r>
      <w:r w:rsidR="004F577F">
        <w:rPr>
          <w:rFonts w:hint="cs"/>
          <w:rtl/>
        </w:rPr>
        <w:t>מזנון</w:t>
      </w:r>
      <w:r w:rsidRPr="00C07489">
        <w:rPr>
          <w:rFonts w:hint="cs"/>
          <w:rtl/>
        </w:rPr>
        <w:t xml:space="preserve"> חלבי וכן </w:t>
      </w:r>
      <w:r w:rsidRPr="00C07489">
        <w:rPr>
          <w:rtl/>
        </w:rPr>
        <w:t>לבצע החלפת ציוד המסעדה מציוד חלבי לבשרי בכפוף לכללי הכשרות ולמקובל במשרדי הממשלה.</w:t>
      </w:r>
    </w:p>
    <w:p w14:paraId="5F92F979" w14:textId="77777777" w:rsidR="00B41AB3" w:rsidRPr="00C07489" w:rsidRDefault="00B41AB3" w:rsidP="00DF0CBC">
      <w:pPr>
        <w:pStyle w:val="Style1"/>
        <w:ind w:left="357" w:hanging="357"/>
        <w:rPr>
          <w:noProof/>
          <w:rtl/>
        </w:rPr>
      </w:pPr>
      <w:bookmarkStart w:id="516" w:name="_Toc491762683"/>
      <w:bookmarkStart w:id="517" w:name="_Toc491764289"/>
      <w:r w:rsidRPr="00B41AB3">
        <w:rPr>
          <w:rFonts w:hint="cs"/>
          <w:noProof/>
          <w:rtl/>
        </w:rPr>
        <w:t>ארוחות במסעדה הבשרית</w:t>
      </w:r>
      <w:bookmarkEnd w:id="516"/>
      <w:bookmarkEnd w:id="517"/>
    </w:p>
    <w:p w14:paraId="24796E53" w14:textId="77777777" w:rsidR="00B41AB3" w:rsidRPr="00C07489" w:rsidRDefault="00B41AB3" w:rsidP="000D44C6">
      <w:pPr>
        <w:pStyle w:val="Style2"/>
        <w:ind w:left="977" w:hanging="617"/>
        <w:rPr>
          <w:rtl/>
        </w:rPr>
      </w:pPr>
      <w:r w:rsidRPr="00C07489">
        <w:rPr>
          <w:rtl/>
        </w:rPr>
        <w:t xml:space="preserve">הספק יכין ויחלק בתוך מתקן המסעדה ארוחות שונות ובהרכבים שונים, </w:t>
      </w:r>
      <w:r w:rsidRPr="00B41AB3">
        <w:rPr>
          <w:rFonts w:hint="cs"/>
          <w:rtl/>
        </w:rPr>
        <w:t xml:space="preserve">להרכבה </w:t>
      </w:r>
      <w:r w:rsidRPr="00C07489">
        <w:rPr>
          <w:rtl/>
        </w:rPr>
        <w:t xml:space="preserve">בהתאם </w:t>
      </w:r>
      <w:r w:rsidR="000D44C6" w:rsidRPr="00C07489">
        <w:rPr>
          <w:rtl/>
        </w:rPr>
        <w:t>לרצו</w:t>
      </w:r>
      <w:r w:rsidR="000D44C6">
        <w:rPr>
          <w:rFonts w:hint="cs"/>
          <w:rtl/>
        </w:rPr>
        <w:t>ן</w:t>
      </w:r>
      <w:r w:rsidR="000D44C6" w:rsidRPr="00C07489">
        <w:rPr>
          <w:rtl/>
        </w:rPr>
        <w:t xml:space="preserve"> </w:t>
      </w:r>
      <w:r w:rsidRPr="00C07489">
        <w:rPr>
          <w:rtl/>
        </w:rPr>
        <w:t>ה</w:t>
      </w:r>
      <w:r w:rsidRPr="00B41AB3">
        <w:rPr>
          <w:rFonts w:hint="cs"/>
          <w:rtl/>
        </w:rPr>
        <w:t>סועדים.</w:t>
      </w:r>
    </w:p>
    <w:p w14:paraId="618A380C" w14:textId="77777777" w:rsidR="00B41AB3" w:rsidRPr="00A10D7F" w:rsidRDefault="00930889" w:rsidP="00A10D7F">
      <w:pPr>
        <w:pStyle w:val="Style2"/>
        <w:ind w:left="977" w:hanging="617"/>
        <w:rPr>
          <w:rtl/>
        </w:rPr>
      </w:pPr>
      <w:r w:rsidRPr="00A10D7F">
        <w:rPr>
          <w:rFonts w:hint="cs"/>
          <w:rtl/>
        </w:rPr>
        <w:t>מנה עיקרית</w:t>
      </w:r>
      <w:r w:rsidR="00B41AB3" w:rsidRPr="00A10D7F">
        <w:rPr>
          <w:rtl/>
        </w:rPr>
        <w:t xml:space="preserve"> </w:t>
      </w:r>
      <w:r w:rsidR="0044532F" w:rsidRPr="00A10D7F">
        <w:rPr>
          <w:rtl/>
        </w:rPr>
        <w:t>–</w:t>
      </w:r>
      <w:r w:rsidR="00B41AB3" w:rsidRPr="00A10D7F">
        <w:rPr>
          <w:rtl/>
        </w:rPr>
        <w:t xml:space="preserve"> </w:t>
      </w:r>
    </w:p>
    <w:p w14:paraId="0E9512A8" w14:textId="77777777" w:rsidR="00B41AB3" w:rsidRPr="00C07489" w:rsidRDefault="00930889" w:rsidP="0003683C">
      <w:pPr>
        <w:pStyle w:val="Style3"/>
        <w:rPr>
          <w:rtl/>
        </w:rPr>
      </w:pPr>
      <w:bookmarkStart w:id="518" w:name="_Toc491762448"/>
      <w:bookmarkStart w:id="519" w:name="_Toc491762684"/>
      <w:bookmarkStart w:id="520" w:name="_Toc491764290"/>
      <w:r>
        <w:rPr>
          <w:rFonts w:hint="cs"/>
          <w:rtl/>
        </w:rPr>
        <w:t>מנה עיקרית</w:t>
      </w:r>
      <w:r w:rsidR="00B41AB3" w:rsidRPr="00C07489">
        <w:rPr>
          <w:rtl/>
        </w:rPr>
        <w:t xml:space="preserve"> </w:t>
      </w:r>
      <w:r w:rsidR="00F34C96">
        <w:rPr>
          <w:rFonts w:hint="cs"/>
          <w:rtl/>
        </w:rPr>
        <w:t>תכלול</w:t>
      </w:r>
      <w:r w:rsidR="00B41AB3" w:rsidRPr="00C07489">
        <w:rPr>
          <w:rtl/>
        </w:rPr>
        <w:t xml:space="preserve"> מרכיב עיקרי אחד</w:t>
      </w:r>
      <w:r w:rsidR="00B41AB3" w:rsidRPr="00B41AB3">
        <w:rPr>
          <w:rFonts w:hint="cs"/>
          <w:rtl/>
        </w:rPr>
        <w:t xml:space="preserve"> </w:t>
      </w:r>
      <w:r w:rsidR="00B41AB3" w:rsidRPr="00C07489">
        <w:rPr>
          <w:rtl/>
        </w:rPr>
        <w:t xml:space="preserve">מתוך </w:t>
      </w:r>
      <w:r w:rsidR="00B41AB3" w:rsidRPr="000C5DE6">
        <w:rPr>
          <w:rtl/>
        </w:rPr>
        <w:t xml:space="preserve">הרשימה </w:t>
      </w:r>
      <w:r w:rsidR="00B41AB3" w:rsidRPr="000C5DE6">
        <w:rPr>
          <w:rFonts w:hint="cs"/>
          <w:rtl/>
        </w:rPr>
        <w:t>בסע</w:t>
      </w:r>
      <w:r w:rsidR="00B41AB3" w:rsidRPr="00FA03CE">
        <w:rPr>
          <w:rFonts w:hint="cs"/>
          <w:rtl/>
        </w:rPr>
        <w:t xml:space="preserve">יף </w:t>
      </w:r>
      <w:r w:rsidR="00DB6F18">
        <w:rPr>
          <w:rFonts w:hint="cs"/>
          <w:rtl/>
        </w:rPr>
        <w:t xml:space="preserve">32.2.4.1 </w:t>
      </w:r>
      <w:r w:rsidR="00FA03CE">
        <w:rPr>
          <w:rFonts w:hint="cs"/>
          <w:rtl/>
        </w:rPr>
        <w:t>שלהלן</w:t>
      </w:r>
      <w:r w:rsidR="00B41AB3" w:rsidRPr="00C07489">
        <w:rPr>
          <w:rtl/>
        </w:rPr>
        <w:t xml:space="preserve">; ניתן </w:t>
      </w:r>
      <w:r w:rsidR="00B41AB3" w:rsidRPr="00B41AB3">
        <w:rPr>
          <w:rFonts w:hint="cs"/>
          <w:rtl/>
        </w:rPr>
        <w:t xml:space="preserve">יהיה </w:t>
      </w:r>
      <w:r w:rsidR="00B41AB3" w:rsidRPr="00C07489">
        <w:rPr>
          <w:rtl/>
        </w:rPr>
        <w:t>לגוון במנות עיקריות אחרות במשקל זהה.</w:t>
      </w:r>
      <w:bookmarkEnd w:id="518"/>
      <w:bookmarkEnd w:id="519"/>
      <w:bookmarkEnd w:id="520"/>
    </w:p>
    <w:p w14:paraId="07F978E6" w14:textId="77777777" w:rsidR="00B41AB3" w:rsidRDefault="00B41AB3" w:rsidP="001B3A67">
      <w:pPr>
        <w:pStyle w:val="Style3"/>
      </w:pPr>
      <w:bookmarkStart w:id="521" w:name="_Toc491762449"/>
      <w:bookmarkStart w:id="522" w:name="_Toc491762685"/>
      <w:bookmarkStart w:id="523" w:name="_Toc491764291"/>
      <w:r w:rsidRPr="00C07489">
        <w:rPr>
          <w:rtl/>
        </w:rPr>
        <w:t xml:space="preserve">בכל ארוחת צהרים על המפעיל להציע מבחר של לפחות </w:t>
      </w:r>
      <w:r w:rsidR="00E95925">
        <w:rPr>
          <w:rFonts w:hint="cs"/>
          <w:rtl/>
        </w:rPr>
        <w:t>6</w:t>
      </w:r>
      <w:r w:rsidR="001F1C11">
        <w:rPr>
          <w:rFonts w:hint="cs"/>
          <w:rtl/>
        </w:rPr>
        <w:t xml:space="preserve"> </w:t>
      </w:r>
      <w:r w:rsidRPr="00C07489">
        <w:rPr>
          <w:rtl/>
        </w:rPr>
        <w:t>מנות עיקריות</w:t>
      </w:r>
      <w:r w:rsidR="00943DD5">
        <w:rPr>
          <w:rFonts w:hint="cs"/>
          <w:rtl/>
        </w:rPr>
        <w:t xml:space="preserve"> </w:t>
      </w:r>
      <w:r w:rsidRPr="00C07489">
        <w:rPr>
          <w:rFonts w:hint="cs"/>
          <w:rtl/>
        </w:rPr>
        <w:t xml:space="preserve"> עשירות בחלבון</w:t>
      </w:r>
      <w:r w:rsidRPr="00B41AB3">
        <w:rPr>
          <w:rFonts w:hint="cs"/>
          <w:rtl/>
        </w:rPr>
        <w:t xml:space="preserve"> מתוך הרשימה המפורטת להלן, </w:t>
      </w:r>
      <w:r w:rsidRPr="00C07489">
        <w:rPr>
          <w:rFonts w:hint="cs"/>
          <w:b/>
          <w:bCs/>
          <w:rtl/>
        </w:rPr>
        <w:t>ללא שימוש במזון מעובד</w:t>
      </w:r>
      <w:r w:rsidRPr="00C07489">
        <w:rPr>
          <w:rFonts w:hint="cs"/>
          <w:rtl/>
        </w:rPr>
        <w:t>,</w:t>
      </w:r>
      <w:r w:rsidRPr="00B41AB3">
        <w:rPr>
          <w:rFonts w:hint="cs"/>
          <w:rtl/>
        </w:rPr>
        <w:t xml:space="preserve"> </w:t>
      </w:r>
      <w:r w:rsidRPr="00C07489">
        <w:rPr>
          <w:rFonts w:hint="cs"/>
          <w:rtl/>
        </w:rPr>
        <w:t>כולל ללא תחליפי סויה מעובדים.</w:t>
      </w:r>
      <w:bookmarkEnd w:id="521"/>
      <w:bookmarkEnd w:id="522"/>
      <w:bookmarkEnd w:id="523"/>
    </w:p>
    <w:p w14:paraId="089FB612" w14:textId="77777777" w:rsidR="00644D95" w:rsidRPr="00C07489" w:rsidRDefault="00644D95" w:rsidP="001B3A67">
      <w:pPr>
        <w:pStyle w:val="Style3"/>
        <w:rPr>
          <w:rtl/>
        </w:rPr>
      </w:pPr>
      <w:r>
        <w:rPr>
          <w:rFonts w:hint="cs"/>
          <w:rtl/>
        </w:rPr>
        <w:t xml:space="preserve">ארוחת צהריים תכלול לפחות מנה עיקרית אחת מכל סוג </w:t>
      </w:r>
      <w:r>
        <w:rPr>
          <w:rtl/>
        </w:rPr>
        <w:t>–</w:t>
      </w:r>
      <w:r>
        <w:rPr>
          <w:rFonts w:hint="cs"/>
          <w:rtl/>
        </w:rPr>
        <w:t xml:space="preserve"> בקר,עוף/הודו, דג,צמחונית</w:t>
      </w:r>
      <w:r w:rsidR="00694A60">
        <w:rPr>
          <w:rFonts w:hint="cs"/>
          <w:rtl/>
        </w:rPr>
        <w:t>.</w:t>
      </w:r>
      <w:r w:rsidR="001F61C1">
        <w:rPr>
          <w:rFonts w:hint="cs"/>
          <w:rtl/>
        </w:rPr>
        <w:t xml:space="preserve"> </w:t>
      </w:r>
    </w:p>
    <w:p w14:paraId="721891F3" w14:textId="77777777" w:rsidR="00962C5E" w:rsidRDefault="00962C5E" w:rsidP="000D44C6">
      <w:pPr>
        <w:pStyle w:val="Style3"/>
      </w:pPr>
      <w:bookmarkStart w:id="524" w:name="_Ref491351621"/>
      <w:bookmarkStart w:id="525" w:name="_Toc491762450"/>
      <w:bookmarkStart w:id="526" w:name="_Toc491762686"/>
      <w:bookmarkStart w:id="527" w:name="_Toc491764292"/>
      <w:r>
        <w:rPr>
          <w:rFonts w:hint="cs"/>
          <w:rtl/>
        </w:rPr>
        <w:t xml:space="preserve">להלן טבלת פירוט דרישות המזון: </w:t>
      </w:r>
    </w:p>
    <w:p w14:paraId="33A40712" w14:textId="77777777" w:rsidR="00662AD1" w:rsidRDefault="00B41AB3" w:rsidP="00962C5E">
      <w:pPr>
        <w:pStyle w:val="Style4"/>
      </w:pPr>
      <w:r w:rsidRPr="00C07489">
        <w:rPr>
          <w:rtl/>
        </w:rPr>
        <w:t>סוג</w:t>
      </w:r>
      <w:r w:rsidRPr="00C07489">
        <w:rPr>
          <w:rFonts w:hint="cs"/>
          <w:rtl/>
        </w:rPr>
        <w:t xml:space="preserve"> ו</w:t>
      </w:r>
      <w:r w:rsidRPr="00C07489">
        <w:rPr>
          <w:rtl/>
        </w:rPr>
        <w:t>משקל מנה</w:t>
      </w:r>
      <w:r w:rsidRPr="00C07489">
        <w:rPr>
          <w:rFonts w:hint="cs"/>
          <w:rtl/>
        </w:rPr>
        <w:t xml:space="preserve"> </w:t>
      </w:r>
      <w:r w:rsidRPr="00C07489">
        <w:rPr>
          <w:rtl/>
        </w:rPr>
        <w:t>–</w:t>
      </w:r>
      <w:r w:rsidRPr="00B41AB3">
        <w:rPr>
          <w:rFonts w:hint="cs"/>
          <w:rtl/>
        </w:rPr>
        <w:t xml:space="preserve"> </w:t>
      </w:r>
      <w:r w:rsidRPr="00C07489">
        <w:rPr>
          <w:rFonts w:hint="cs"/>
          <w:rtl/>
        </w:rPr>
        <w:t xml:space="preserve">לאחר בישול </w:t>
      </w:r>
      <w:r w:rsidR="000D44C6">
        <w:rPr>
          <w:rFonts w:hint="cs"/>
          <w:rtl/>
        </w:rPr>
        <w:t xml:space="preserve"> וללא ציפוי</w:t>
      </w:r>
      <w:r w:rsidR="00DB6F18">
        <w:rPr>
          <w:rFonts w:hint="cs"/>
          <w:rtl/>
        </w:rPr>
        <w:t>:</w:t>
      </w:r>
    </w:p>
    <w:p w14:paraId="36B017AE" w14:textId="77777777" w:rsidR="00C25DA1" w:rsidRDefault="00C25DA1" w:rsidP="00C25DA1">
      <w:pPr>
        <w:pStyle w:val="Style2"/>
        <w:numPr>
          <w:ilvl w:val="0"/>
          <w:numId w:val="0"/>
        </w:numPr>
        <w:ind w:left="857" w:hanging="432"/>
        <w:rPr>
          <w:rtl/>
        </w:rPr>
      </w:pPr>
    </w:p>
    <w:p w14:paraId="1C893565" w14:textId="77777777" w:rsidR="00C25DA1" w:rsidRDefault="00C25DA1" w:rsidP="00C25DA1">
      <w:pPr>
        <w:pStyle w:val="Style2"/>
        <w:numPr>
          <w:ilvl w:val="0"/>
          <w:numId w:val="0"/>
        </w:numPr>
        <w:ind w:left="857" w:hanging="432"/>
        <w:rPr>
          <w:rtl/>
        </w:rPr>
      </w:pPr>
    </w:p>
    <w:p w14:paraId="56D22C98" w14:textId="77777777" w:rsidR="00C25DA1" w:rsidRDefault="00C25DA1" w:rsidP="00C25DA1">
      <w:pPr>
        <w:pStyle w:val="Style2"/>
        <w:numPr>
          <w:ilvl w:val="0"/>
          <w:numId w:val="0"/>
        </w:numPr>
        <w:ind w:left="857" w:hanging="432"/>
        <w:rPr>
          <w:rtl/>
        </w:rPr>
      </w:pPr>
    </w:p>
    <w:tbl>
      <w:tblPr>
        <w:bidiVisual/>
        <w:tblW w:w="0" w:type="auto"/>
        <w:tblInd w:w="12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101"/>
        <w:gridCol w:w="1008"/>
        <w:gridCol w:w="2522"/>
        <w:gridCol w:w="2802"/>
      </w:tblGrid>
      <w:tr w:rsidR="00962C5E" w:rsidRPr="00BB3356" w14:paraId="135D7AE0" w14:textId="77777777" w:rsidTr="00962C5E">
        <w:tc>
          <w:tcPr>
            <w:tcW w:w="1101" w:type="dxa"/>
            <w:shd w:val="clear" w:color="auto" w:fill="auto"/>
          </w:tcPr>
          <w:bookmarkEnd w:id="524"/>
          <w:bookmarkEnd w:id="525"/>
          <w:bookmarkEnd w:id="526"/>
          <w:bookmarkEnd w:id="527"/>
          <w:p w14:paraId="5805B94E" w14:textId="77777777" w:rsidR="00962C5E" w:rsidRPr="00BB3356" w:rsidRDefault="00962C5E" w:rsidP="00962C5E">
            <w:pPr>
              <w:spacing w:after="60" w:line="288" w:lineRule="auto"/>
              <w:ind w:left="0"/>
              <w:rPr>
                <w:b/>
                <w:bCs/>
                <w:noProof/>
                <w:rtl/>
              </w:rPr>
            </w:pPr>
            <w:r w:rsidRPr="00BB3356">
              <w:rPr>
                <w:rFonts w:hint="cs"/>
                <w:b/>
                <w:bCs/>
                <w:noProof/>
                <w:rtl/>
              </w:rPr>
              <w:lastRenderedPageBreak/>
              <w:t>פריט</w:t>
            </w:r>
          </w:p>
        </w:tc>
        <w:tc>
          <w:tcPr>
            <w:tcW w:w="1008" w:type="dxa"/>
            <w:shd w:val="clear" w:color="auto" w:fill="auto"/>
          </w:tcPr>
          <w:p w14:paraId="6EA2C95D" w14:textId="77777777" w:rsidR="00962C5E" w:rsidRPr="00BB3356" w:rsidRDefault="00962C5E" w:rsidP="00962C5E">
            <w:pPr>
              <w:spacing w:after="60" w:line="288" w:lineRule="auto"/>
              <w:ind w:left="0"/>
              <w:rPr>
                <w:b/>
                <w:bCs/>
                <w:noProof/>
                <w:rtl/>
              </w:rPr>
            </w:pPr>
            <w:r w:rsidRPr="00BB3356">
              <w:rPr>
                <w:rFonts w:hint="cs"/>
                <w:b/>
                <w:bCs/>
                <w:noProof/>
                <w:rtl/>
              </w:rPr>
              <w:t xml:space="preserve">משקל מינימום </w:t>
            </w:r>
          </w:p>
        </w:tc>
        <w:tc>
          <w:tcPr>
            <w:tcW w:w="2522" w:type="dxa"/>
            <w:shd w:val="clear" w:color="auto" w:fill="auto"/>
          </w:tcPr>
          <w:p w14:paraId="7613E16E" w14:textId="77777777" w:rsidR="00962C5E" w:rsidRPr="00BB3356" w:rsidRDefault="00962C5E" w:rsidP="00962C5E">
            <w:pPr>
              <w:spacing w:after="60" w:line="288" w:lineRule="auto"/>
              <w:ind w:left="0"/>
              <w:rPr>
                <w:b/>
                <w:bCs/>
                <w:noProof/>
                <w:rtl/>
              </w:rPr>
            </w:pPr>
            <w:r w:rsidRPr="00BB3356">
              <w:rPr>
                <w:rFonts w:hint="cs"/>
                <w:b/>
                <w:bCs/>
                <w:noProof/>
                <w:rtl/>
              </w:rPr>
              <w:t>הערות למשקל</w:t>
            </w:r>
          </w:p>
        </w:tc>
        <w:tc>
          <w:tcPr>
            <w:tcW w:w="2802" w:type="dxa"/>
            <w:shd w:val="clear" w:color="auto" w:fill="auto"/>
          </w:tcPr>
          <w:p w14:paraId="73BC217C" w14:textId="77777777" w:rsidR="00962C5E" w:rsidRPr="00BB3356" w:rsidRDefault="00962C5E" w:rsidP="00962C5E">
            <w:pPr>
              <w:spacing w:after="60" w:line="288" w:lineRule="auto"/>
              <w:ind w:left="0"/>
              <w:jc w:val="left"/>
              <w:rPr>
                <w:b/>
                <w:bCs/>
                <w:noProof/>
                <w:rtl/>
              </w:rPr>
            </w:pPr>
            <w:r w:rsidRPr="00BB3356">
              <w:rPr>
                <w:rFonts w:hint="cs"/>
                <w:b/>
                <w:bCs/>
                <w:noProof/>
                <w:rtl/>
              </w:rPr>
              <w:t>הנחיות בריאותיות</w:t>
            </w:r>
          </w:p>
        </w:tc>
      </w:tr>
      <w:tr w:rsidR="00962C5E" w:rsidRPr="00BB3356" w14:paraId="59266349" w14:textId="77777777" w:rsidTr="00962C5E">
        <w:trPr>
          <w:trHeight w:val="784"/>
        </w:trPr>
        <w:tc>
          <w:tcPr>
            <w:tcW w:w="1101" w:type="dxa"/>
            <w:shd w:val="clear" w:color="auto" w:fill="auto"/>
          </w:tcPr>
          <w:p w14:paraId="043F9B5A" w14:textId="77777777" w:rsidR="00962C5E" w:rsidRPr="00BB3356" w:rsidRDefault="00962C5E" w:rsidP="00962C5E">
            <w:pPr>
              <w:spacing w:after="60" w:line="288" w:lineRule="auto"/>
              <w:ind w:left="0"/>
              <w:rPr>
                <w:noProof/>
                <w:rtl/>
              </w:rPr>
            </w:pPr>
            <w:r w:rsidRPr="00BB3356">
              <w:rPr>
                <w:rFonts w:hint="cs"/>
                <w:noProof/>
                <w:rtl/>
              </w:rPr>
              <w:t xml:space="preserve">בשר בקר </w:t>
            </w:r>
          </w:p>
        </w:tc>
        <w:tc>
          <w:tcPr>
            <w:tcW w:w="1008" w:type="dxa"/>
            <w:shd w:val="clear" w:color="auto" w:fill="auto"/>
          </w:tcPr>
          <w:p w14:paraId="1737731C" w14:textId="77777777" w:rsidR="00962C5E" w:rsidRPr="00BB3356" w:rsidRDefault="00962C5E" w:rsidP="00962C5E">
            <w:pPr>
              <w:spacing w:after="60" w:line="288" w:lineRule="auto"/>
              <w:ind w:left="0"/>
              <w:rPr>
                <w:noProof/>
                <w:rtl/>
              </w:rPr>
            </w:pPr>
            <w:r w:rsidRPr="00BB3356">
              <w:rPr>
                <w:rFonts w:hint="cs"/>
                <w:noProof/>
                <w:rtl/>
              </w:rPr>
              <w:t xml:space="preserve">150  גרם </w:t>
            </w:r>
          </w:p>
        </w:tc>
        <w:tc>
          <w:tcPr>
            <w:tcW w:w="2522" w:type="dxa"/>
            <w:shd w:val="clear" w:color="auto" w:fill="auto"/>
          </w:tcPr>
          <w:p w14:paraId="4547C17A" w14:textId="77777777" w:rsidR="00962C5E" w:rsidRPr="00BB3356" w:rsidRDefault="00962C5E" w:rsidP="00962C5E">
            <w:pPr>
              <w:spacing w:after="60" w:line="288" w:lineRule="auto"/>
              <w:ind w:left="0"/>
              <w:jc w:val="left"/>
              <w:rPr>
                <w:noProof/>
                <w:rtl/>
              </w:rPr>
            </w:pPr>
            <w:r w:rsidRPr="00BB3356">
              <w:rPr>
                <w:rFonts w:hint="cs"/>
                <w:noProof/>
                <w:rtl/>
              </w:rPr>
              <w:t>ללא נוזלים ועצם</w:t>
            </w:r>
          </w:p>
        </w:tc>
        <w:tc>
          <w:tcPr>
            <w:tcW w:w="2802" w:type="dxa"/>
            <w:shd w:val="clear" w:color="auto" w:fill="auto"/>
          </w:tcPr>
          <w:p w14:paraId="6CD64A06" w14:textId="77777777" w:rsidR="00962C5E" w:rsidRDefault="00962C5E" w:rsidP="00962C5E">
            <w:pPr>
              <w:spacing w:after="60" w:line="288" w:lineRule="auto"/>
              <w:ind w:left="0"/>
              <w:jc w:val="left"/>
              <w:rPr>
                <w:noProof/>
                <w:rtl/>
              </w:rPr>
            </w:pPr>
            <w:r w:rsidRPr="00BB3356">
              <w:rPr>
                <w:rFonts w:hint="cs"/>
                <w:noProof/>
                <w:rtl/>
              </w:rPr>
              <w:t>חלקים רזים</w:t>
            </w:r>
            <w:r>
              <w:rPr>
                <w:rFonts w:hint="cs"/>
                <w:noProof/>
                <w:rtl/>
              </w:rPr>
              <w:t xml:space="preserve"> - </w:t>
            </w:r>
            <w:r w:rsidRPr="00BB3356">
              <w:rPr>
                <w:rFonts w:hint="cs"/>
                <w:noProof/>
                <w:rtl/>
              </w:rPr>
              <w:t>צלוי</w:t>
            </w:r>
            <w:r>
              <w:rPr>
                <w:rFonts w:hint="cs"/>
                <w:noProof/>
                <w:rtl/>
              </w:rPr>
              <w:t xml:space="preserve"> </w:t>
            </w:r>
            <w:r w:rsidRPr="00BB3356">
              <w:rPr>
                <w:rFonts w:hint="cs"/>
                <w:noProof/>
                <w:rtl/>
              </w:rPr>
              <w:t>/</w:t>
            </w:r>
            <w:r>
              <w:rPr>
                <w:rFonts w:hint="cs"/>
                <w:noProof/>
                <w:rtl/>
              </w:rPr>
              <w:t xml:space="preserve"> </w:t>
            </w:r>
            <w:r w:rsidRPr="00BB3356">
              <w:rPr>
                <w:rFonts w:hint="cs"/>
                <w:noProof/>
                <w:rtl/>
              </w:rPr>
              <w:t>מבושל</w:t>
            </w:r>
            <w:r>
              <w:rPr>
                <w:rFonts w:hint="cs"/>
                <w:noProof/>
                <w:rtl/>
              </w:rPr>
              <w:t>, גולש</w:t>
            </w:r>
            <w:r w:rsidR="00023510">
              <w:rPr>
                <w:rFonts w:hint="cs"/>
                <w:noProof/>
                <w:rtl/>
              </w:rPr>
              <w:t>, אסאדו</w:t>
            </w:r>
          </w:p>
          <w:p w14:paraId="73E2A6D0" w14:textId="77777777" w:rsidR="00023510" w:rsidRPr="00BB3356" w:rsidRDefault="00023510" w:rsidP="00023510">
            <w:pPr>
              <w:pStyle w:val="Style2"/>
              <w:numPr>
                <w:ilvl w:val="0"/>
                <w:numId w:val="0"/>
              </w:numPr>
              <w:ind w:left="857" w:hanging="432"/>
              <w:rPr>
                <w:noProof/>
                <w:rtl/>
              </w:rPr>
            </w:pPr>
          </w:p>
        </w:tc>
      </w:tr>
      <w:tr w:rsidR="00962C5E" w:rsidRPr="00BB3356" w14:paraId="5D690EE5" w14:textId="77777777" w:rsidTr="00962C5E">
        <w:trPr>
          <w:trHeight w:val="784"/>
        </w:trPr>
        <w:tc>
          <w:tcPr>
            <w:tcW w:w="1101" w:type="dxa"/>
            <w:shd w:val="clear" w:color="auto" w:fill="auto"/>
          </w:tcPr>
          <w:p w14:paraId="30BBCCC0" w14:textId="77777777" w:rsidR="00962C5E" w:rsidRPr="00BB3356" w:rsidRDefault="00962C5E" w:rsidP="00962C5E">
            <w:pPr>
              <w:spacing w:after="60" w:line="288" w:lineRule="auto"/>
              <w:ind w:left="0"/>
              <w:rPr>
                <w:noProof/>
                <w:rtl/>
              </w:rPr>
            </w:pPr>
            <w:r>
              <w:rPr>
                <w:rFonts w:hint="cs"/>
                <w:noProof/>
                <w:rtl/>
              </w:rPr>
              <w:t>קציצות בקר, קבב</w:t>
            </w:r>
          </w:p>
        </w:tc>
        <w:tc>
          <w:tcPr>
            <w:tcW w:w="1008" w:type="dxa"/>
            <w:shd w:val="clear" w:color="auto" w:fill="auto"/>
          </w:tcPr>
          <w:p w14:paraId="2FAAA470" w14:textId="77777777" w:rsidR="00962C5E" w:rsidRPr="00BB3356" w:rsidDel="000D44C6" w:rsidRDefault="00962C5E" w:rsidP="00962C5E">
            <w:pPr>
              <w:spacing w:after="60" w:line="288" w:lineRule="auto"/>
              <w:ind w:left="0"/>
              <w:rPr>
                <w:noProof/>
                <w:rtl/>
              </w:rPr>
            </w:pPr>
            <w:r>
              <w:rPr>
                <w:rFonts w:hint="cs"/>
                <w:noProof/>
                <w:rtl/>
              </w:rPr>
              <w:t>180 גרם</w:t>
            </w:r>
          </w:p>
        </w:tc>
        <w:tc>
          <w:tcPr>
            <w:tcW w:w="2522" w:type="dxa"/>
            <w:shd w:val="clear" w:color="auto" w:fill="auto"/>
          </w:tcPr>
          <w:p w14:paraId="4073297D" w14:textId="77777777" w:rsidR="00962C5E" w:rsidRPr="00BB3356" w:rsidRDefault="00962C5E" w:rsidP="00962C5E">
            <w:pPr>
              <w:spacing w:after="60" w:line="288" w:lineRule="auto"/>
              <w:ind w:left="0"/>
              <w:jc w:val="left"/>
              <w:rPr>
                <w:noProof/>
                <w:rtl/>
              </w:rPr>
            </w:pPr>
            <w:r w:rsidRPr="00662AD1">
              <w:rPr>
                <w:noProof/>
                <w:rtl/>
              </w:rPr>
              <w:t>לפחות 70% בשר</w:t>
            </w:r>
          </w:p>
        </w:tc>
        <w:tc>
          <w:tcPr>
            <w:tcW w:w="2802" w:type="dxa"/>
            <w:shd w:val="clear" w:color="auto" w:fill="auto"/>
          </w:tcPr>
          <w:p w14:paraId="1D0B8138" w14:textId="77777777" w:rsidR="00962C5E" w:rsidRPr="00BB3356" w:rsidRDefault="00962C5E" w:rsidP="00962C5E">
            <w:pPr>
              <w:spacing w:after="60" w:line="288" w:lineRule="auto"/>
              <w:ind w:left="0"/>
              <w:jc w:val="left"/>
              <w:rPr>
                <w:noProof/>
                <w:rtl/>
              </w:rPr>
            </w:pPr>
          </w:p>
        </w:tc>
      </w:tr>
      <w:tr w:rsidR="00962C5E" w:rsidRPr="00BB3356" w14:paraId="0F0FC6DD" w14:textId="77777777" w:rsidTr="00962C5E">
        <w:tc>
          <w:tcPr>
            <w:tcW w:w="1101" w:type="dxa"/>
            <w:shd w:val="clear" w:color="auto" w:fill="auto"/>
          </w:tcPr>
          <w:p w14:paraId="226D40F5" w14:textId="77777777" w:rsidR="00962C5E" w:rsidRPr="00BB3356" w:rsidRDefault="00962C5E" w:rsidP="00962C5E">
            <w:pPr>
              <w:spacing w:after="60" w:line="288" w:lineRule="auto"/>
              <w:ind w:left="0"/>
              <w:rPr>
                <w:noProof/>
                <w:rtl/>
              </w:rPr>
            </w:pPr>
            <w:r w:rsidRPr="00BB3356">
              <w:rPr>
                <w:rFonts w:hint="cs"/>
                <w:noProof/>
                <w:rtl/>
              </w:rPr>
              <w:t>שניצל/ חזה עוף</w:t>
            </w:r>
            <w:r>
              <w:rPr>
                <w:rFonts w:hint="cs"/>
                <w:noProof/>
                <w:rtl/>
              </w:rPr>
              <w:t>/הודו</w:t>
            </w:r>
          </w:p>
        </w:tc>
        <w:tc>
          <w:tcPr>
            <w:tcW w:w="1008" w:type="dxa"/>
            <w:shd w:val="clear" w:color="auto" w:fill="auto"/>
          </w:tcPr>
          <w:p w14:paraId="5461C1B5" w14:textId="77777777" w:rsidR="00962C5E" w:rsidRPr="00BB3356" w:rsidRDefault="00962C5E" w:rsidP="00962C5E">
            <w:pPr>
              <w:spacing w:after="60" w:line="288" w:lineRule="auto"/>
              <w:ind w:left="0"/>
              <w:rPr>
                <w:noProof/>
                <w:rtl/>
              </w:rPr>
            </w:pPr>
            <w:r w:rsidRPr="00BB3356">
              <w:rPr>
                <w:rFonts w:hint="cs"/>
                <w:noProof/>
                <w:rtl/>
              </w:rPr>
              <w:t>1</w:t>
            </w:r>
            <w:r>
              <w:rPr>
                <w:rFonts w:hint="cs"/>
                <w:noProof/>
                <w:rtl/>
              </w:rPr>
              <w:t>6</w:t>
            </w:r>
            <w:r w:rsidRPr="00BB3356">
              <w:rPr>
                <w:rFonts w:hint="cs"/>
                <w:noProof/>
                <w:rtl/>
              </w:rPr>
              <w:t>0 גרם</w:t>
            </w:r>
          </w:p>
        </w:tc>
        <w:tc>
          <w:tcPr>
            <w:tcW w:w="2522" w:type="dxa"/>
            <w:shd w:val="clear" w:color="auto" w:fill="auto"/>
          </w:tcPr>
          <w:p w14:paraId="45511A44" w14:textId="77777777" w:rsidR="00962C5E" w:rsidRPr="00BB3356" w:rsidRDefault="00962C5E" w:rsidP="00962C5E">
            <w:pPr>
              <w:spacing w:after="60" w:line="288" w:lineRule="auto"/>
              <w:ind w:left="0"/>
              <w:jc w:val="left"/>
              <w:rPr>
                <w:noProof/>
                <w:rtl/>
              </w:rPr>
            </w:pPr>
            <w:r>
              <w:rPr>
                <w:rFonts w:hint="cs"/>
                <w:noProof/>
                <w:rtl/>
              </w:rPr>
              <w:t>המשקל ללא ציפוי ולאחר בישול</w:t>
            </w:r>
          </w:p>
        </w:tc>
        <w:tc>
          <w:tcPr>
            <w:tcW w:w="2802" w:type="dxa"/>
            <w:shd w:val="clear" w:color="auto" w:fill="auto"/>
          </w:tcPr>
          <w:p w14:paraId="5369708E" w14:textId="77777777" w:rsidR="00962C5E" w:rsidRPr="00BB3356" w:rsidRDefault="00962C5E" w:rsidP="00962C5E">
            <w:pPr>
              <w:spacing w:after="60" w:line="288" w:lineRule="auto"/>
              <w:ind w:left="0"/>
              <w:jc w:val="left"/>
              <w:rPr>
                <w:noProof/>
                <w:rtl/>
              </w:rPr>
            </w:pPr>
            <w:r w:rsidRPr="00BB3356">
              <w:rPr>
                <w:rFonts w:hint="cs"/>
                <w:noProof/>
                <w:rtl/>
              </w:rPr>
              <w:t>מנתח אחד. אין להשתמש בשניצל עוף</w:t>
            </w:r>
            <w:r>
              <w:rPr>
                <w:rFonts w:hint="cs"/>
                <w:noProof/>
                <w:rtl/>
              </w:rPr>
              <w:t xml:space="preserve"> </w:t>
            </w:r>
            <w:r w:rsidRPr="00BB3356">
              <w:rPr>
                <w:rFonts w:hint="cs"/>
                <w:noProof/>
                <w:rtl/>
              </w:rPr>
              <w:t>מוכן מראש</w:t>
            </w:r>
          </w:p>
        </w:tc>
      </w:tr>
      <w:tr w:rsidR="00962C5E" w:rsidRPr="00BB3356" w14:paraId="1192E8FB" w14:textId="77777777" w:rsidTr="00962C5E">
        <w:tc>
          <w:tcPr>
            <w:tcW w:w="1101" w:type="dxa"/>
            <w:shd w:val="clear" w:color="auto" w:fill="auto"/>
          </w:tcPr>
          <w:p w14:paraId="6B4CC681" w14:textId="77777777" w:rsidR="00962C5E" w:rsidRPr="00BB3356" w:rsidRDefault="00962C5E" w:rsidP="00962C5E">
            <w:pPr>
              <w:spacing w:after="60" w:line="288" w:lineRule="auto"/>
              <w:ind w:left="0"/>
              <w:rPr>
                <w:noProof/>
                <w:rtl/>
              </w:rPr>
            </w:pPr>
            <w:r w:rsidRPr="00BB3356">
              <w:rPr>
                <w:rFonts w:hint="cs"/>
                <w:noProof/>
                <w:rtl/>
              </w:rPr>
              <w:t xml:space="preserve">מנת עוף </w:t>
            </w:r>
          </w:p>
        </w:tc>
        <w:tc>
          <w:tcPr>
            <w:tcW w:w="1008" w:type="dxa"/>
            <w:shd w:val="clear" w:color="auto" w:fill="auto"/>
          </w:tcPr>
          <w:p w14:paraId="7B6821DE" w14:textId="77777777" w:rsidR="00962C5E" w:rsidRPr="00BB3356" w:rsidRDefault="00962C5E" w:rsidP="00962C5E">
            <w:pPr>
              <w:spacing w:after="60" w:line="288" w:lineRule="auto"/>
              <w:ind w:left="0"/>
              <w:rPr>
                <w:noProof/>
                <w:rtl/>
              </w:rPr>
            </w:pPr>
            <w:r>
              <w:rPr>
                <w:rFonts w:hint="cs"/>
                <w:noProof/>
                <w:rtl/>
              </w:rPr>
              <w:t>250 גרם</w:t>
            </w:r>
          </w:p>
        </w:tc>
        <w:tc>
          <w:tcPr>
            <w:tcW w:w="2522" w:type="dxa"/>
            <w:shd w:val="clear" w:color="auto" w:fill="auto"/>
          </w:tcPr>
          <w:p w14:paraId="64E84E23" w14:textId="77777777" w:rsidR="00962C5E" w:rsidRPr="00BB3356" w:rsidRDefault="00962C5E" w:rsidP="00962C5E">
            <w:pPr>
              <w:spacing w:after="60" w:line="288" w:lineRule="auto"/>
              <w:ind w:left="0"/>
              <w:jc w:val="left"/>
              <w:rPr>
                <w:noProof/>
                <w:rtl/>
              </w:rPr>
            </w:pPr>
          </w:p>
        </w:tc>
        <w:tc>
          <w:tcPr>
            <w:tcW w:w="2802" w:type="dxa"/>
            <w:shd w:val="clear" w:color="auto" w:fill="auto"/>
          </w:tcPr>
          <w:p w14:paraId="3F0A84BC" w14:textId="77777777" w:rsidR="00962C5E" w:rsidRPr="00BB3356" w:rsidRDefault="00962C5E" w:rsidP="00962C5E">
            <w:pPr>
              <w:spacing w:after="60" w:line="288" w:lineRule="auto"/>
              <w:ind w:left="0"/>
              <w:jc w:val="left"/>
              <w:rPr>
                <w:noProof/>
                <w:rtl/>
              </w:rPr>
            </w:pPr>
            <w:r w:rsidRPr="00BB3356">
              <w:rPr>
                <w:rFonts w:hint="cs"/>
                <w:noProof/>
                <w:rtl/>
              </w:rPr>
              <w:t>רבע עוף בלי עור או שתי שוקיים</w:t>
            </w:r>
            <w:r>
              <w:rPr>
                <w:rFonts w:hint="cs"/>
                <w:noProof/>
                <w:rtl/>
              </w:rPr>
              <w:t>,</w:t>
            </w:r>
            <w:r w:rsidRPr="00BB3356">
              <w:rPr>
                <w:rFonts w:hint="cs"/>
                <w:noProof/>
                <w:rtl/>
              </w:rPr>
              <w:t xml:space="preserve"> עוף מצונן מספר 2 במשקל מינימום של 1.4 ק"ג</w:t>
            </w:r>
          </w:p>
        </w:tc>
      </w:tr>
      <w:tr w:rsidR="00962C5E" w:rsidRPr="00BB3356" w14:paraId="356F61D5" w14:textId="77777777" w:rsidTr="00962C5E">
        <w:tc>
          <w:tcPr>
            <w:tcW w:w="1101" w:type="dxa"/>
            <w:shd w:val="clear" w:color="auto" w:fill="auto"/>
          </w:tcPr>
          <w:p w14:paraId="4C00A000" w14:textId="77777777" w:rsidR="00962C5E" w:rsidRPr="00BB3356" w:rsidRDefault="00962C5E" w:rsidP="00962C5E">
            <w:pPr>
              <w:spacing w:after="60" w:line="288" w:lineRule="auto"/>
              <w:ind w:left="0"/>
              <w:rPr>
                <w:noProof/>
                <w:rtl/>
              </w:rPr>
            </w:pPr>
            <w:r w:rsidRPr="00BB3356">
              <w:rPr>
                <w:rFonts w:hint="cs"/>
                <w:noProof/>
                <w:rtl/>
              </w:rPr>
              <w:t xml:space="preserve"> פילה דג</w:t>
            </w:r>
          </w:p>
        </w:tc>
        <w:tc>
          <w:tcPr>
            <w:tcW w:w="1008" w:type="dxa"/>
            <w:shd w:val="clear" w:color="auto" w:fill="auto"/>
          </w:tcPr>
          <w:p w14:paraId="4F071064" w14:textId="77777777" w:rsidR="00962C5E" w:rsidRPr="00BB3356" w:rsidRDefault="00962C5E" w:rsidP="00962C5E">
            <w:pPr>
              <w:spacing w:after="60" w:line="288" w:lineRule="auto"/>
              <w:ind w:left="0"/>
              <w:rPr>
                <w:noProof/>
                <w:rtl/>
              </w:rPr>
            </w:pPr>
            <w:r w:rsidRPr="00BB3356">
              <w:rPr>
                <w:rFonts w:hint="cs"/>
                <w:noProof/>
                <w:rtl/>
              </w:rPr>
              <w:t>150 גרם</w:t>
            </w:r>
          </w:p>
        </w:tc>
        <w:tc>
          <w:tcPr>
            <w:tcW w:w="2522" w:type="dxa"/>
            <w:shd w:val="clear" w:color="auto" w:fill="auto"/>
          </w:tcPr>
          <w:p w14:paraId="5D0CB7D9" w14:textId="77777777" w:rsidR="00962C5E" w:rsidRPr="00BB3356" w:rsidRDefault="00962C5E" w:rsidP="00962C5E">
            <w:pPr>
              <w:spacing w:after="60" w:line="288" w:lineRule="auto"/>
              <w:ind w:left="0"/>
              <w:jc w:val="left"/>
              <w:rPr>
                <w:noProof/>
                <w:rtl/>
              </w:rPr>
            </w:pPr>
            <w:r>
              <w:rPr>
                <w:rFonts w:hint="cs"/>
                <w:noProof/>
                <w:rtl/>
              </w:rPr>
              <w:t xml:space="preserve">לאחר בישול </w:t>
            </w:r>
            <w:r w:rsidRPr="00BB3356">
              <w:rPr>
                <w:rFonts w:hint="cs"/>
                <w:noProof/>
                <w:rtl/>
              </w:rPr>
              <w:t>ללא נוזלים, עצם או ציפוי</w:t>
            </w:r>
          </w:p>
        </w:tc>
        <w:tc>
          <w:tcPr>
            <w:tcW w:w="2802" w:type="dxa"/>
            <w:shd w:val="clear" w:color="auto" w:fill="auto"/>
          </w:tcPr>
          <w:p w14:paraId="4BF5F2C6" w14:textId="77777777" w:rsidR="00962C5E" w:rsidRPr="00BB3356" w:rsidRDefault="00023510" w:rsidP="00962C5E">
            <w:pPr>
              <w:spacing w:after="60" w:line="288" w:lineRule="auto"/>
              <w:ind w:left="0"/>
              <w:jc w:val="left"/>
              <w:rPr>
                <w:noProof/>
                <w:rtl/>
              </w:rPr>
            </w:pPr>
            <w:r>
              <w:rPr>
                <w:rFonts w:hint="cs"/>
                <w:noProof/>
                <w:rtl/>
              </w:rPr>
              <w:t>*</w:t>
            </w:r>
            <w:r w:rsidR="00962C5E" w:rsidRPr="00BB3356">
              <w:rPr>
                <w:rFonts w:hint="cs"/>
                <w:noProof/>
                <w:rtl/>
              </w:rPr>
              <w:t xml:space="preserve">סלמון, טונה, </w:t>
            </w:r>
            <w:r>
              <w:rPr>
                <w:rFonts w:hint="cs"/>
                <w:noProof/>
                <w:rtl/>
              </w:rPr>
              <w:t>*</w:t>
            </w:r>
            <w:r w:rsidR="00962C5E" w:rsidRPr="00BB3356">
              <w:rPr>
                <w:rFonts w:hint="cs"/>
                <w:noProof/>
                <w:rtl/>
              </w:rPr>
              <w:t>לברק, מרלוזה, מושט או סול</w:t>
            </w:r>
          </w:p>
        </w:tc>
      </w:tr>
      <w:tr w:rsidR="00962C5E" w:rsidRPr="00BB3356" w14:paraId="0E347DCA" w14:textId="77777777" w:rsidTr="00962C5E">
        <w:tc>
          <w:tcPr>
            <w:tcW w:w="1101" w:type="dxa"/>
            <w:shd w:val="clear" w:color="auto" w:fill="auto"/>
          </w:tcPr>
          <w:p w14:paraId="0D09024C" w14:textId="77777777" w:rsidR="00962C5E" w:rsidRPr="00BB3356" w:rsidRDefault="00962C5E" w:rsidP="00962C5E">
            <w:pPr>
              <w:spacing w:after="60" w:line="288" w:lineRule="auto"/>
              <w:ind w:left="0"/>
              <w:rPr>
                <w:noProof/>
                <w:rtl/>
              </w:rPr>
            </w:pPr>
            <w:r w:rsidRPr="00BB3356">
              <w:rPr>
                <w:rFonts w:hint="cs"/>
                <w:noProof/>
                <w:rtl/>
              </w:rPr>
              <w:t xml:space="preserve">דג שלם </w:t>
            </w:r>
          </w:p>
        </w:tc>
        <w:tc>
          <w:tcPr>
            <w:tcW w:w="1008" w:type="dxa"/>
            <w:shd w:val="clear" w:color="auto" w:fill="auto"/>
          </w:tcPr>
          <w:p w14:paraId="2DA9CFE3" w14:textId="77777777" w:rsidR="00962C5E" w:rsidRPr="00BB3356" w:rsidRDefault="00962C5E" w:rsidP="00962C5E">
            <w:pPr>
              <w:spacing w:after="60" w:line="288" w:lineRule="auto"/>
              <w:ind w:left="0"/>
              <w:rPr>
                <w:noProof/>
                <w:rtl/>
              </w:rPr>
            </w:pPr>
            <w:r>
              <w:rPr>
                <w:rFonts w:hint="cs"/>
                <w:noProof/>
                <w:rtl/>
              </w:rPr>
              <w:t>250 עד 30</w:t>
            </w:r>
            <w:r w:rsidRPr="00BB3356">
              <w:rPr>
                <w:rFonts w:hint="cs"/>
                <w:noProof/>
                <w:rtl/>
              </w:rPr>
              <w:t>0 גרם</w:t>
            </w:r>
          </w:p>
        </w:tc>
        <w:tc>
          <w:tcPr>
            <w:tcW w:w="2522" w:type="dxa"/>
            <w:shd w:val="clear" w:color="auto" w:fill="auto"/>
          </w:tcPr>
          <w:p w14:paraId="66990CBB" w14:textId="77777777" w:rsidR="00962C5E" w:rsidRPr="00BB3356" w:rsidRDefault="00962C5E" w:rsidP="00962C5E">
            <w:pPr>
              <w:spacing w:after="60" w:line="288" w:lineRule="auto"/>
              <w:ind w:left="0"/>
              <w:jc w:val="left"/>
              <w:rPr>
                <w:noProof/>
                <w:rtl/>
              </w:rPr>
            </w:pPr>
            <w:r>
              <w:rPr>
                <w:rFonts w:hint="cs"/>
                <w:noProof/>
                <w:rtl/>
              </w:rPr>
              <w:t>ללא ראש וללא ציפוי</w:t>
            </w:r>
          </w:p>
        </w:tc>
        <w:tc>
          <w:tcPr>
            <w:tcW w:w="2802" w:type="dxa"/>
            <w:shd w:val="clear" w:color="auto" w:fill="auto"/>
          </w:tcPr>
          <w:p w14:paraId="188A56E6" w14:textId="77777777" w:rsidR="00962C5E" w:rsidRPr="00BB3356" w:rsidRDefault="00962C5E" w:rsidP="00962C5E">
            <w:pPr>
              <w:spacing w:after="60" w:line="288" w:lineRule="auto"/>
              <w:ind w:left="0"/>
              <w:jc w:val="left"/>
              <w:rPr>
                <w:noProof/>
                <w:rtl/>
              </w:rPr>
            </w:pPr>
            <w:r w:rsidRPr="00BB3356">
              <w:rPr>
                <w:rFonts w:hint="cs"/>
                <w:noProof/>
                <w:rtl/>
              </w:rPr>
              <w:t xml:space="preserve">מושט, </w:t>
            </w:r>
            <w:r w:rsidR="00023510">
              <w:rPr>
                <w:rFonts w:hint="cs"/>
                <w:noProof/>
                <w:rtl/>
              </w:rPr>
              <w:t>*</w:t>
            </w:r>
            <w:r w:rsidRPr="00BB3356">
              <w:rPr>
                <w:rFonts w:hint="cs"/>
                <w:noProof/>
                <w:rtl/>
              </w:rPr>
              <w:t xml:space="preserve">בורי, </w:t>
            </w:r>
            <w:r w:rsidR="00023510">
              <w:rPr>
                <w:rFonts w:hint="cs"/>
                <w:noProof/>
                <w:rtl/>
              </w:rPr>
              <w:t>*</w:t>
            </w:r>
            <w:r w:rsidRPr="00BB3356">
              <w:rPr>
                <w:rFonts w:hint="cs"/>
                <w:noProof/>
                <w:rtl/>
              </w:rPr>
              <w:t xml:space="preserve">לברק או </w:t>
            </w:r>
            <w:r w:rsidR="00023510">
              <w:rPr>
                <w:rFonts w:hint="cs"/>
                <w:noProof/>
                <w:rtl/>
              </w:rPr>
              <w:t>*</w:t>
            </w:r>
            <w:r w:rsidRPr="00BB3356">
              <w:rPr>
                <w:rFonts w:hint="cs"/>
                <w:noProof/>
                <w:rtl/>
              </w:rPr>
              <w:t>דניס</w:t>
            </w:r>
          </w:p>
        </w:tc>
      </w:tr>
      <w:tr w:rsidR="00962C5E" w:rsidRPr="00BB3356" w14:paraId="4319767F" w14:textId="77777777" w:rsidTr="00962C5E">
        <w:tc>
          <w:tcPr>
            <w:tcW w:w="1101" w:type="dxa"/>
            <w:shd w:val="clear" w:color="auto" w:fill="auto"/>
          </w:tcPr>
          <w:p w14:paraId="0ECA65C2" w14:textId="77777777" w:rsidR="00962C5E" w:rsidRPr="00BB3356" w:rsidRDefault="00962C5E" w:rsidP="00962C5E">
            <w:pPr>
              <w:spacing w:after="60" w:line="288" w:lineRule="auto"/>
              <w:ind w:left="0"/>
              <w:rPr>
                <w:noProof/>
                <w:rtl/>
              </w:rPr>
            </w:pPr>
            <w:r w:rsidRPr="00BB3356">
              <w:rPr>
                <w:rFonts w:hint="cs"/>
                <w:noProof/>
                <w:rtl/>
              </w:rPr>
              <w:t>ממולאים עם בשר</w:t>
            </w:r>
          </w:p>
        </w:tc>
        <w:tc>
          <w:tcPr>
            <w:tcW w:w="1008" w:type="dxa"/>
            <w:shd w:val="clear" w:color="auto" w:fill="auto"/>
          </w:tcPr>
          <w:p w14:paraId="05AE7FDF" w14:textId="77777777" w:rsidR="00962C5E" w:rsidRPr="00BB3356" w:rsidRDefault="00962C5E" w:rsidP="00962C5E">
            <w:pPr>
              <w:spacing w:after="60" w:line="288" w:lineRule="auto"/>
              <w:ind w:left="0"/>
              <w:rPr>
                <w:noProof/>
                <w:rtl/>
              </w:rPr>
            </w:pPr>
            <w:r w:rsidRPr="00BB3356">
              <w:rPr>
                <w:rFonts w:hint="cs"/>
                <w:noProof/>
                <w:rtl/>
              </w:rPr>
              <w:t>200 גרם</w:t>
            </w:r>
          </w:p>
        </w:tc>
        <w:tc>
          <w:tcPr>
            <w:tcW w:w="2522" w:type="dxa"/>
            <w:shd w:val="clear" w:color="auto" w:fill="auto"/>
          </w:tcPr>
          <w:p w14:paraId="126C50ED" w14:textId="77777777" w:rsidR="00962C5E" w:rsidRPr="00BB3356" w:rsidRDefault="00962C5E" w:rsidP="00962C5E">
            <w:pPr>
              <w:spacing w:after="60" w:line="288" w:lineRule="auto"/>
              <w:ind w:left="0"/>
              <w:jc w:val="left"/>
              <w:rPr>
                <w:noProof/>
                <w:rtl/>
              </w:rPr>
            </w:pPr>
            <w:r w:rsidRPr="00BB3356">
              <w:rPr>
                <w:rFonts w:hint="cs"/>
                <w:noProof/>
                <w:rtl/>
              </w:rPr>
              <w:t>הבשר יהווה לפחות 50% ממשקל המנה.</w:t>
            </w:r>
          </w:p>
        </w:tc>
        <w:tc>
          <w:tcPr>
            <w:tcW w:w="2802" w:type="dxa"/>
            <w:shd w:val="clear" w:color="auto" w:fill="auto"/>
          </w:tcPr>
          <w:p w14:paraId="60694F70" w14:textId="77777777" w:rsidR="00962C5E" w:rsidRPr="00BB3356" w:rsidRDefault="00962C5E" w:rsidP="00962C5E">
            <w:pPr>
              <w:spacing w:after="60" w:line="288" w:lineRule="auto"/>
              <w:ind w:left="0"/>
              <w:jc w:val="left"/>
              <w:rPr>
                <w:noProof/>
                <w:rtl/>
              </w:rPr>
            </w:pPr>
          </w:p>
        </w:tc>
      </w:tr>
      <w:tr w:rsidR="00962C5E" w:rsidRPr="00BB3356" w14:paraId="5D9A3642" w14:textId="77777777" w:rsidTr="00962C5E">
        <w:tc>
          <w:tcPr>
            <w:tcW w:w="1101" w:type="dxa"/>
            <w:shd w:val="clear" w:color="auto" w:fill="auto"/>
          </w:tcPr>
          <w:p w14:paraId="42E3B4D0" w14:textId="77777777" w:rsidR="00962C5E" w:rsidRPr="00BB3356" w:rsidRDefault="00962C5E" w:rsidP="00962C5E">
            <w:pPr>
              <w:spacing w:after="60" w:line="288" w:lineRule="auto"/>
              <w:ind w:left="0"/>
              <w:rPr>
                <w:noProof/>
                <w:rtl/>
              </w:rPr>
            </w:pPr>
            <w:r w:rsidRPr="00BB3356">
              <w:rPr>
                <w:rFonts w:hint="cs"/>
                <w:noProof/>
                <w:rtl/>
              </w:rPr>
              <w:t>מנה צמחונית</w:t>
            </w:r>
          </w:p>
        </w:tc>
        <w:tc>
          <w:tcPr>
            <w:tcW w:w="1008" w:type="dxa"/>
            <w:shd w:val="clear" w:color="auto" w:fill="auto"/>
          </w:tcPr>
          <w:p w14:paraId="349C5EC3" w14:textId="77777777" w:rsidR="00962C5E" w:rsidRPr="00BB3356" w:rsidRDefault="00962C5E" w:rsidP="00962C5E">
            <w:pPr>
              <w:spacing w:after="60" w:line="288" w:lineRule="auto"/>
              <w:ind w:left="0"/>
              <w:rPr>
                <w:noProof/>
                <w:rtl/>
              </w:rPr>
            </w:pPr>
            <w:r w:rsidRPr="00BB3356">
              <w:rPr>
                <w:rFonts w:hint="cs"/>
                <w:noProof/>
                <w:rtl/>
              </w:rPr>
              <w:t>150 גרם</w:t>
            </w:r>
          </w:p>
        </w:tc>
        <w:tc>
          <w:tcPr>
            <w:tcW w:w="2522" w:type="dxa"/>
            <w:shd w:val="clear" w:color="auto" w:fill="auto"/>
          </w:tcPr>
          <w:p w14:paraId="6DEC3874" w14:textId="77777777" w:rsidR="00962C5E" w:rsidRPr="00BB3356" w:rsidRDefault="00962C5E" w:rsidP="00962C5E">
            <w:pPr>
              <w:spacing w:after="60" w:line="288" w:lineRule="auto"/>
              <w:ind w:left="0"/>
              <w:jc w:val="left"/>
              <w:rPr>
                <w:noProof/>
                <w:rtl/>
              </w:rPr>
            </w:pPr>
            <w:r>
              <w:rPr>
                <w:rFonts w:hint="cs"/>
                <w:noProof/>
                <w:rtl/>
              </w:rPr>
              <w:t xml:space="preserve">תבשיל או שניצל. </w:t>
            </w:r>
            <w:r w:rsidRPr="00BB3356">
              <w:rPr>
                <w:noProof/>
                <w:rtl/>
              </w:rPr>
              <w:t>50-70 גרם קיטניות למנה לפני בישול כגון: עדשים, שעועית לסוגיה, לוביה, אפונה גרגרי חומוס, סויה</w:t>
            </w:r>
            <w:r w:rsidRPr="00BB3356">
              <w:rPr>
                <w:rFonts w:hint="cs"/>
                <w:noProof/>
                <w:rtl/>
              </w:rPr>
              <w:t>.</w:t>
            </w:r>
            <w:r w:rsidRPr="00BB3356">
              <w:rPr>
                <w:noProof/>
                <w:rtl/>
              </w:rPr>
              <w:t xml:space="preserve"> </w:t>
            </w:r>
            <w:r w:rsidRPr="00BB3356">
              <w:rPr>
                <w:rFonts w:hint="cs"/>
                <w:noProof/>
                <w:rtl/>
              </w:rPr>
              <w:t xml:space="preserve">לחלופין </w:t>
            </w:r>
            <w:r w:rsidRPr="00BB3356">
              <w:rPr>
                <w:noProof/>
                <w:rtl/>
              </w:rPr>
              <w:t xml:space="preserve">מנה עם </w:t>
            </w:r>
            <w:r w:rsidRPr="00BB3356">
              <w:rPr>
                <w:rFonts w:hint="cs"/>
                <w:noProof/>
                <w:rtl/>
              </w:rPr>
              <w:t xml:space="preserve">לפחות </w:t>
            </w:r>
            <w:r w:rsidRPr="00BB3356">
              <w:rPr>
                <w:noProof/>
                <w:rtl/>
              </w:rPr>
              <w:t>70% סויה או טופו - בתחלופה יומית ולא יחזור על עצמו יותר מפעם באותו שבוע.</w:t>
            </w:r>
          </w:p>
        </w:tc>
        <w:tc>
          <w:tcPr>
            <w:tcW w:w="2802" w:type="dxa"/>
            <w:shd w:val="clear" w:color="auto" w:fill="auto"/>
          </w:tcPr>
          <w:p w14:paraId="1A3E9D46" w14:textId="77777777" w:rsidR="00962C5E" w:rsidRPr="00BB3356" w:rsidRDefault="00962C5E" w:rsidP="00962C5E">
            <w:pPr>
              <w:spacing w:after="60" w:line="288" w:lineRule="auto"/>
              <w:ind w:left="0"/>
              <w:jc w:val="left"/>
              <w:rPr>
                <w:noProof/>
                <w:rtl/>
              </w:rPr>
            </w:pPr>
            <w:r w:rsidRPr="00BB3356">
              <w:rPr>
                <w:rFonts w:hint="cs"/>
                <w:noProof/>
                <w:rtl/>
              </w:rPr>
              <w:t>מוכן במטבח הספק. אין להשתמש במזון קפוא מוכן כגון שניצל טופו</w:t>
            </w:r>
            <w:r>
              <w:rPr>
                <w:rFonts w:hint="cs"/>
                <w:noProof/>
                <w:rtl/>
              </w:rPr>
              <w:t xml:space="preserve"> או שניצל צמחי.</w:t>
            </w:r>
          </w:p>
          <w:p w14:paraId="6F2445E4" w14:textId="77777777" w:rsidR="00962C5E" w:rsidRPr="00BB3356" w:rsidRDefault="00962C5E" w:rsidP="00962C5E">
            <w:pPr>
              <w:spacing w:after="60" w:line="288" w:lineRule="auto"/>
              <w:ind w:left="0"/>
              <w:jc w:val="left"/>
              <w:rPr>
                <w:noProof/>
                <w:rtl/>
              </w:rPr>
            </w:pPr>
            <w:r w:rsidRPr="00BB3356">
              <w:rPr>
                <w:rFonts w:hint="cs"/>
                <w:noProof/>
                <w:rtl/>
              </w:rPr>
              <w:t xml:space="preserve">יש לגוון מעבר לשימוש בסויה </w:t>
            </w:r>
            <w:r w:rsidRPr="00BB3356">
              <w:rPr>
                <w:noProof/>
                <w:rtl/>
              </w:rPr>
              <w:t>–</w:t>
            </w:r>
            <w:r w:rsidRPr="00BB3356">
              <w:rPr>
                <w:rFonts w:hint="cs"/>
                <w:noProof/>
                <w:rtl/>
              </w:rPr>
              <w:t xml:space="preserve"> עדשים, שעועית, גרגרי חומוס</w:t>
            </w:r>
          </w:p>
        </w:tc>
      </w:tr>
      <w:tr w:rsidR="00962C5E" w:rsidRPr="00BB3356" w14:paraId="6755BE64" w14:textId="77777777" w:rsidTr="00962C5E">
        <w:tc>
          <w:tcPr>
            <w:tcW w:w="1101" w:type="dxa"/>
            <w:shd w:val="clear" w:color="auto" w:fill="auto"/>
          </w:tcPr>
          <w:p w14:paraId="00207AB1" w14:textId="77777777" w:rsidR="00962C5E" w:rsidRPr="00BB3356" w:rsidRDefault="00962C5E" w:rsidP="00962C5E">
            <w:pPr>
              <w:spacing w:after="60" w:line="288" w:lineRule="auto"/>
              <w:ind w:left="0"/>
              <w:rPr>
                <w:noProof/>
                <w:rtl/>
              </w:rPr>
            </w:pPr>
            <w:r>
              <w:rPr>
                <w:rFonts w:hint="cs"/>
                <w:noProof/>
                <w:rtl/>
              </w:rPr>
              <w:t xml:space="preserve">ממולא צמחוני </w:t>
            </w:r>
          </w:p>
        </w:tc>
        <w:tc>
          <w:tcPr>
            <w:tcW w:w="1008" w:type="dxa"/>
            <w:shd w:val="clear" w:color="auto" w:fill="auto"/>
          </w:tcPr>
          <w:p w14:paraId="790F7D50" w14:textId="77777777" w:rsidR="00962C5E" w:rsidRPr="00BB3356" w:rsidRDefault="00962C5E" w:rsidP="00962C5E">
            <w:pPr>
              <w:spacing w:after="60" w:line="288" w:lineRule="auto"/>
              <w:ind w:left="0"/>
              <w:rPr>
                <w:noProof/>
                <w:rtl/>
              </w:rPr>
            </w:pPr>
            <w:r>
              <w:rPr>
                <w:rFonts w:hint="cs"/>
                <w:noProof/>
                <w:rtl/>
              </w:rPr>
              <w:t xml:space="preserve">200 גרם </w:t>
            </w:r>
          </w:p>
        </w:tc>
        <w:tc>
          <w:tcPr>
            <w:tcW w:w="2522" w:type="dxa"/>
            <w:shd w:val="clear" w:color="auto" w:fill="auto"/>
          </w:tcPr>
          <w:p w14:paraId="62475BED" w14:textId="77777777" w:rsidR="00962C5E" w:rsidRPr="00BB3356" w:rsidRDefault="00962C5E" w:rsidP="00962C5E">
            <w:pPr>
              <w:spacing w:after="60" w:line="288" w:lineRule="auto"/>
              <w:ind w:left="0"/>
              <w:jc w:val="left"/>
              <w:rPr>
                <w:noProof/>
                <w:rtl/>
              </w:rPr>
            </w:pPr>
            <w:r>
              <w:rPr>
                <w:rFonts w:hint="cs"/>
                <w:noProof/>
                <w:rtl/>
              </w:rPr>
              <w:t>לפחות 50% קטניות או סויה או טופו</w:t>
            </w:r>
          </w:p>
        </w:tc>
        <w:tc>
          <w:tcPr>
            <w:tcW w:w="2802" w:type="dxa"/>
            <w:shd w:val="clear" w:color="auto" w:fill="auto"/>
          </w:tcPr>
          <w:p w14:paraId="669E70AE" w14:textId="77777777" w:rsidR="00962C5E" w:rsidRPr="00BB3356" w:rsidRDefault="00962C5E" w:rsidP="00962C5E">
            <w:pPr>
              <w:spacing w:after="60" w:line="288" w:lineRule="auto"/>
              <w:ind w:left="0"/>
              <w:jc w:val="left"/>
              <w:rPr>
                <w:noProof/>
                <w:rtl/>
              </w:rPr>
            </w:pPr>
          </w:p>
        </w:tc>
      </w:tr>
      <w:tr w:rsidR="00962C5E" w:rsidRPr="00BB3356" w14:paraId="4C8C3368" w14:textId="77777777" w:rsidTr="00962C5E">
        <w:tc>
          <w:tcPr>
            <w:tcW w:w="1101" w:type="dxa"/>
            <w:shd w:val="clear" w:color="auto" w:fill="auto"/>
          </w:tcPr>
          <w:p w14:paraId="5F75F3D8" w14:textId="77777777" w:rsidR="00962C5E" w:rsidRDefault="00962C5E" w:rsidP="00962C5E">
            <w:pPr>
              <w:spacing w:after="60" w:line="288" w:lineRule="auto"/>
              <w:ind w:left="0"/>
              <w:rPr>
                <w:noProof/>
                <w:rtl/>
              </w:rPr>
            </w:pPr>
            <w:r>
              <w:rPr>
                <w:rFonts w:hint="cs"/>
                <w:noProof/>
                <w:rtl/>
              </w:rPr>
              <w:t>בצק ממולא צמחוני /פאי</w:t>
            </w:r>
          </w:p>
        </w:tc>
        <w:tc>
          <w:tcPr>
            <w:tcW w:w="1008" w:type="dxa"/>
            <w:shd w:val="clear" w:color="auto" w:fill="auto"/>
          </w:tcPr>
          <w:p w14:paraId="4B18866D" w14:textId="77777777" w:rsidR="00962C5E" w:rsidRDefault="00962C5E" w:rsidP="00962C5E">
            <w:pPr>
              <w:spacing w:after="60" w:line="288" w:lineRule="auto"/>
              <w:ind w:left="0"/>
              <w:rPr>
                <w:noProof/>
                <w:rtl/>
              </w:rPr>
            </w:pPr>
            <w:r>
              <w:rPr>
                <w:rFonts w:hint="cs"/>
                <w:noProof/>
                <w:rtl/>
              </w:rPr>
              <w:t>200 גרם</w:t>
            </w:r>
          </w:p>
        </w:tc>
        <w:tc>
          <w:tcPr>
            <w:tcW w:w="2522" w:type="dxa"/>
            <w:shd w:val="clear" w:color="auto" w:fill="auto"/>
          </w:tcPr>
          <w:p w14:paraId="06E9DF17" w14:textId="77777777" w:rsidR="00962C5E" w:rsidRDefault="00962C5E" w:rsidP="00962C5E">
            <w:pPr>
              <w:spacing w:after="60" w:line="288" w:lineRule="auto"/>
              <w:ind w:left="0"/>
              <w:jc w:val="left"/>
              <w:rPr>
                <w:noProof/>
                <w:rtl/>
              </w:rPr>
            </w:pPr>
            <w:r>
              <w:rPr>
                <w:rFonts w:hint="cs"/>
                <w:noProof/>
                <w:rtl/>
              </w:rPr>
              <w:t xml:space="preserve">במילוי ירקות כגון תפ"א, פטריות, תרד </w:t>
            </w:r>
          </w:p>
        </w:tc>
        <w:tc>
          <w:tcPr>
            <w:tcW w:w="2802" w:type="dxa"/>
            <w:shd w:val="clear" w:color="auto" w:fill="auto"/>
          </w:tcPr>
          <w:p w14:paraId="55202083" w14:textId="77777777" w:rsidR="00962C5E" w:rsidRPr="00BB3356" w:rsidRDefault="00962C5E" w:rsidP="00962C5E">
            <w:pPr>
              <w:spacing w:after="60" w:line="288" w:lineRule="auto"/>
              <w:ind w:left="0"/>
              <w:jc w:val="left"/>
              <w:rPr>
                <w:noProof/>
                <w:rtl/>
              </w:rPr>
            </w:pPr>
          </w:p>
        </w:tc>
      </w:tr>
      <w:tr w:rsidR="00962C5E" w:rsidRPr="00BB3356" w14:paraId="31CDC3E7" w14:textId="77777777" w:rsidTr="00962C5E">
        <w:tc>
          <w:tcPr>
            <w:tcW w:w="1101" w:type="dxa"/>
            <w:shd w:val="clear" w:color="auto" w:fill="auto"/>
          </w:tcPr>
          <w:p w14:paraId="399CF340" w14:textId="77777777" w:rsidR="00962C5E" w:rsidRDefault="00962C5E" w:rsidP="00962C5E">
            <w:pPr>
              <w:spacing w:after="60" w:line="288" w:lineRule="auto"/>
              <w:ind w:left="0"/>
              <w:rPr>
                <w:noProof/>
                <w:rtl/>
              </w:rPr>
            </w:pPr>
            <w:r>
              <w:rPr>
                <w:rFonts w:hint="cs"/>
                <w:noProof/>
                <w:rtl/>
              </w:rPr>
              <w:t>צמחוני</w:t>
            </w:r>
          </w:p>
        </w:tc>
        <w:tc>
          <w:tcPr>
            <w:tcW w:w="1008" w:type="dxa"/>
            <w:shd w:val="clear" w:color="auto" w:fill="auto"/>
          </w:tcPr>
          <w:p w14:paraId="552CA941" w14:textId="77777777" w:rsidR="00962C5E" w:rsidRDefault="00962C5E" w:rsidP="00962C5E">
            <w:pPr>
              <w:spacing w:after="60" w:line="288" w:lineRule="auto"/>
              <w:ind w:left="0"/>
              <w:rPr>
                <w:noProof/>
                <w:rtl/>
              </w:rPr>
            </w:pPr>
            <w:r>
              <w:rPr>
                <w:rFonts w:hint="cs"/>
                <w:noProof/>
                <w:rtl/>
              </w:rPr>
              <w:t>300 גרם</w:t>
            </w:r>
          </w:p>
        </w:tc>
        <w:tc>
          <w:tcPr>
            <w:tcW w:w="2522" w:type="dxa"/>
            <w:shd w:val="clear" w:color="auto" w:fill="auto"/>
          </w:tcPr>
          <w:p w14:paraId="2D65F5A3" w14:textId="77777777" w:rsidR="00962C5E" w:rsidRDefault="00962C5E" w:rsidP="00962C5E">
            <w:pPr>
              <w:spacing w:after="60" w:line="288" w:lineRule="auto"/>
              <w:ind w:left="0"/>
              <w:jc w:val="left"/>
              <w:rPr>
                <w:noProof/>
                <w:rtl/>
              </w:rPr>
            </w:pPr>
            <w:r>
              <w:rPr>
                <w:rFonts w:hint="cs"/>
                <w:noProof/>
                <w:rtl/>
              </w:rPr>
              <w:t>מוסקה או לזניה או רביולי או קנלוני</w:t>
            </w:r>
          </w:p>
        </w:tc>
        <w:tc>
          <w:tcPr>
            <w:tcW w:w="2802" w:type="dxa"/>
            <w:shd w:val="clear" w:color="auto" w:fill="auto"/>
          </w:tcPr>
          <w:p w14:paraId="3B8D2B95" w14:textId="77777777" w:rsidR="00962C5E" w:rsidRPr="00BB3356" w:rsidRDefault="00962C5E" w:rsidP="00962C5E">
            <w:pPr>
              <w:spacing w:after="60" w:line="288" w:lineRule="auto"/>
              <w:ind w:left="0"/>
              <w:jc w:val="left"/>
              <w:rPr>
                <w:noProof/>
                <w:rtl/>
              </w:rPr>
            </w:pPr>
          </w:p>
        </w:tc>
      </w:tr>
    </w:tbl>
    <w:p w14:paraId="3DE1476A" w14:textId="77777777" w:rsidR="00B41AB3" w:rsidRDefault="00023510" w:rsidP="00B41AB3">
      <w:pPr>
        <w:spacing w:after="60" w:line="288" w:lineRule="auto"/>
        <w:ind w:left="1273" w:hanging="283"/>
        <w:rPr>
          <w:noProof/>
          <w:sz w:val="20"/>
          <w:szCs w:val="26"/>
          <w:highlight w:val="cyan"/>
          <w:rtl/>
        </w:rPr>
      </w:pPr>
      <w:r>
        <w:rPr>
          <w:rFonts w:hint="cs"/>
          <w:noProof/>
          <w:sz w:val="20"/>
          <w:szCs w:val="26"/>
          <w:highlight w:val="cyan"/>
          <w:rtl/>
        </w:rPr>
        <w:t xml:space="preserve"> </w:t>
      </w:r>
    </w:p>
    <w:p w14:paraId="067D86D4" w14:textId="77777777" w:rsidR="00023510" w:rsidRPr="00A0716D" w:rsidRDefault="00023510" w:rsidP="00B41AB3">
      <w:pPr>
        <w:spacing w:after="60" w:line="288" w:lineRule="auto"/>
        <w:ind w:left="1273" w:hanging="283"/>
        <w:rPr>
          <w:noProof/>
          <w:sz w:val="20"/>
          <w:szCs w:val="26"/>
          <w:rtl/>
        </w:rPr>
      </w:pPr>
      <w:r w:rsidRPr="00A0716D">
        <w:rPr>
          <w:rFonts w:hint="cs"/>
          <w:noProof/>
          <w:sz w:val="20"/>
          <w:szCs w:val="26"/>
          <w:rtl/>
        </w:rPr>
        <w:t>*** מנות המסומנות בכוכבית (*) יוגשו בתוספת תשלום של 5 ₪</w:t>
      </w:r>
      <w:r w:rsidR="00A0716D" w:rsidRPr="00A0716D">
        <w:rPr>
          <w:rFonts w:hint="cs"/>
          <w:noProof/>
          <w:sz w:val="20"/>
          <w:szCs w:val="26"/>
          <w:rtl/>
        </w:rPr>
        <w:t>. על הספק להציע אחת מן המנות כאמור לפחות פעם בשבוע.</w:t>
      </w:r>
    </w:p>
    <w:p w14:paraId="14877E7B" w14:textId="77777777" w:rsidR="00DF0CBC" w:rsidRPr="00DF0CBC" w:rsidRDefault="00DF0CBC">
      <w:pPr>
        <w:bidi w:val="0"/>
        <w:spacing w:line="240" w:lineRule="auto"/>
        <w:ind w:left="0"/>
        <w:jc w:val="left"/>
        <w:rPr>
          <w:noProof/>
          <w:sz w:val="20"/>
          <w:szCs w:val="26"/>
        </w:rPr>
      </w:pPr>
      <w:bookmarkStart w:id="528" w:name="_Toc491762451"/>
      <w:bookmarkStart w:id="529" w:name="_Toc491762687"/>
      <w:bookmarkStart w:id="530" w:name="_Ref491763664"/>
      <w:bookmarkStart w:id="531" w:name="_Toc491764293"/>
      <w:r w:rsidRPr="00DF0CBC">
        <w:rPr>
          <w:sz w:val="20"/>
          <w:szCs w:val="26"/>
          <w:rtl/>
        </w:rPr>
        <w:br w:type="page"/>
      </w:r>
    </w:p>
    <w:p w14:paraId="4FCAA184" w14:textId="5D22A101" w:rsidR="00B41AB3" w:rsidRPr="00A10D7F" w:rsidRDefault="00B41AB3" w:rsidP="0003683C">
      <w:pPr>
        <w:pStyle w:val="Style3"/>
        <w:rPr>
          <w:noProof w:val="0"/>
          <w:sz w:val="20"/>
        </w:rPr>
      </w:pPr>
      <w:r w:rsidRPr="00163905">
        <w:rPr>
          <w:rFonts w:hint="cs"/>
          <w:rtl/>
        </w:rPr>
        <w:lastRenderedPageBreak/>
        <w:t>תוספות</w:t>
      </w:r>
      <w:bookmarkEnd w:id="528"/>
      <w:bookmarkEnd w:id="529"/>
      <w:bookmarkEnd w:id="530"/>
      <w:bookmarkEnd w:id="531"/>
      <w:r w:rsidRPr="00163905">
        <w:rPr>
          <w:rFonts w:hint="cs"/>
          <w:rtl/>
        </w:rPr>
        <w:t xml:space="preserve">  </w:t>
      </w:r>
    </w:p>
    <w:p w14:paraId="2BA336EC" w14:textId="77777777" w:rsidR="00B41AB3" w:rsidRPr="00B41AB3" w:rsidRDefault="00B41AB3" w:rsidP="0003683C">
      <w:pPr>
        <w:pStyle w:val="Style3"/>
        <w:numPr>
          <w:ilvl w:val="0"/>
          <w:numId w:val="0"/>
        </w:numPr>
        <w:ind w:left="2253"/>
        <w:rPr>
          <w:rtl/>
        </w:rPr>
      </w:pPr>
      <w:bookmarkStart w:id="532" w:name="_Toc491762452"/>
      <w:bookmarkStart w:id="533" w:name="_Toc491762688"/>
      <w:bookmarkStart w:id="534" w:name="_Toc491764294"/>
      <w:r w:rsidRPr="00C07489">
        <w:rPr>
          <w:rtl/>
        </w:rPr>
        <w:t>למרכיב העיקרי מצורפו</w:t>
      </w:r>
      <w:r w:rsidRPr="00B41AB3">
        <w:rPr>
          <w:rFonts w:hint="cs"/>
          <w:rtl/>
        </w:rPr>
        <w:t>ת שתי (2)</w:t>
      </w:r>
      <w:r w:rsidRPr="00C07489">
        <w:rPr>
          <w:rtl/>
        </w:rPr>
        <w:t xml:space="preserve"> תוספות. המבחר יכלול לפחות </w:t>
      </w:r>
      <w:r w:rsidRPr="00B41AB3">
        <w:rPr>
          <w:rFonts w:hint="cs"/>
          <w:rtl/>
        </w:rPr>
        <w:t xml:space="preserve">חמש (5) </w:t>
      </w:r>
      <w:r w:rsidRPr="00C07489">
        <w:rPr>
          <w:rtl/>
        </w:rPr>
        <w:t xml:space="preserve">חלופות </w:t>
      </w:r>
      <w:r w:rsidRPr="00B41AB3">
        <w:rPr>
          <w:rFonts w:hint="cs"/>
          <w:rtl/>
        </w:rPr>
        <w:t>ל</w:t>
      </w:r>
      <w:r w:rsidRPr="00C07489">
        <w:rPr>
          <w:rtl/>
        </w:rPr>
        <w:t>תוספת חמה</w:t>
      </w:r>
      <w:r w:rsidR="00667F17">
        <w:rPr>
          <w:rFonts w:hint="cs"/>
          <w:rtl/>
        </w:rPr>
        <w:t xml:space="preserve"> וקרה</w:t>
      </w:r>
      <w:r w:rsidRPr="00B41AB3">
        <w:rPr>
          <w:rFonts w:hint="cs"/>
          <w:rtl/>
        </w:rPr>
        <w:t xml:space="preserve"> </w:t>
      </w:r>
      <w:r w:rsidRPr="00B41AB3">
        <w:rPr>
          <w:rtl/>
        </w:rPr>
        <w:t>ו</w:t>
      </w:r>
      <w:r w:rsidRPr="00B41AB3">
        <w:rPr>
          <w:rFonts w:hint="cs"/>
          <w:rtl/>
        </w:rPr>
        <w:t xml:space="preserve">חמש (5) </w:t>
      </w:r>
      <w:r w:rsidRPr="00C07489">
        <w:rPr>
          <w:rtl/>
        </w:rPr>
        <w:t>חלופות ירקניות.</w:t>
      </w:r>
      <w:r w:rsidRPr="00C07489">
        <w:rPr>
          <w:rFonts w:hint="cs"/>
          <w:rtl/>
        </w:rPr>
        <w:t xml:space="preserve"> </w:t>
      </w:r>
      <w:r w:rsidRPr="00B41AB3">
        <w:rPr>
          <w:rFonts w:hint="cs"/>
          <w:rtl/>
        </w:rPr>
        <w:t xml:space="preserve">הגשת </w:t>
      </w:r>
      <w:r w:rsidRPr="00C07489">
        <w:rPr>
          <w:rFonts w:hint="cs"/>
          <w:rtl/>
        </w:rPr>
        <w:t xml:space="preserve">התוספות </w:t>
      </w:r>
      <w:r w:rsidRPr="00B41AB3">
        <w:rPr>
          <w:rFonts w:hint="cs"/>
          <w:rtl/>
        </w:rPr>
        <w:t xml:space="preserve">תהיה </w:t>
      </w:r>
      <w:r w:rsidRPr="00C07489">
        <w:rPr>
          <w:rFonts w:hint="cs"/>
          <w:rtl/>
        </w:rPr>
        <w:t>בשירות עצמי.</w:t>
      </w:r>
      <w:bookmarkEnd w:id="532"/>
      <w:bookmarkEnd w:id="533"/>
      <w:bookmarkEnd w:id="534"/>
    </w:p>
    <w:p w14:paraId="2F7EB9C7" w14:textId="77777777" w:rsidR="00B41AB3" w:rsidRDefault="00B41AB3" w:rsidP="005A53D4">
      <w:pPr>
        <w:pStyle w:val="Style3"/>
        <w:numPr>
          <w:ilvl w:val="0"/>
          <w:numId w:val="0"/>
        </w:numPr>
        <w:ind w:left="2253"/>
        <w:rPr>
          <w:rtl/>
        </w:rPr>
      </w:pPr>
      <w:bookmarkStart w:id="535" w:name="_Toc491762453"/>
      <w:bookmarkStart w:id="536" w:name="_Toc491762689"/>
      <w:bookmarkStart w:id="537" w:name="_Toc491764295"/>
      <w:r w:rsidRPr="00C07489">
        <w:rPr>
          <w:rFonts w:hint="cs"/>
          <w:rtl/>
        </w:rPr>
        <w:t>הירקות יהיו טריים ולא קפואים או מקופסת שימורים.</w:t>
      </w:r>
      <w:bookmarkEnd w:id="535"/>
      <w:bookmarkEnd w:id="536"/>
      <w:bookmarkEnd w:id="537"/>
    </w:p>
    <w:p w14:paraId="2BA9CA0E" w14:textId="77777777" w:rsidR="00C25DA1" w:rsidRPr="00B41AB3" w:rsidRDefault="00C25DA1" w:rsidP="005A53D4">
      <w:pPr>
        <w:pStyle w:val="Style3"/>
        <w:numPr>
          <w:ilvl w:val="0"/>
          <w:numId w:val="0"/>
        </w:numPr>
        <w:ind w:left="2253"/>
        <w:rPr>
          <w:rt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98"/>
        <w:gridCol w:w="1129"/>
        <w:gridCol w:w="3402"/>
        <w:gridCol w:w="1167"/>
      </w:tblGrid>
      <w:tr w:rsidR="00B41AB3" w:rsidRPr="00C07489" w14:paraId="1709DA4D" w14:textId="77777777" w:rsidTr="00B41AB3">
        <w:tc>
          <w:tcPr>
            <w:tcW w:w="2098" w:type="dxa"/>
            <w:vAlign w:val="center"/>
          </w:tcPr>
          <w:p w14:paraId="2BB94EDB" w14:textId="77777777" w:rsidR="00B41AB3" w:rsidRPr="00C07489" w:rsidRDefault="00B41AB3" w:rsidP="008E32CF">
            <w:pPr>
              <w:ind w:left="33"/>
              <w:rPr>
                <w:b/>
                <w:bCs/>
                <w:noProof/>
                <w:sz w:val="20"/>
                <w:rtl/>
              </w:rPr>
            </w:pPr>
            <w:r w:rsidRPr="00C07489">
              <w:rPr>
                <w:b/>
                <w:bCs/>
                <w:noProof/>
                <w:sz w:val="20"/>
                <w:rtl/>
              </w:rPr>
              <w:t>סוג</w:t>
            </w:r>
          </w:p>
        </w:tc>
        <w:tc>
          <w:tcPr>
            <w:tcW w:w="1129" w:type="dxa"/>
            <w:vAlign w:val="center"/>
          </w:tcPr>
          <w:p w14:paraId="7F13043E" w14:textId="77777777" w:rsidR="00B41AB3" w:rsidRPr="00C07489" w:rsidRDefault="00B41AB3" w:rsidP="008E32CF">
            <w:pPr>
              <w:ind w:left="37"/>
              <w:rPr>
                <w:b/>
                <w:bCs/>
                <w:noProof/>
                <w:sz w:val="20"/>
                <w:rtl/>
              </w:rPr>
            </w:pPr>
            <w:r w:rsidRPr="00C07489">
              <w:rPr>
                <w:b/>
                <w:bCs/>
                <w:noProof/>
                <w:sz w:val="20"/>
                <w:rtl/>
              </w:rPr>
              <w:t>תוספות קרות</w:t>
            </w:r>
          </w:p>
        </w:tc>
        <w:tc>
          <w:tcPr>
            <w:tcW w:w="3402" w:type="dxa"/>
            <w:vAlign w:val="center"/>
          </w:tcPr>
          <w:p w14:paraId="1796B2D1" w14:textId="77777777" w:rsidR="00B41AB3" w:rsidRPr="00C07489" w:rsidRDefault="00B41AB3" w:rsidP="008E32CF">
            <w:pPr>
              <w:ind w:left="34"/>
              <w:rPr>
                <w:b/>
                <w:bCs/>
                <w:noProof/>
                <w:sz w:val="20"/>
                <w:rtl/>
              </w:rPr>
            </w:pPr>
            <w:r w:rsidRPr="00C07489">
              <w:rPr>
                <w:b/>
                <w:bCs/>
                <w:noProof/>
                <w:sz w:val="20"/>
                <w:rtl/>
              </w:rPr>
              <w:t>סוג</w:t>
            </w:r>
          </w:p>
        </w:tc>
        <w:tc>
          <w:tcPr>
            <w:tcW w:w="1167" w:type="dxa"/>
            <w:vAlign w:val="center"/>
          </w:tcPr>
          <w:p w14:paraId="0B56ABCF" w14:textId="77777777" w:rsidR="00B41AB3" w:rsidRPr="00C07489" w:rsidRDefault="00B41AB3" w:rsidP="008E32CF">
            <w:pPr>
              <w:ind w:left="73"/>
              <w:rPr>
                <w:b/>
                <w:bCs/>
                <w:noProof/>
                <w:sz w:val="20"/>
                <w:rtl/>
              </w:rPr>
            </w:pPr>
            <w:r w:rsidRPr="00C07489">
              <w:rPr>
                <w:b/>
                <w:bCs/>
                <w:noProof/>
                <w:sz w:val="20"/>
                <w:rtl/>
              </w:rPr>
              <w:t>תוספות חמות</w:t>
            </w:r>
          </w:p>
        </w:tc>
      </w:tr>
      <w:tr w:rsidR="00B41AB3" w:rsidRPr="00C07489" w14:paraId="27BCED8C" w14:textId="77777777" w:rsidTr="00B41AB3">
        <w:tc>
          <w:tcPr>
            <w:tcW w:w="2098" w:type="dxa"/>
          </w:tcPr>
          <w:p w14:paraId="700874FE" w14:textId="77777777" w:rsidR="00B41AB3" w:rsidRPr="00C07489" w:rsidRDefault="00B41AB3" w:rsidP="008E32CF">
            <w:pPr>
              <w:ind w:left="33"/>
              <w:rPr>
                <w:noProof/>
                <w:sz w:val="20"/>
                <w:rtl/>
              </w:rPr>
            </w:pPr>
            <w:r w:rsidRPr="00C07489">
              <w:rPr>
                <w:rFonts w:hint="cs"/>
                <w:noProof/>
                <w:sz w:val="20"/>
                <w:rtl/>
              </w:rPr>
              <w:t>מבושל או סלט</w:t>
            </w:r>
          </w:p>
        </w:tc>
        <w:tc>
          <w:tcPr>
            <w:tcW w:w="1129" w:type="dxa"/>
            <w:tcBorders>
              <w:bottom w:val="nil"/>
            </w:tcBorders>
          </w:tcPr>
          <w:p w14:paraId="0F7D16E2" w14:textId="77777777" w:rsidR="00B41AB3" w:rsidRPr="00C07489" w:rsidRDefault="00B41AB3" w:rsidP="008E32CF">
            <w:pPr>
              <w:ind w:left="37"/>
              <w:rPr>
                <w:b/>
                <w:bCs/>
                <w:noProof/>
                <w:sz w:val="20"/>
                <w:rtl/>
              </w:rPr>
            </w:pPr>
            <w:r w:rsidRPr="00C07489">
              <w:rPr>
                <w:b/>
                <w:bCs/>
                <w:noProof/>
                <w:sz w:val="20"/>
                <w:rtl/>
              </w:rPr>
              <w:t>פחמימות</w:t>
            </w:r>
          </w:p>
        </w:tc>
        <w:tc>
          <w:tcPr>
            <w:tcW w:w="3402" w:type="dxa"/>
          </w:tcPr>
          <w:p w14:paraId="4CE39113" w14:textId="77777777" w:rsidR="00B41AB3" w:rsidRPr="00B41AB3" w:rsidRDefault="00B41AB3" w:rsidP="008E32CF">
            <w:pPr>
              <w:ind w:left="34"/>
              <w:rPr>
                <w:noProof/>
                <w:sz w:val="20"/>
                <w:rtl/>
              </w:rPr>
            </w:pPr>
            <w:r w:rsidRPr="00C07489">
              <w:rPr>
                <w:rFonts w:hint="cs"/>
                <w:noProof/>
                <w:sz w:val="20"/>
                <w:rtl/>
              </w:rPr>
              <w:t>פתיתים,</w:t>
            </w:r>
            <w:r w:rsidRPr="00B41AB3">
              <w:rPr>
                <w:rFonts w:hint="cs"/>
                <w:noProof/>
                <w:sz w:val="20"/>
                <w:rtl/>
              </w:rPr>
              <w:t xml:space="preserve"> איטריות, אורז מלא</w:t>
            </w:r>
            <w:r w:rsidRPr="00C07489">
              <w:rPr>
                <w:rFonts w:hint="cs"/>
                <w:noProof/>
                <w:sz w:val="20"/>
                <w:rtl/>
              </w:rPr>
              <w:t>,</w:t>
            </w:r>
            <w:r w:rsidRPr="00B41AB3">
              <w:rPr>
                <w:rFonts w:hint="cs"/>
                <w:noProof/>
                <w:sz w:val="20"/>
                <w:rtl/>
              </w:rPr>
              <w:t xml:space="preserve"> </w:t>
            </w:r>
            <w:r w:rsidRPr="00C07489">
              <w:rPr>
                <w:rFonts w:hint="cs"/>
                <w:noProof/>
                <w:sz w:val="20"/>
                <w:rtl/>
              </w:rPr>
              <w:t>גריסים, תפוח-אדמה, בטטה,</w:t>
            </w:r>
            <w:r w:rsidRPr="00B41AB3">
              <w:rPr>
                <w:rFonts w:hint="cs"/>
                <w:noProof/>
                <w:sz w:val="20"/>
                <w:rtl/>
              </w:rPr>
              <w:t xml:space="preserve"> </w:t>
            </w:r>
            <w:r w:rsidRPr="00C07489">
              <w:rPr>
                <w:rFonts w:hint="cs"/>
                <w:noProof/>
                <w:sz w:val="20"/>
                <w:rtl/>
              </w:rPr>
              <w:t>תירס, בורגול,כוסמת, קוסקוס,</w:t>
            </w:r>
            <w:r w:rsidRPr="00B41AB3">
              <w:rPr>
                <w:rFonts w:hint="cs"/>
                <w:noProof/>
                <w:sz w:val="20"/>
                <w:rtl/>
              </w:rPr>
              <w:t xml:space="preserve"> חיטה או </w:t>
            </w:r>
            <w:r w:rsidRPr="00C07489">
              <w:rPr>
                <w:rFonts w:hint="cs"/>
                <w:noProof/>
                <w:sz w:val="20"/>
                <w:rtl/>
              </w:rPr>
              <w:t>קינואה</w:t>
            </w:r>
            <w:r w:rsidRPr="00B41AB3">
              <w:rPr>
                <w:rFonts w:hint="cs"/>
                <w:noProof/>
                <w:sz w:val="20"/>
                <w:rtl/>
              </w:rPr>
              <w:t xml:space="preserve">. </w:t>
            </w:r>
          </w:p>
          <w:p w14:paraId="51416FDA" w14:textId="77777777" w:rsidR="00B41AB3" w:rsidRPr="00C07489" w:rsidRDefault="00B41AB3" w:rsidP="00782782">
            <w:pPr>
              <w:ind w:left="34"/>
              <w:rPr>
                <w:noProof/>
                <w:sz w:val="20"/>
                <w:rtl/>
              </w:rPr>
            </w:pPr>
            <w:r w:rsidRPr="00C07489">
              <w:rPr>
                <w:rFonts w:hint="cs"/>
                <w:noProof/>
                <w:sz w:val="20"/>
                <w:rtl/>
              </w:rPr>
              <w:t>בכל יום לפחות אחד הפריטים יהיה עשיר בסיבים תזונתיים כגון</w:t>
            </w:r>
            <w:r w:rsidRPr="00B41AB3">
              <w:rPr>
                <w:rFonts w:hint="cs"/>
                <w:noProof/>
                <w:sz w:val="20"/>
                <w:rtl/>
              </w:rPr>
              <w:t xml:space="preserve"> </w:t>
            </w:r>
            <w:r w:rsidRPr="00C07489">
              <w:rPr>
                <w:rFonts w:hint="cs"/>
                <w:noProof/>
                <w:sz w:val="20"/>
                <w:rtl/>
              </w:rPr>
              <w:t>חיטה מלאה,</w:t>
            </w:r>
            <w:r w:rsidRPr="00B41AB3">
              <w:rPr>
                <w:rFonts w:hint="cs"/>
                <w:noProof/>
                <w:sz w:val="20"/>
                <w:rtl/>
              </w:rPr>
              <w:t xml:space="preserve"> </w:t>
            </w:r>
            <w:r w:rsidRPr="00C07489">
              <w:rPr>
                <w:rFonts w:hint="cs"/>
                <w:noProof/>
                <w:sz w:val="20"/>
                <w:rtl/>
              </w:rPr>
              <w:t>אורז מלא, כוסמת</w:t>
            </w:r>
            <w:r w:rsidRPr="00B41AB3">
              <w:rPr>
                <w:rFonts w:hint="cs"/>
                <w:noProof/>
                <w:sz w:val="20"/>
                <w:rtl/>
              </w:rPr>
              <w:t xml:space="preserve"> או</w:t>
            </w:r>
            <w:r w:rsidRPr="00C07489">
              <w:rPr>
                <w:rFonts w:hint="cs"/>
                <w:noProof/>
                <w:sz w:val="20"/>
                <w:rtl/>
              </w:rPr>
              <w:t xml:space="preserve"> קינואה בתחלופה יומית</w:t>
            </w:r>
            <w:r w:rsidRPr="00B41AB3">
              <w:rPr>
                <w:rFonts w:hint="cs"/>
                <w:noProof/>
                <w:sz w:val="20"/>
                <w:rtl/>
              </w:rPr>
              <w:t>.</w:t>
            </w:r>
          </w:p>
        </w:tc>
        <w:tc>
          <w:tcPr>
            <w:tcW w:w="1167" w:type="dxa"/>
            <w:tcBorders>
              <w:bottom w:val="nil"/>
            </w:tcBorders>
          </w:tcPr>
          <w:p w14:paraId="566CD1E4" w14:textId="77777777" w:rsidR="00B41AB3" w:rsidRPr="00C07489" w:rsidRDefault="00B41AB3" w:rsidP="008E32CF">
            <w:pPr>
              <w:ind w:left="73"/>
              <w:rPr>
                <w:b/>
                <w:bCs/>
                <w:noProof/>
                <w:sz w:val="20"/>
                <w:rtl/>
              </w:rPr>
            </w:pPr>
            <w:r w:rsidRPr="00C07489">
              <w:rPr>
                <w:b/>
                <w:bCs/>
                <w:noProof/>
                <w:sz w:val="20"/>
                <w:rtl/>
              </w:rPr>
              <w:t>פחמימות</w:t>
            </w:r>
          </w:p>
        </w:tc>
      </w:tr>
      <w:tr w:rsidR="00B41AB3" w:rsidRPr="00C07489" w14:paraId="0805C455" w14:textId="77777777" w:rsidTr="00B41AB3">
        <w:tc>
          <w:tcPr>
            <w:tcW w:w="2098" w:type="dxa"/>
            <w:tcBorders>
              <w:bottom w:val="single" w:sz="4" w:space="0" w:color="auto"/>
            </w:tcBorders>
          </w:tcPr>
          <w:p w14:paraId="15F1E5E9" w14:textId="77777777" w:rsidR="00B41AB3" w:rsidRPr="00C07489" w:rsidRDefault="00B41AB3" w:rsidP="001B3A67">
            <w:pPr>
              <w:ind w:left="33"/>
              <w:rPr>
                <w:noProof/>
                <w:sz w:val="20"/>
                <w:rtl/>
              </w:rPr>
            </w:pPr>
            <w:r w:rsidRPr="00C07489">
              <w:rPr>
                <w:rFonts w:hint="cs"/>
                <w:noProof/>
                <w:sz w:val="20"/>
                <w:rtl/>
              </w:rPr>
              <w:t>ירקות טריים: חסה, מלפפון, עגבניות, פלפל ירוק</w:t>
            </w:r>
            <w:r w:rsidRPr="00B41AB3">
              <w:rPr>
                <w:rFonts w:hint="cs"/>
                <w:noProof/>
                <w:sz w:val="20"/>
                <w:rtl/>
              </w:rPr>
              <w:t xml:space="preserve">, </w:t>
            </w:r>
            <w:r w:rsidRPr="00C07489">
              <w:rPr>
                <w:rFonts w:hint="cs"/>
                <w:noProof/>
                <w:sz w:val="20"/>
                <w:rtl/>
              </w:rPr>
              <w:t>אדום וצהוב, נבטים, עלי בייבי,</w:t>
            </w:r>
            <w:r w:rsidRPr="00B41AB3">
              <w:rPr>
                <w:rFonts w:hint="cs"/>
                <w:noProof/>
                <w:sz w:val="20"/>
                <w:rtl/>
              </w:rPr>
              <w:t xml:space="preserve"> </w:t>
            </w:r>
            <w:r w:rsidRPr="00C07489">
              <w:rPr>
                <w:rFonts w:hint="cs"/>
                <w:noProof/>
                <w:sz w:val="20"/>
                <w:rtl/>
              </w:rPr>
              <w:t>בצל,</w:t>
            </w:r>
            <w:r w:rsidRPr="00B41AB3">
              <w:rPr>
                <w:rFonts w:hint="cs"/>
                <w:noProof/>
                <w:sz w:val="20"/>
                <w:rtl/>
              </w:rPr>
              <w:t xml:space="preserve"> </w:t>
            </w:r>
            <w:r w:rsidRPr="00C07489">
              <w:rPr>
                <w:rFonts w:hint="cs"/>
                <w:noProof/>
                <w:sz w:val="20"/>
                <w:rtl/>
              </w:rPr>
              <w:t>גזר,</w:t>
            </w:r>
            <w:r w:rsidRPr="00B41AB3">
              <w:rPr>
                <w:rFonts w:hint="cs"/>
                <w:noProof/>
                <w:sz w:val="20"/>
                <w:rtl/>
              </w:rPr>
              <w:t xml:space="preserve"> </w:t>
            </w:r>
            <w:r w:rsidRPr="00C07489">
              <w:rPr>
                <w:rFonts w:hint="cs"/>
                <w:noProof/>
                <w:sz w:val="20"/>
                <w:rtl/>
              </w:rPr>
              <w:t>כרוב לבן וסגול,</w:t>
            </w:r>
            <w:r w:rsidRPr="00B41AB3">
              <w:rPr>
                <w:rFonts w:hint="cs"/>
                <w:noProof/>
                <w:sz w:val="20"/>
                <w:rtl/>
              </w:rPr>
              <w:t xml:space="preserve"> שומר</w:t>
            </w:r>
            <w:r w:rsidRPr="00C07489">
              <w:rPr>
                <w:rFonts w:hint="cs"/>
                <w:noProof/>
                <w:sz w:val="20"/>
                <w:rtl/>
              </w:rPr>
              <w:t>, סלרי,</w:t>
            </w:r>
            <w:r w:rsidRPr="00B41AB3">
              <w:rPr>
                <w:rFonts w:hint="cs"/>
                <w:noProof/>
                <w:sz w:val="20"/>
                <w:rtl/>
              </w:rPr>
              <w:t xml:space="preserve"> </w:t>
            </w:r>
            <w:r w:rsidRPr="00C07489">
              <w:rPr>
                <w:rFonts w:hint="cs"/>
                <w:noProof/>
                <w:sz w:val="20"/>
                <w:rtl/>
              </w:rPr>
              <w:t>פטריות</w:t>
            </w:r>
          </w:p>
        </w:tc>
        <w:tc>
          <w:tcPr>
            <w:tcW w:w="1129" w:type="dxa"/>
            <w:tcBorders>
              <w:bottom w:val="single" w:sz="4" w:space="0" w:color="auto"/>
            </w:tcBorders>
          </w:tcPr>
          <w:p w14:paraId="7C0DCB25" w14:textId="77777777" w:rsidR="00B41AB3" w:rsidRPr="00C07489" w:rsidRDefault="00B41AB3" w:rsidP="008E32CF">
            <w:pPr>
              <w:ind w:left="37"/>
              <w:rPr>
                <w:b/>
                <w:bCs/>
                <w:noProof/>
                <w:sz w:val="20"/>
                <w:rtl/>
              </w:rPr>
            </w:pPr>
            <w:r w:rsidRPr="00C07489">
              <w:rPr>
                <w:b/>
                <w:bCs/>
                <w:noProof/>
                <w:sz w:val="20"/>
                <w:rtl/>
              </w:rPr>
              <w:t>ירקניות</w:t>
            </w:r>
          </w:p>
        </w:tc>
        <w:tc>
          <w:tcPr>
            <w:tcW w:w="3402" w:type="dxa"/>
            <w:tcBorders>
              <w:bottom w:val="single" w:sz="4" w:space="0" w:color="auto"/>
            </w:tcBorders>
          </w:tcPr>
          <w:p w14:paraId="383750CA" w14:textId="77777777" w:rsidR="00B41AB3" w:rsidRPr="00C07489" w:rsidRDefault="00B41AB3" w:rsidP="008E32CF">
            <w:pPr>
              <w:ind w:left="34"/>
              <w:rPr>
                <w:noProof/>
                <w:sz w:val="20"/>
                <w:rtl/>
              </w:rPr>
            </w:pPr>
            <w:r w:rsidRPr="00C07489">
              <w:rPr>
                <w:rFonts w:hint="cs"/>
                <w:noProof/>
                <w:sz w:val="20"/>
                <w:rtl/>
              </w:rPr>
              <w:t>תבשילי ירקות הכוללים: קישואים,</w:t>
            </w:r>
            <w:r w:rsidRPr="00B41AB3">
              <w:rPr>
                <w:rFonts w:hint="cs"/>
                <w:noProof/>
                <w:sz w:val="20"/>
                <w:rtl/>
              </w:rPr>
              <w:t xml:space="preserve"> </w:t>
            </w:r>
            <w:r w:rsidRPr="00C07489">
              <w:rPr>
                <w:rFonts w:hint="cs"/>
                <w:noProof/>
                <w:sz w:val="20"/>
                <w:rtl/>
              </w:rPr>
              <w:t>חצילים,</w:t>
            </w:r>
            <w:r w:rsidRPr="00B41AB3">
              <w:rPr>
                <w:rFonts w:hint="cs"/>
                <w:noProof/>
                <w:sz w:val="20"/>
                <w:rtl/>
              </w:rPr>
              <w:t xml:space="preserve"> </w:t>
            </w:r>
            <w:r w:rsidRPr="00C07489">
              <w:rPr>
                <w:rFonts w:hint="cs"/>
                <w:noProof/>
                <w:sz w:val="20"/>
                <w:rtl/>
              </w:rPr>
              <w:t>עגבניות,</w:t>
            </w:r>
            <w:r w:rsidRPr="00B41AB3">
              <w:rPr>
                <w:rFonts w:hint="cs"/>
                <w:noProof/>
                <w:sz w:val="20"/>
                <w:rtl/>
              </w:rPr>
              <w:t xml:space="preserve"> גמבה, </w:t>
            </w:r>
            <w:r w:rsidRPr="00C07489">
              <w:rPr>
                <w:rFonts w:hint="cs"/>
                <w:noProof/>
                <w:sz w:val="20"/>
                <w:rtl/>
              </w:rPr>
              <w:t>בצל,</w:t>
            </w:r>
            <w:r w:rsidRPr="00B41AB3">
              <w:rPr>
                <w:rFonts w:hint="cs"/>
                <w:noProof/>
                <w:sz w:val="20"/>
                <w:rtl/>
              </w:rPr>
              <w:t xml:space="preserve"> </w:t>
            </w:r>
            <w:r w:rsidRPr="00C07489">
              <w:rPr>
                <w:rFonts w:hint="cs"/>
                <w:noProof/>
                <w:sz w:val="20"/>
                <w:rtl/>
              </w:rPr>
              <w:t>דלעת,</w:t>
            </w:r>
            <w:r w:rsidRPr="00B41AB3">
              <w:rPr>
                <w:rFonts w:hint="cs"/>
                <w:noProof/>
                <w:sz w:val="20"/>
                <w:rtl/>
              </w:rPr>
              <w:t xml:space="preserve"> </w:t>
            </w:r>
            <w:r w:rsidRPr="00C07489">
              <w:rPr>
                <w:rFonts w:hint="cs"/>
                <w:noProof/>
                <w:sz w:val="20"/>
                <w:rtl/>
              </w:rPr>
              <w:t>דלורית,</w:t>
            </w:r>
            <w:r w:rsidRPr="00B41AB3">
              <w:rPr>
                <w:rFonts w:hint="cs"/>
                <w:noProof/>
                <w:sz w:val="20"/>
                <w:rtl/>
              </w:rPr>
              <w:t xml:space="preserve"> </w:t>
            </w:r>
            <w:r w:rsidRPr="00C07489">
              <w:rPr>
                <w:rFonts w:hint="cs"/>
                <w:noProof/>
                <w:sz w:val="20"/>
                <w:rtl/>
              </w:rPr>
              <w:t>שומר,</w:t>
            </w:r>
            <w:r w:rsidRPr="00B41AB3">
              <w:rPr>
                <w:rFonts w:hint="cs"/>
                <w:noProof/>
                <w:sz w:val="20"/>
                <w:rtl/>
              </w:rPr>
              <w:t xml:space="preserve"> </w:t>
            </w:r>
            <w:r w:rsidRPr="00C07489">
              <w:rPr>
                <w:rFonts w:hint="cs"/>
                <w:noProof/>
                <w:sz w:val="20"/>
                <w:rtl/>
              </w:rPr>
              <w:t>גזר,</w:t>
            </w:r>
            <w:r w:rsidRPr="00B41AB3">
              <w:rPr>
                <w:rFonts w:hint="cs"/>
                <w:noProof/>
                <w:sz w:val="20"/>
                <w:rtl/>
              </w:rPr>
              <w:t xml:space="preserve"> </w:t>
            </w:r>
            <w:r w:rsidRPr="00C07489">
              <w:rPr>
                <w:rFonts w:hint="cs"/>
                <w:noProof/>
                <w:sz w:val="20"/>
                <w:rtl/>
              </w:rPr>
              <w:t>כרוב,</w:t>
            </w:r>
            <w:r w:rsidRPr="00B41AB3">
              <w:rPr>
                <w:rFonts w:hint="cs"/>
                <w:noProof/>
                <w:sz w:val="20"/>
                <w:rtl/>
              </w:rPr>
              <w:t xml:space="preserve"> </w:t>
            </w:r>
            <w:r w:rsidRPr="00C07489">
              <w:rPr>
                <w:rFonts w:hint="cs"/>
                <w:noProof/>
                <w:sz w:val="20"/>
                <w:rtl/>
              </w:rPr>
              <w:t>כרובית</w:t>
            </w:r>
            <w:r w:rsidRPr="00B41AB3">
              <w:rPr>
                <w:rFonts w:hint="cs"/>
                <w:noProof/>
                <w:sz w:val="20"/>
                <w:rtl/>
              </w:rPr>
              <w:t xml:space="preserve"> ו/או ברוקולי*.</w:t>
            </w:r>
          </w:p>
        </w:tc>
        <w:tc>
          <w:tcPr>
            <w:tcW w:w="1167" w:type="dxa"/>
            <w:tcBorders>
              <w:bottom w:val="single" w:sz="4" w:space="0" w:color="auto"/>
            </w:tcBorders>
          </w:tcPr>
          <w:p w14:paraId="3D232315" w14:textId="77777777" w:rsidR="00B41AB3" w:rsidRPr="00C07489" w:rsidRDefault="00B41AB3" w:rsidP="008E32CF">
            <w:pPr>
              <w:ind w:left="73"/>
              <w:rPr>
                <w:b/>
                <w:bCs/>
                <w:noProof/>
                <w:sz w:val="20"/>
                <w:rtl/>
              </w:rPr>
            </w:pPr>
            <w:r w:rsidRPr="00C07489">
              <w:rPr>
                <w:b/>
                <w:bCs/>
                <w:noProof/>
                <w:sz w:val="20"/>
                <w:rtl/>
              </w:rPr>
              <w:t>ירקניות</w:t>
            </w:r>
          </w:p>
        </w:tc>
      </w:tr>
    </w:tbl>
    <w:p w14:paraId="6049B357" w14:textId="77777777" w:rsidR="00B41AB3" w:rsidRDefault="00A07778" w:rsidP="00DF0CBC">
      <w:pPr>
        <w:pStyle w:val="Style2"/>
        <w:spacing w:before="240"/>
        <w:ind w:left="975" w:hanging="618"/>
      </w:pPr>
      <w:r w:rsidRPr="00163905">
        <w:rPr>
          <w:rFonts w:hint="eastAsia"/>
          <w:rtl/>
        </w:rPr>
        <w:t>ארוחה</w:t>
      </w:r>
      <w:r w:rsidR="00B41AB3" w:rsidRPr="00163905">
        <w:rPr>
          <w:rFonts w:hint="cs"/>
          <w:rtl/>
        </w:rPr>
        <w:t xml:space="preserve"> </w:t>
      </w:r>
      <w:r w:rsidR="00501287">
        <w:rPr>
          <w:rFonts w:hint="cs"/>
          <w:rtl/>
        </w:rPr>
        <w:t xml:space="preserve">בשרית </w:t>
      </w:r>
    </w:p>
    <w:p w14:paraId="0671EEDE" w14:textId="77777777" w:rsidR="00667F17" w:rsidRDefault="00501287" w:rsidP="00667F17">
      <w:pPr>
        <w:pStyle w:val="Style3"/>
      </w:pPr>
      <w:bookmarkStart w:id="538" w:name="_Toc491762454"/>
      <w:bookmarkStart w:id="539" w:name="_Toc491762690"/>
      <w:bookmarkStart w:id="540" w:name="_Toc491764296"/>
      <w:r>
        <w:rPr>
          <w:rFonts w:hint="cs"/>
          <w:rtl/>
        </w:rPr>
        <w:t xml:space="preserve">ארוחה בשרית בסיסית- </w:t>
      </w:r>
      <w:r w:rsidR="00667F17" w:rsidRPr="00C07489">
        <w:rPr>
          <w:rtl/>
        </w:rPr>
        <w:t xml:space="preserve">תוגש על צלחת גדולה </w:t>
      </w:r>
      <w:r>
        <w:rPr>
          <w:rFonts w:hint="cs"/>
          <w:rtl/>
        </w:rPr>
        <w:t xml:space="preserve">או בחמגשית, </w:t>
      </w:r>
      <w:r w:rsidR="00667F17" w:rsidRPr="00C07489">
        <w:rPr>
          <w:rtl/>
        </w:rPr>
        <w:t>המכילה את המרכיב העיקרי ו</w:t>
      </w:r>
      <w:r w:rsidR="00667F17">
        <w:rPr>
          <w:rFonts w:hint="cs"/>
          <w:rtl/>
        </w:rPr>
        <w:t>-2</w:t>
      </w:r>
      <w:r w:rsidR="00667F17" w:rsidRPr="00C07489">
        <w:rPr>
          <w:rtl/>
        </w:rPr>
        <w:t xml:space="preserve"> תוספות</w:t>
      </w:r>
      <w:r w:rsidR="00667F17" w:rsidRPr="00B41AB3">
        <w:rPr>
          <w:rFonts w:hint="cs"/>
          <w:rtl/>
        </w:rPr>
        <w:t xml:space="preserve"> </w:t>
      </w:r>
      <w:r w:rsidR="00667F17" w:rsidRPr="00C07489">
        <w:rPr>
          <w:rtl/>
        </w:rPr>
        <w:t>נבחרות</w:t>
      </w:r>
      <w:r w:rsidR="00667F17" w:rsidRPr="00B41AB3">
        <w:rPr>
          <w:rtl/>
        </w:rPr>
        <w:t xml:space="preserve"> </w:t>
      </w:r>
      <w:r w:rsidR="00667F17">
        <w:rPr>
          <w:rtl/>
        </w:rPr>
        <w:t>על ידי</w:t>
      </w:r>
      <w:r w:rsidR="00667F17" w:rsidRPr="00C07489">
        <w:rPr>
          <w:rtl/>
        </w:rPr>
        <w:t xml:space="preserve"> העובד</w:t>
      </w:r>
      <w:r w:rsidR="00667F17" w:rsidRPr="00C07489">
        <w:rPr>
          <w:rFonts w:hint="cs"/>
          <w:rtl/>
        </w:rPr>
        <w:t>.</w:t>
      </w:r>
      <w:bookmarkEnd w:id="538"/>
      <w:bookmarkEnd w:id="539"/>
      <w:bookmarkEnd w:id="540"/>
    </w:p>
    <w:p w14:paraId="5BE58174" w14:textId="77777777" w:rsidR="00501287" w:rsidRPr="00C07489" w:rsidRDefault="00501287" w:rsidP="00667F17">
      <w:pPr>
        <w:pStyle w:val="Style3"/>
        <w:rPr>
          <w:rtl/>
        </w:rPr>
      </w:pPr>
      <w:r>
        <w:rPr>
          <w:rFonts w:hint="cs"/>
          <w:rtl/>
        </w:rPr>
        <w:t xml:space="preserve">ארוחה בשרית מלאה </w:t>
      </w:r>
      <w:r>
        <w:rPr>
          <w:rtl/>
        </w:rPr>
        <w:t>–</w:t>
      </w:r>
      <w:r>
        <w:rPr>
          <w:rFonts w:hint="cs"/>
          <w:rtl/>
        </w:rPr>
        <w:t xml:space="preserve"> תוגש על צלחת גדולה או בחמגשית\ המכילה את המרכיב העיקרי ו-2 תוספות נבחרות על ידי העובד + סלט קוטר 18 או מרק 250 סמ"ק.</w:t>
      </w:r>
    </w:p>
    <w:p w14:paraId="0EA431EF" w14:textId="77777777" w:rsidR="00930889" w:rsidRPr="00AD6330" w:rsidRDefault="00930889" w:rsidP="00914466">
      <w:pPr>
        <w:pStyle w:val="Style3"/>
      </w:pPr>
      <w:r w:rsidRPr="00AD6330">
        <w:rPr>
          <w:rFonts w:hint="cs"/>
          <w:rtl/>
        </w:rPr>
        <w:t xml:space="preserve">הספק רשאי, </w:t>
      </w:r>
      <w:r w:rsidR="0064722D" w:rsidRPr="00AD6330">
        <w:rPr>
          <w:rFonts w:hint="cs"/>
          <w:rtl/>
        </w:rPr>
        <w:t>ב</w:t>
      </w:r>
      <w:r w:rsidRPr="00AD6330">
        <w:rPr>
          <w:rFonts w:hint="cs"/>
          <w:rtl/>
        </w:rPr>
        <w:t xml:space="preserve">תיאום עם </w:t>
      </w:r>
      <w:r w:rsidR="00E30B9A" w:rsidRPr="00C25DA1">
        <w:rPr>
          <w:rFonts w:hint="cs"/>
          <w:rtl/>
        </w:rPr>
        <w:t>המזמין</w:t>
      </w:r>
      <w:r w:rsidR="00282B09" w:rsidRPr="00C25DA1">
        <w:rPr>
          <w:rFonts w:hint="cs"/>
          <w:rtl/>
        </w:rPr>
        <w:t xml:space="preserve"> או מי שימונה על </w:t>
      </w:r>
      <w:r w:rsidR="00914466" w:rsidRPr="00C25DA1">
        <w:rPr>
          <w:rFonts w:hint="cs"/>
          <w:rtl/>
        </w:rPr>
        <w:t xml:space="preserve">ידו </w:t>
      </w:r>
      <w:r w:rsidR="0032346D" w:rsidRPr="00C25DA1">
        <w:rPr>
          <w:rFonts w:hint="cs"/>
          <w:rtl/>
        </w:rPr>
        <w:t>ובאישור</w:t>
      </w:r>
      <w:r w:rsidR="0032346D">
        <w:rPr>
          <w:rFonts w:hint="cs"/>
          <w:rtl/>
        </w:rPr>
        <w:t xml:space="preserve"> ועדת המכרזים</w:t>
      </w:r>
      <w:r w:rsidRPr="00AD6330">
        <w:rPr>
          <w:rFonts w:hint="cs"/>
          <w:rtl/>
        </w:rPr>
        <w:t xml:space="preserve"> להציע ארוחות עיסקיות נוספות כגון </w:t>
      </w:r>
      <w:r w:rsidR="00D57E3B">
        <w:rPr>
          <w:rFonts w:hint="cs"/>
          <w:rtl/>
        </w:rPr>
        <w:t>הכוללות בנוסף</w:t>
      </w:r>
      <w:r w:rsidR="00C53F44">
        <w:rPr>
          <w:rFonts w:hint="cs"/>
          <w:rtl/>
        </w:rPr>
        <w:t xml:space="preserve"> </w:t>
      </w:r>
      <w:r w:rsidRPr="00AD6330">
        <w:rPr>
          <w:rFonts w:hint="cs"/>
          <w:rtl/>
        </w:rPr>
        <w:t>שתיה או קינוח או פריט הנוסף</w:t>
      </w:r>
      <w:r w:rsidR="006233FB" w:rsidRPr="00AD6330">
        <w:rPr>
          <w:rFonts w:hint="cs"/>
          <w:rtl/>
        </w:rPr>
        <w:t xml:space="preserve"> במחיר מוזל.</w:t>
      </w:r>
    </w:p>
    <w:p w14:paraId="4C1C5BCA" w14:textId="77777777" w:rsidR="007362CA" w:rsidRPr="00C07489" w:rsidRDefault="007362CA" w:rsidP="00C53F44">
      <w:pPr>
        <w:pStyle w:val="Style3"/>
        <w:rPr>
          <w:rtl/>
        </w:rPr>
      </w:pPr>
      <w:r w:rsidRPr="00C07489">
        <w:rPr>
          <w:rtl/>
        </w:rPr>
        <w:t xml:space="preserve">במסגרת אותו המחיר יוכל העובד לוותר על </w:t>
      </w:r>
      <w:r w:rsidR="00943DD5">
        <w:rPr>
          <w:rFonts w:hint="cs"/>
          <w:rtl/>
        </w:rPr>
        <w:t>רכיב המנה</w:t>
      </w:r>
      <w:r w:rsidR="00943DD5" w:rsidRPr="00C07489">
        <w:rPr>
          <w:rtl/>
        </w:rPr>
        <w:t xml:space="preserve"> </w:t>
      </w:r>
      <w:r w:rsidRPr="00C07489">
        <w:rPr>
          <w:rtl/>
        </w:rPr>
        <w:t>העיקרי</w:t>
      </w:r>
      <w:r w:rsidR="00943DD5">
        <w:rPr>
          <w:rFonts w:hint="cs"/>
          <w:rtl/>
        </w:rPr>
        <w:t>ת</w:t>
      </w:r>
      <w:r w:rsidRPr="00C07489">
        <w:rPr>
          <w:rtl/>
        </w:rPr>
        <w:t xml:space="preserve"> ולהחליפו </w:t>
      </w:r>
      <w:r>
        <w:rPr>
          <w:rFonts w:hint="cs"/>
          <w:rtl/>
        </w:rPr>
        <w:t>ב</w:t>
      </w:r>
      <w:r w:rsidRPr="00C07489">
        <w:rPr>
          <w:rtl/>
        </w:rPr>
        <w:t>תוספות שונות כך שבסך הכל תכיל המנה</w:t>
      </w:r>
      <w:r w:rsidRPr="00B41AB3">
        <w:rPr>
          <w:rtl/>
        </w:rPr>
        <w:t xml:space="preserve"> </w:t>
      </w:r>
      <w:r w:rsidRPr="00C07489">
        <w:rPr>
          <w:rtl/>
        </w:rPr>
        <w:t>תוספות</w:t>
      </w:r>
      <w:r w:rsidR="00943DD5">
        <w:rPr>
          <w:rFonts w:hint="cs"/>
          <w:rtl/>
        </w:rPr>
        <w:t xml:space="preserve"> וסלטים </w:t>
      </w:r>
      <w:r w:rsidRPr="00C07489">
        <w:rPr>
          <w:rtl/>
        </w:rPr>
        <w:t>בלבד</w:t>
      </w:r>
      <w:r w:rsidR="00962C5E">
        <w:rPr>
          <w:rFonts w:hint="cs"/>
          <w:rtl/>
        </w:rPr>
        <w:t>, בצלחת בקוטר 26 ס"מ.</w:t>
      </w:r>
    </w:p>
    <w:p w14:paraId="76FA3689" w14:textId="77777777" w:rsidR="00B41AB3" w:rsidRPr="009754CF" w:rsidRDefault="00B41AB3" w:rsidP="009754CF">
      <w:pPr>
        <w:rPr>
          <w:rtl/>
        </w:rPr>
      </w:pPr>
    </w:p>
    <w:p w14:paraId="780B2405" w14:textId="77777777" w:rsidR="00FC5DEB" w:rsidRDefault="00E737A7" w:rsidP="00DF0CBC">
      <w:pPr>
        <w:pStyle w:val="Style1"/>
        <w:ind w:left="357" w:hanging="357"/>
        <w:rPr>
          <w:noProof/>
        </w:rPr>
      </w:pPr>
      <w:r>
        <w:rPr>
          <w:rFonts w:hint="cs"/>
          <w:noProof/>
          <w:rtl/>
        </w:rPr>
        <w:t xml:space="preserve">מנות </w:t>
      </w:r>
      <w:r w:rsidR="007362CA">
        <w:rPr>
          <w:rFonts w:hint="cs"/>
          <w:noProof/>
          <w:rtl/>
        </w:rPr>
        <w:t xml:space="preserve">שף </w:t>
      </w:r>
    </w:p>
    <w:p w14:paraId="5E71D691" w14:textId="27B41209" w:rsidR="00C73DC8" w:rsidRPr="00CE0111" w:rsidRDefault="007362CA" w:rsidP="00E53623">
      <w:pPr>
        <w:pStyle w:val="Style2"/>
        <w:ind w:left="977" w:hanging="617"/>
      </w:pPr>
      <w:r w:rsidRPr="00CE0111">
        <w:rPr>
          <w:rFonts w:hint="cs"/>
          <w:rtl/>
        </w:rPr>
        <w:t xml:space="preserve">מנת השף </w:t>
      </w:r>
      <w:r w:rsidRPr="00CE0111">
        <w:rPr>
          <w:rtl/>
        </w:rPr>
        <w:t>–</w:t>
      </w:r>
      <w:r w:rsidRPr="00CE0111">
        <w:rPr>
          <w:rFonts w:hint="cs"/>
          <w:rtl/>
        </w:rPr>
        <w:t xml:space="preserve"> </w:t>
      </w:r>
      <w:r w:rsidR="00106269">
        <w:rPr>
          <w:rFonts w:hint="cs"/>
          <w:rtl/>
        </w:rPr>
        <w:t>פעמיים</w:t>
      </w:r>
      <w:r w:rsidR="00106269" w:rsidRPr="00CE0111">
        <w:rPr>
          <w:rFonts w:hint="cs"/>
          <w:rtl/>
        </w:rPr>
        <w:t xml:space="preserve"> </w:t>
      </w:r>
      <w:r w:rsidR="00106269">
        <w:rPr>
          <w:rFonts w:hint="cs"/>
          <w:rtl/>
        </w:rPr>
        <w:t>ב</w:t>
      </w:r>
      <w:r w:rsidR="00E15B83" w:rsidRPr="00CE0111">
        <w:rPr>
          <w:rFonts w:hint="cs"/>
          <w:rtl/>
        </w:rPr>
        <w:t xml:space="preserve">שבוע, </w:t>
      </w:r>
      <w:r w:rsidR="00324BEC" w:rsidRPr="00CE0111">
        <w:rPr>
          <w:rFonts w:hint="cs"/>
          <w:rtl/>
        </w:rPr>
        <w:t>ה</w:t>
      </w:r>
      <w:r w:rsidRPr="00CE0111">
        <w:rPr>
          <w:rFonts w:hint="cs"/>
          <w:rtl/>
        </w:rPr>
        <w:t xml:space="preserve">ספק </w:t>
      </w:r>
      <w:r w:rsidR="00E15B83" w:rsidRPr="00CE0111">
        <w:rPr>
          <w:rFonts w:hint="cs"/>
          <w:rtl/>
        </w:rPr>
        <w:t xml:space="preserve">מחויב </w:t>
      </w:r>
      <w:r w:rsidRPr="00CE0111">
        <w:rPr>
          <w:rFonts w:hint="cs"/>
          <w:rtl/>
        </w:rPr>
        <w:t xml:space="preserve">להציע מנת שף בתוספת של עד </w:t>
      </w:r>
      <w:r w:rsidR="007075A3">
        <w:rPr>
          <w:rFonts w:hint="cs"/>
          <w:rtl/>
        </w:rPr>
        <w:t>5</w:t>
      </w:r>
      <w:r w:rsidR="007075A3" w:rsidRPr="00CE0111">
        <w:rPr>
          <w:rFonts w:hint="cs"/>
          <w:rtl/>
        </w:rPr>
        <w:t xml:space="preserve"> </w:t>
      </w:r>
      <w:r w:rsidRPr="00CE0111">
        <w:rPr>
          <w:rFonts w:hint="cs"/>
          <w:rtl/>
        </w:rPr>
        <w:t>₪</w:t>
      </w:r>
      <w:r w:rsidR="00324BEC" w:rsidRPr="00CE0111">
        <w:rPr>
          <w:rFonts w:hint="cs"/>
          <w:rtl/>
        </w:rPr>
        <w:t xml:space="preserve"> </w:t>
      </w:r>
      <w:r w:rsidR="00666172" w:rsidRPr="00CE0111">
        <w:rPr>
          <w:rFonts w:hint="cs"/>
          <w:rtl/>
        </w:rPr>
        <w:t xml:space="preserve"> כולל מע"מ </w:t>
      </w:r>
      <w:r w:rsidR="00324BEC" w:rsidRPr="00CE0111">
        <w:rPr>
          <w:rFonts w:hint="cs"/>
          <w:rtl/>
        </w:rPr>
        <w:t>למחיר ארוחה</w:t>
      </w:r>
      <w:r w:rsidR="0094697A" w:rsidRPr="00CE0111">
        <w:rPr>
          <w:rFonts w:hint="cs"/>
          <w:rtl/>
        </w:rPr>
        <w:t xml:space="preserve"> </w:t>
      </w:r>
      <w:r w:rsidR="00E15B83" w:rsidRPr="00CE0111">
        <w:rPr>
          <w:rFonts w:hint="cs"/>
          <w:rtl/>
        </w:rPr>
        <w:t>בשרית</w:t>
      </w:r>
      <w:r w:rsidR="00957C9E" w:rsidRPr="00CE0111">
        <w:rPr>
          <w:rFonts w:hint="cs"/>
          <w:rtl/>
        </w:rPr>
        <w:t xml:space="preserve"> </w:t>
      </w:r>
      <w:r w:rsidR="006158DF" w:rsidRPr="00CE0111">
        <w:rPr>
          <w:rFonts w:hint="cs"/>
          <w:rtl/>
        </w:rPr>
        <w:t>בסיסית</w:t>
      </w:r>
      <w:r w:rsidR="00957C9E" w:rsidRPr="00CE0111">
        <w:rPr>
          <w:rFonts w:hint="cs"/>
          <w:rtl/>
        </w:rPr>
        <w:t>, בהתאם לתפריט המופיע בנספח</w:t>
      </w:r>
      <w:r w:rsidR="00CE0111" w:rsidRPr="00CE0111">
        <w:rPr>
          <w:rFonts w:hint="cs"/>
          <w:rtl/>
        </w:rPr>
        <w:t xml:space="preserve"> (לדוגמא: על האש, צלי בשר, מעורב וכו').</w:t>
      </w:r>
    </w:p>
    <w:p w14:paraId="5041512A" w14:textId="77777777" w:rsidR="00930889" w:rsidRPr="00930889" w:rsidRDefault="00930889" w:rsidP="00E53623">
      <w:pPr>
        <w:pStyle w:val="Style2"/>
        <w:ind w:left="977" w:hanging="617"/>
        <w:rPr>
          <w:rtl/>
        </w:rPr>
      </w:pPr>
      <w:r w:rsidRPr="00BC7B93">
        <w:rPr>
          <w:rtl/>
        </w:rPr>
        <w:lastRenderedPageBreak/>
        <w:t>ועדת המזנון</w:t>
      </w:r>
      <w:r w:rsidRPr="00930889">
        <w:rPr>
          <w:rtl/>
        </w:rPr>
        <w:t xml:space="preserve"> </w:t>
      </w:r>
      <w:r w:rsidR="0032346D">
        <w:rPr>
          <w:rFonts w:hint="cs"/>
          <w:rtl/>
        </w:rPr>
        <w:t>באישור ועדת המכרזים</w:t>
      </w:r>
      <w:r w:rsidRPr="00930889">
        <w:rPr>
          <w:rtl/>
        </w:rPr>
        <w:t xml:space="preserve"> רשאית להתיר לספק להציע ארוחות </w:t>
      </w:r>
      <w:r w:rsidR="00E53623">
        <w:rPr>
          <w:rFonts w:hint="cs"/>
          <w:rtl/>
        </w:rPr>
        <w:t>שף</w:t>
      </w:r>
      <w:r w:rsidR="00E53623" w:rsidRPr="00930889">
        <w:rPr>
          <w:rtl/>
        </w:rPr>
        <w:t xml:space="preserve"> </w:t>
      </w:r>
      <w:r w:rsidRPr="00930889">
        <w:rPr>
          <w:rtl/>
        </w:rPr>
        <w:t>נוספות או תוספת מחיר שונה או להורות על הפסקת הגשתן.</w:t>
      </w:r>
    </w:p>
    <w:p w14:paraId="74D3A5F3" w14:textId="77777777" w:rsidR="008110BF" w:rsidRDefault="006829DB" w:rsidP="00DF0CBC">
      <w:pPr>
        <w:pStyle w:val="Style1"/>
        <w:ind w:left="357" w:hanging="357"/>
        <w:rPr>
          <w:noProof/>
        </w:rPr>
      </w:pPr>
      <w:r>
        <w:rPr>
          <w:rFonts w:hint="cs"/>
          <w:noProof/>
          <w:rtl/>
        </w:rPr>
        <w:t>ארוחה אתנית</w:t>
      </w:r>
      <w:r w:rsidR="00930889">
        <w:rPr>
          <w:rFonts w:hint="cs"/>
          <w:noProof/>
          <w:rtl/>
        </w:rPr>
        <w:t xml:space="preserve"> או בופה</w:t>
      </w:r>
    </w:p>
    <w:p w14:paraId="7692587B" w14:textId="77777777" w:rsidR="006829DB" w:rsidRPr="00322828" w:rsidRDefault="00930889" w:rsidP="00914466">
      <w:pPr>
        <w:pStyle w:val="Style2"/>
        <w:numPr>
          <w:ilvl w:val="0"/>
          <w:numId w:val="0"/>
        </w:numPr>
        <w:ind w:left="792" w:hanging="432"/>
      </w:pPr>
      <w:r w:rsidRPr="008110BF">
        <w:rPr>
          <w:rFonts w:hint="cs"/>
          <w:rtl/>
        </w:rPr>
        <w:t>הספק רשאי להגיש אחת ל</w:t>
      </w:r>
      <w:r w:rsidR="00A10D7F">
        <w:rPr>
          <w:rFonts w:hint="cs"/>
          <w:rtl/>
        </w:rPr>
        <w:t>ש</w:t>
      </w:r>
      <w:r w:rsidRPr="008110BF">
        <w:rPr>
          <w:rFonts w:hint="cs"/>
          <w:rtl/>
        </w:rPr>
        <w:t xml:space="preserve">בוע ארוחה אתנית או ארוחת </w:t>
      </w:r>
      <w:proofErr w:type="spellStart"/>
      <w:r w:rsidRPr="008110BF">
        <w:rPr>
          <w:rFonts w:hint="cs"/>
          <w:rtl/>
        </w:rPr>
        <w:t>בופה</w:t>
      </w:r>
      <w:proofErr w:type="spellEnd"/>
      <w:r w:rsidRPr="008110BF">
        <w:rPr>
          <w:rFonts w:hint="cs"/>
          <w:rtl/>
        </w:rPr>
        <w:t xml:space="preserve"> בתיאום ובאישור </w:t>
      </w:r>
      <w:r w:rsidR="00914466">
        <w:rPr>
          <w:rFonts w:hint="cs"/>
          <w:rtl/>
        </w:rPr>
        <w:t>המזמין.</w:t>
      </w:r>
    </w:p>
    <w:p w14:paraId="6759549A" w14:textId="77777777" w:rsidR="00B41AB3" w:rsidRPr="00C07489" w:rsidRDefault="00B41AB3" w:rsidP="00DF0CBC">
      <w:pPr>
        <w:pStyle w:val="Style1"/>
        <w:ind w:left="357" w:hanging="357"/>
        <w:rPr>
          <w:noProof/>
          <w:rtl/>
        </w:rPr>
      </w:pPr>
      <w:r w:rsidRPr="00C07489">
        <w:rPr>
          <w:noProof/>
          <w:rtl/>
        </w:rPr>
        <w:t>מגוון</w:t>
      </w:r>
    </w:p>
    <w:p w14:paraId="690F83C4" w14:textId="77777777" w:rsidR="00930889" w:rsidRDefault="00B41AB3" w:rsidP="006233FB">
      <w:pPr>
        <w:tabs>
          <w:tab w:val="left" w:pos="2975"/>
        </w:tabs>
        <w:spacing w:after="120"/>
        <w:rPr>
          <w:noProof/>
          <w:rtl/>
        </w:rPr>
      </w:pPr>
      <w:r w:rsidRPr="00C07489">
        <w:rPr>
          <w:noProof/>
          <w:rtl/>
        </w:rPr>
        <w:t xml:space="preserve">המציע </w:t>
      </w:r>
      <w:r w:rsidR="000B34AD" w:rsidRPr="00D95077">
        <w:rPr>
          <w:rFonts w:hint="cs"/>
          <w:noProof/>
          <w:rtl/>
        </w:rPr>
        <w:t>יכלול בהצעתו</w:t>
      </w:r>
      <w:r w:rsidR="000B34AD">
        <w:rPr>
          <w:rFonts w:hint="cs"/>
          <w:noProof/>
          <w:rtl/>
        </w:rPr>
        <w:t xml:space="preserve"> </w:t>
      </w:r>
      <w:r w:rsidRPr="00C07489">
        <w:rPr>
          <w:noProof/>
          <w:rtl/>
        </w:rPr>
        <w:t>סוגי פריטים נוספים שבכוונתו להעמיד לרשות ה</w:t>
      </w:r>
      <w:r w:rsidRPr="00B41AB3">
        <w:rPr>
          <w:rFonts w:hint="cs"/>
          <w:noProof/>
          <w:rtl/>
        </w:rPr>
        <w:t>סועדי</w:t>
      </w:r>
      <w:r w:rsidRPr="00C07489">
        <w:rPr>
          <w:noProof/>
          <w:rtl/>
        </w:rPr>
        <w:t>ם</w:t>
      </w:r>
      <w:r w:rsidR="004D0FC2">
        <w:rPr>
          <w:rFonts w:hint="cs"/>
          <w:noProof/>
          <w:rtl/>
        </w:rPr>
        <w:t>,</w:t>
      </w:r>
      <w:r w:rsidR="00930889">
        <w:rPr>
          <w:rFonts w:hint="cs"/>
          <w:noProof/>
          <w:rtl/>
        </w:rPr>
        <w:t xml:space="preserve"> מעבר לדרישות </w:t>
      </w:r>
      <w:r w:rsidR="006233FB">
        <w:rPr>
          <w:rFonts w:hint="cs"/>
          <w:noProof/>
          <w:rtl/>
        </w:rPr>
        <w:t>התפריט במכרז</w:t>
      </w:r>
      <w:r w:rsidR="004D0FC2">
        <w:rPr>
          <w:rFonts w:hint="cs"/>
          <w:noProof/>
          <w:rtl/>
        </w:rPr>
        <w:t xml:space="preserve">, </w:t>
      </w:r>
      <w:r w:rsidRPr="00C07489">
        <w:rPr>
          <w:noProof/>
          <w:rtl/>
        </w:rPr>
        <w:t>הן במסגרת הארוחה ה</w:t>
      </w:r>
      <w:r w:rsidR="004D0FC2">
        <w:rPr>
          <w:rFonts w:hint="cs"/>
          <w:noProof/>
          <w:rtl/>
        </w:rPr>
        <w:t>בשרית המלאה</w:t>
      </w:r>
      <w:r w:rsidRPr="00C07489">
        <w:rPr>
          <w:noProof/>
          <w:rtl/>
        </w:rPr>
        <w:t xml:space="preserve"> והן במסגרת הפריטים הנוספים. </w:t>
      </w:r>
    </w:p>
    <w:p w14:paraId="133EDEA8" w14:textId="77777777" w:rsidR="00B41AB3" w:rsidRPr="00C07489" w:rsidRDefault="00B41AB3" w:rsidP="00914466">
      <w:pPr>
        <w:tabs>
          <w:tab w:val="left" w:pos="2975"/>
        </w:tabs>
        <w:spacing w:after="120"/>
        <w:rPr>
          <w:noProof/>
          <w:rtl/>
        </w:rPr>
      </w:pPr>
      <w:r w:rsidRPr="00C07489">
        <w:rPr>
          <w:noProof/>
          <w:rtl/>
        </w:rPr>
        <w:t xml:space="preserve">גיוון רחב יותר מהדרישות המינימליות יוגש </w:t>
      </w:r>
      <w:r w:rsidR="00D04F41">
        <w:rPr>
          <w:noProof/>
          <w:rtl/>
        </w:rPr>
        <w:t>על ידי</w:t>
      </w:r>
      <w:r w:rsidRPr="00C07489">
        <w:rPr>
          <w:noProof/>
          <w:rtl/>
        </w:rPr>
        <w:t xml:space="preserve"> הספק בתנאי שהאיכות והכמות לפריט מוגש יהיו תואמים את הדרישות המינימליות הנ"ל.</w:t>
      </w:r>
      <w:r w:rsidR="0066484D">
        <w:rPr>
          <w:noProof/>
          <w:rtl/>
        </w:rPr>
        <w:tab/>
      </w:r>
      <w:r w:rsidR="00930889">
        <w:rPr>
          <w:noProof/>
          <w:rtl/>
        </w:rPr>
        <w:br/>
      </w:r>
      <w:r w:rsidR="00930889">
        <w:rPr>
          <w:rFonts w:hint="cs"/>
          <w:noProof/>
          <w:rtl/>
        </w:rPr>
        <w:t>הכנסת פריטים נוספים</w:t>
      </w:r>
      <w:r w:rsidR="006233FB">
        <w:rPr>
          <w:rFonts w:hint="cs"/>
          <w:noProof/>
          <w:rtl/>
        </w:rPr>
        <w:t xml:space="preserve"> בתקופת ההתקשרות,</w:t>
      </w:r>
      <w:r w:rsidR="004D5DAC">
        <w:rPr>
          <w:rFonts w:hint="cs"/>
          <w:noProof/>
          <w:rtl/>
        </w:rPr>
        <w:t xml:space="preserve"> </w:t>
      </w:r>
      <w:r w:rsidR="00930889">
        <w:rPr>
          <w:rFonts w:hint="cs"/>
          <w:noProof/>
          <w:rtl/>
        </w:rPr>
        <w:t>שלא פורטו במכרז</w:t>
      </w:r>
      <w:r w:rsidR="006233FB">
        <w:rPr>
          <w:rFonts w:hint="cs"/>
          <w:noProof/>
          <w:rtl/>
        </w:rPr>
        <w:t>,</w:t>
      </w:r>
      <w:r w:rsidR="00930889">
        <w:rPr>
          <w:rFonts w:hint="cs"/>
          <w:noProof/>
          <w:rtl/>
        </w:rPr>
        <w:t xml:space="preserve"> </w:t>
      </w:r>
      <w:r w:rsidR="00E53623">
        <w:rPr>
          <w:rFonts w:hint="cs"/>
          <w:noProof/>
          <w:rtl/>
        </w:rPr>
        <w:t>הנה אפשרית אולם תעשה רק ב</w:t>
      </w:r>
      <w:r w:rsidR="00930889">
        <w:rPr>
          <w:rFonts w:hint="cs"/>
          <w:noProof/>
          <w:rtl/>
        </w:rPr>
        <w:t>אישור</w:t>
      </w:r>
      <w:r w:rsidR="004D5DAC">
        <w:rPr>
          <w:rFonts w:hint="cs"/>
          <w:noProof/>
          <w:rtl/>
        </w:rPr>
        <w:t xml:space="preserve"> מראש של</w:t>
      </w:r>
      <w:r w:rsidR="00930889">
        <w:rPr>
          <w:rFonts w:hint="cs"/>
          <w:noProof/>
          <w:rtl/>
        </w:rPr>
        <w:t xml:space="preserve"> </w:t>
      </w:r>
      <w:r w:rsidR="00914466">
        <w:rPr>
          <w:rFonts w:hint="cs"/>
          <w:noProof/>
          <w:rtl/>
        </w:rPr>
        <w:t>המזמין</w:t>
      </w:r>
      <w:r w:rsidR="0032346D" w:rsidRPr="00E911AC">
        <w:rPr>
          <w:rFonts w:hint="cs"/>
          <w:noProof/>
          <w:rtl/>
        </w:rPr>
        <w:t xml:space="preserve"> </w:t>
      </w:r>
      <w:r w:rsidR="002909F1">
        <w:rPr>
          <w:rFonts w:hint="cs"/>
          <w:noProof/>
          <w:rtl/>
        </w:rPr>
        <w:t>בגבולות שהוסמכה על ידי ועדת המכרזים</w:t>
      </w:r>
      <w:r w:rsidR="00930889">
        <w:rPr>
          <w:rFonts w:hint="cs"/>
          <w:noProof/>
          <w:rtl/>
        </w:rPr>
        <w:t xml:space="preserve">, כולל </w:t>
      </w:r>
      <w:r w:rsidR="00930889" w:rsidRPr="00D95077">
        <w:rPr>
          <w:rFonts w:hint="cs"/>
          <w:noProof/>
          <w:u w:val="single"/>
          <w:rtl/>
        </w:rPr>
        <w:t>אישור המחירים</w:t>
      </w:r>
      <w:r w:rsidR="00930889" w:rsidRPr="0009401A">
        <w:rPr>
          <w:rFonts w:hint="cs"/>
          <w:noProof/>
          <w:rtl/>
        </w:rPr>
        <w:t>.</w:t>
      </w:r>
      <w:r w:rsidR="00E53623" w:rsidRPr="0009401A">
        <w:rPr>
          <w:rFonts w:hint="cs"/>
          <w:noProof/>
          <w:rtl/>
        </w:rPr>
        <w:t xml:space="preserve"> </w:t>
      </w:r>
      <w:r w:rsidR="00914466">
        <w:rPr>
          <w:rFonts w:hint="cs"/>
          <w:noProof/>
          <w:rtl/>
        </w:rPr>
        <w:t>המזמין</w:t>
      </w:r>
      <w:r w:rsidR="002909F1">
        <w:rPr>
          <w:rFonts w:hint="cs"/>
          <w:noProof/>
          <w:rtl/>
        </w:rPr>
        <w:t xml:space="preserve"> </w:t>
      </w:r>
      <w:r w:rsidR="00E53623">
        <w:rPr>
          <w:rFonts w:hint="cs"/>
          <w:noProof/>
          <w:rtl/>
        </w:rPr>
        <w:t>ו</w:t>
      </w:r>
      <w:r w:rsidR="008F3089">
        <w:rPr>
          <w:rFonts w:hint="cs"/>
          <w:noProof/>
          <w:rtl/>
        </w:rPr>
        <w:t>ו</w:t>
      </w:r>
      <w:r w:rsidR="00E53623">
        <w:rPr>
          <w:rFonts w:hint="cs"/>
          <w:noProof/>
          <w:rtl/>
        </w:rPr>
        <w:t xml:space="preserve">עדת המכרזים </w:t>
      </w:r>
      <w:r w:rsidR="00914466">
        <w:rPr>
          <w:rFonts w:hint="cs"/>
          <w:noProof/>
          <w:rtl/>
        </w:rPr>
        <w:t xml:space="preserve">רשאים </w:t>
      </w:r>
      <w:r w:rsidR="00E53623">
        <w:rPr>
          <w:rFonts w:hint="cs"/>
          <w:noProof/>
          <w:rtl/>
        </w:rPr>
        <w:t>שלא לאשר הכנסת פריטים מסויימים.</w:t>
      </w:r>
      <w:r w:rsidR="00611F63">
        <w:rPr>
          <w:rFonts w:hint="cs"/>
          <w:noProof/>
          <w:rtl/>
        </w:rPr>
        <w:t xml:space="preserve"> </w:t>
      </w:r>
    </w:p>
    <w:p w14:paraId="6DF08E72" w14:textId="77777777" w:rsidR="00B41AB3" w:rsidRPr="00C07489" w:rsidRDefault="00B41AB3" w:rsidP="00DF0CBC">
      <w:pPr>
        <w:pStyle w:val="Style1"/>
        <w:ind w:left="357" w:hanging="357"/>
        <w:rPr>
          <w:noProof/>
          <w:rtl/>
        </w:rPr>
      </w:pPr>
      <w:r w:rsidRPr="00C07489">
        <w:rPr>
          <w:noProof/>
          <w:rtl/>
        </w:rPr>
        <w:t>מוצרים נלווים לארוחה</w:t>
      </w:r>
    </w:p>
    <w:p w14:paraId="4095AD31" w14:textId="77777777" w:rsidR="00B41AB3" w:rsidRPr="00C07489" w:rsidRDefault="00B41AB3" w:rsidP="004D5DAC">
      <w:pPr>
        <w:pStyle w:val="Style2"/>
        <w:ind w:left="977" w:hanging="617"/>
        <w:rPr>
          <w:rtl/>
        </w:rPr>
      </w:pPr>
      <w:r w:rsidRPr="00C07489">
        <w:rPr>
          <w:rtl/>
        </w:rPr>
        <w:t>על הספק לאפשר לעובדים</w:t>
      </w:r>
      <w:r w:rsidR="006233FB">
        <w:rPr>
          <w:rFonts w:hint="cs"/>
          <w:rtl/>
        </w:rPr>
        <w:t xml:space="preserve"> </w:t>
      </w:r>
      <w:r w:rsidRPr="00C07489">
        <w:rPr>
          <w:rtl/>
        </w:rPr>
        <w:t xml:space="preserve">לקבל </w:t>
      </w:r>
      <w:r w:rsidRPr="00C07489">
        <w:rPr>
          <w:rFonts w:hint="cs"/>
          <w:rtl/>
        </w:rPr>
        <w:t xml:space="preserve">לחם, </w:t>
      </w:r>
      <w:r w:rsidRPr="00C07489">
        <w:rPr>
          <w:rtl/>
        </w:rPr>
        <w:t>לחם</w:t>
      </w:r>
      <w:r w:rsidRPr="00C07489">
        <w:rPr>
          <w:rFonts w:hint="cs"/>
          <w:rtl/>
        </w:rPr>
        <w:t xml:space="preserve"> מדגנים מלאים</w:t>
      </w:r>
      <w:r w:rsidR="0044532F">
        <w:rPr>
          <w:rFonts w:hint="cs"/>
          <w:rtl/>
        </w:rPr>
        <w:t xml:space="preserve"> (עד 2 פרוסות לסועד)</w:t>
      </w:r>
      <w:r w:rsidR="00AF5C08">
        <w:rPr>
          <w:rFonts w:hint="cs"/>
          <w:rtl/>
        </w:rPr>
        <w:t>,</w:t>
      </w:r>
      <w:r w:rsidR="004D5DAC">
        <w:rPr>
          <w:rFonts w:hint="cs"/>
          <w:rtl/>
        </w:rPr>
        <w:t xml:space="preserve"> </w:t>
      </w:r>
      <w:r w:rsidRPr="00C07489">
        <w:rPr>
          <w:rFonts w:hint="cs"/>
          <w:rtl/>
        </w:rPr>
        <w:t>מים</w:t>
      </w:r>
      <w:r w:rsidRPr="00B41AB3">
        <w:rPr>
          <w:rtl/>
        </w:rPr>
        <w:t xml:space="preserve"> </w:t>
      </w:r>
      <w:r w:rsidRPr="00C07489">
        <w:rPr>
          <w:rFonts w:hint="cs"/>
          <w:rtl/>
        </w:rPr>
        <w:t>וסודה</w:t>
      </w:r>
      <w:r w:rsidRPr="00B41AB3">
        <w:rPr>
          <w:rFonts w:hint="cs"/>
          <w:rtl/>
        </w:rPr>
        <w:t xml:space="preserve"> </w:t>
      </w:r>
      <w:r w:rsidRPr="00C07489">
        <w:rPr>
          <w:rFonts w:hint="cs"/>
          <w:rtl/>
        </w:rPr>
        <w:t xml:space="preserve">קרים </w:t>
      </w:r>
      <w:r w:rsidRPr="00C07489">
        <w:rPr>
          <w:rtl/>
        </w:rPr>
        <w:t>באופן חופשי וללא כל הגבלה</w:t>
      </w:r>
      <w:r w:rsidR="006233FB">
        <w:rPr>
          <w:rFonts w:hint="cs"/>
          <w:rtl/>
        </w:rPr>
        <w:t xml:space="preserve"> וללא תוספת עלות</w:t>
      </w:r>
      <w:r w:rsidRPr="00C07489">
        <w:rPr>
          <w:rtl/>
        </w:rPr>
        <w:t>.</w:t>
      </w:r>
    </w:p>
    <w:p w14:paraId="4921FB5B" w14:textId="77777777" w:rsidR="00B41AB3" w:rsidRDefault="00B41AB3" w:rsidP="004D5DAC">
      <w:pPr>
        <w:pStyle w:val="Style2"/>
        <w:ind w:left="977" w:hanging="617"/>
      </w:pPr>
      <w:r w:rsidRPr="00C07489">
        <w:rPr>
          <w:rtl/>
        </w:rPr>
        <w:t>על הספק להציב במקום בולט שקיות</w:t>
      </w:r>
      <w:r w:rsidRPr="00C07489">
        <w:rPr>
          <w:rFonts w:hint="cs"/>
          <w:rtl/>
        </w:rPr>
        <w:t xml:space="preserve"> או </w:t>
      </w:r>
      <w:r w:rsidR="004D5DAC">
        <w:rPr>
          <w:rFonts w:hint="cs"/>
          <w:rtl/>
        </w:rPr>
        <w:t xml:space="preserve">בקבוקי לחיצה </w:t>
      </w:r>
      <w:r w:rsidRPr="00C07489">
        <w:rPr>
          <w:rtl/>
        </w:rPr>
        <w:t>עם רטבים שונים (חרדל, קטשופ</w:t>
      </w:r>
      <w:r w:rsidR="00943DD5">
        <w:rPr>
          <w:rFonts w:hint="cs"/>
          <w:rtl/>
        </w:rPr>
        <w:t>, טחינה , מיונז</w:t>
      </w:r>
      <w:r w:rsidRPr="00C07489">
        <w:rPr>
          <w:rtl/>
        </w:rPr>
        <w:t xml:space="preserve"> וכ</w:t>
      </w:r>
      <w:r w:rsidR="00943DD5">
        <w:rPr>
          <w:rFonts w:hint="cs"/>
          <w:rtl/>
        </w:rPr>
        <w:t>י</w:t>
      </w:r>
      <w:r w:rsidRPr="00C07489">
        <w:rPr>
          <w:rtl/>
        </w:rPr>
        <w:t>ו</w:t>
      </w:r>
      <w:r w:rsidR="00D67B99">
        <w:rPr>
          <w:rFonts w:hint="cs"/>
          <w:rtl/>
        </w:rPr>
        <w:t>צא בזאת</w:t>
      </w:r>
      <w:r w:rsidRPr="00C07489">
        <w:rPr>
          <w:rtl/>
        </w:rPr>
        <w:t xml:space="preserve">), </w:t>
      </w:r>
      <w:r w:rsidR="008E32CF">
        <w:rPr>
          <w:rFonts w:hint="cs"/>
          <w:rtl/>
        </w:rPr>
        <w:t xml:space="preserve">מתקן </w:t>
      </w:r>
      <w:r w:rsidRPr="00C07489">
        <w:rPr>
          <w:rtl/>
        </w:rPr>
        <w:t>מים (קרים וחמים</w:t>
      </w:r>
      <w:r w:rsidR="00AF5C08">
        <w:rPr>
          <w:rFonts w:hint="cs"/>
          <w:rtl/>
        </w:rPr>
        <w:t xml:space="preserve"> וסודה</w:t>
      </w:r>
      <w:r w:rsidRPr="00C07489">
        <w:rPr>
          <w:rtl/>
        </w:rPr>
        <w:t>)</w:t>
      </w:r>
      <w:r w:rsidRPr="00B41AB3">
        <w:rPr>
          <w:rtl/>
        </w:rPr>
        <w:t xml:space="preserve"> </w:t>
      </w:r>
      <w:r w:rsidRPr="00C07489">
        <w:rPr>
          <w:rtl/>
        </w:rPr>
        <w:t>לשימוש חופשי ללא הגבלת כמות</w:t>
      </w:r>
      <w:r w:rsidR="00943DD5">
        <w:rPr>
          <w:rFonts w:hint="cs"/>
          <w:rtl/>
        </w:rPr>
        <w:t xml:space="preserve"> וללא תוספת עלות.</w:t>
      </w:r>
    </w:p>
    <w:p w14:paraId="37B4A1A2" w14:textId="77777777" w:rsidR="00943DD5" w:rsidRPr="00C07489" w:rsidRDefault="00943DD5" w:rsidP="004D5DAC">
      <w:pPr>
        <w:pStyle w:val="Style2"/>
        <w:ind w:left="977" w:hanging="617"/>
        <w:rPr>
          <w:rtl/>
        </w:rPr>
      </w:pPr>
      <w:r>
        <w:rPr>
          <w:rFonts w:hint="cs"/>
          <w:rtl/>
        </w:rPr>
        <w:t>העובדים יהיו רשאים להוסיף למנות טחינה א</w:t>
      </w:r>
      <w:r w:rsidR="004D5DAC">
        <w:rPr>
          <w:rFonts w:hint="cs"/>
          <w:rtl/>
        </w:rPr>
        <w:t>ו</w:t>
      </w:r>
      <w:r>
        <w:rPr>
          <w:rFonts w:hint="cs"/>
          <w:rtl/>
        </w:rPr>
        <w:t xml:space="preserve"> רוטב או ירקות מבושלים מתוך התוספות כתיבול למנה בכמות סבירה וללא תוספת תשלום.</w:t>
      </w:r>
    </w:p>
    <w:p w14:paraId="27A999F2" w14:textId="77777777" w:rsidR="00B41AB3" w:rsidRPr="00C07489" w:rsidRDefault="00B41AB3" w:rsidP="00AF4C6B">
      <w:pPr>
        <w:pStyle w:val="Style2"/>
        <w:numPr>
          <w:ilvl w:val="0"/>
          <w:numId w:val="0"/>
        </w:numPr>
        <w:ind w:left="977"/>
        <w:rPr>
          <w:rtl/>
        </w:rPr>
      </w:pPr>
    </w:p>
    <w:p w14:paraId="3083A771" w14:textId="77777777" w:rsidR="00B41AB3" w:rsidRPr="00B41AB3" w:rsidRDefault="00B41AB3" w:rsidP="00DF0CBC">
      <w:pPr>
        <w:pStyle w:val="Style1"/>
        <w:ind w:left="357" w:hanging="357"/>
        <w:rPr>
          <w:noProof/>
        </w:rPr>
      </w:pPr>
      <w:r w:rsidRPr="00C07489">
        <w:rPr>
          <w:rFonts w:hint="cs"/>
          <w:noProof/>
          <w:rtl/>
        </w:rPr>
        <w:t xml:space="preserve">הזמנות מיוחדות - </w:t>
      </w:r>
      <w:r w:rsidR="00580984">
        <w:rPr>
          <w:rFonts w:hint="cs"/>
          <w:noProof/>
          <w:rtl/>
        </w:rPr>
        <w:t xml:space="preserve">אספקת </w:t>
      </w:r>
      <w:r w:rsidRPr="00C07489">
        <w:rPr>
          <w:rFonts w:hint="cs"/>
          <w:noProof/>
          <w:rtl/>
        </w:rPr>
        <w:t>כיבוד לישיבות ואירועים</w:t>
      </w:r>
    </w:p>
    <w:p w14:paraId="45BB5B50" w14:textId="77777777" w:rsidR="0034031E" w:rsidRDefault="00B41AB3" w:rsidP="006E0B34">
      <w:pPr>
        <w:pStyle w:val="Style2"/>
        <w:ind w:left="977" w:hanging="617"/>
      </w:pPr>
      <w:r w:rsidRPr="00B41AB3">
        <w:rPr>
          <w:rFonts w:hint="cs"/>
          <w:rtl/>
        </w:rPr>
        <w:t>הספק יספק</w:t>
      </w:r>
      <w:r w:rsidRPr="00C07489">
        <w:rPr>
          <w:rFonts w:hint="cs"/>
          <w:rtl/>
        </w:rPr>
        <w:t xml:space="preserve">, כיבוד לישיבות ואירועים הכולל: מים, סודה, שתייה לא ממותקת, צלחות של כריכים שונים </w:t>
      </w:r>
      <w:r w:rsidRPr="00B41AB3">
        <w:rPr>
          <w:rFonts w:hint="cs"/>
          <w:rtl/>
        </w:rPr>
        <w:t>מ</w:t>
      </w:r>
      <w:r w:rsidRPr="00C07489">
        <w:rPr>
          <w:rFonts w:hint="cs"/>
          <w:rtl/>
        </w:rPr>
        <w:t>דגנים מלאים</w:t>
      </w:r>
      <w:r w:rsidR="0034031E">
        <w:rPr>
          <w:rFonts w:hint="cs"/>
          <w:rtl/>
        </w:rPr>
        <w:t xml:space="preserve"> עם ג</w:t>
      </w:r>
      <w:r w:rsidRPr="00C07489">
        <w:rPr>
          <w:rFonts w:hint="cs"/>
          <w:rtl/>
        </w:rPr>
        <w:t>בינות עד 5% שומן, או טונה ללא שמן</w:t>
      </w:r>
      <w:r w:rsidRPr="00B41AB3">
        <w:rPr>
          <w:rFonts w:hint="cs"/>
          <w:rtl/>
        </w:rPr>
        <w:t xml:space="preserve"> </w:t>
      </w:r>
      <w:r w:rsidRPr="00C07489">
        <w:rPr>
          <w:rFonts w:hint="cs"/>
          <w:rtl/>
        </w:rPr>
        <w:t>או אבוקדו,</w:t>
      </w:r>
      <w:r w:rsidRPr="00B41AB3">
        <w:rPr>
          <w:rFonts w:hint="cs"/>
          <w:rtl/>
        </w:rPr>
        <w:t xml:space="preserve"> </w:t>
      </w:r>
      <w:r w:rsidR="004D0FC2">
        <w:rPr>
          <w:rFonts w:hint="cs"/>
          <w:rtl/>
        </w:rPr>
        <w:t xml:space="preserve">כריכונים קטנים, </w:t>
      </w:r>
      <w:r w:rsidR="0034031E" w:rsidRPr="00A10D7F">
        <w:rPr>
          <w:rFonts w:hint="cs"/>
          <w:rtl/>
        </w:rPr>
        <w:t>בורקסים</w:t>
      </w:r>
      <w:r w:rsidR="0034031E">
        <w:rPr>
          <w:rFonts w:hint="cs"/>
          <w:rtl/>
        </w:rPr>
        <w:t xml:space="preserve"> ומיני מאפים, קישים אישיים, </w:t>
      </w:r>
      <w:r w:rsidRPr="00C07489">
        <w:rPr>
          <w:rFonts w:hint="cs"/>
          <w:rtl/>
        </w:rPr>
        <w:t>קרקרים</w:t>
      </w:r>
      <w:r w:rsidRPr="00B41AB3">
        <w:rPr>
          <w:rFonts w:hint="cs"/>
          <w:rtl/>
        </w:rPr>
        <w:t xml:space="preserve"> </w:t>
      </w:r>
      <w:r w:rsidRPr="00C07489">
        <w:rPr>
          <w:rFonts w:hint="cs"/>
          <w:rtl/>
        </w:rPr>
        <w:t>וצנימים</w:t>
      </w:r>
      <w:r w:rsidRPr="00B41AB3">
        <w:rPr>
          <w:rFonts w:hint="cs"/>
          <w:rtl/>
        </w:rPr>
        <w:t xml:space="preserve"> </w:t>
      </w:r>
      <w:r w:rsidRPr="00C07489">
        <w:rPr>
          <w:rFonts w:hint="cs"/>
          <w:rtl/>
        </w:rPr>
        <w:t>מחיטה מלאה, פריכיות אורז, פירות וירקות טריים</w:t>
      </w:r>
      <w:r w:rsidRPr="00B41AB3">
        <w:rPr>
          <w:rFonts w:hint="cs"/>
          <w:rtl/>
        </w:rPr>
        <w:t xml:space="preserve"> </w:t>
      </w:r>
      <w:r w:rsidRPr="00C07489">
        <w:rPr>
          <w:rFonts w:hint="cs"/>
          <w:rtl/>
        </w:rPr>
        <w:t>חתוכים</w:t>
      </w:r>
      <w:r w:rsidR="0034031E">
        <w:rPr>
          <w:rFonts w:hint="cs"/>
          <w:rtl/>
        </w:rPr>
        <w:t xml:space="preserve"> ומגשי גבינות, טורטיות, וכיוצא בזה</w:t>
      </w:r>
      <w:r w:rsidRPr="00C07489">
        <w:rPr>
          <w:rFonts w:hint="cs"/>
          <w:rtl/>
        </w:rPr>
        <w:t>.</w:t>
      </w:r>
    </w:p>
    <w:p w14:paraId="3FAAEDEB" w14:textId="77777777" w:rsidR="00B41AB3" w:rsidRDefault="007A4D41" w:rsidP="0034031E">
      <w:pPr>
        <w:pStyle w:val="Style2"/>
        <w:numPr>
          <w:ilvl w:val="0"/>
          <w:numId w:val="0"/>
        </w:numPr>
        <w:ind w:left="977"/>
      </w:pPr>
      <w:r>
        <w:rPr>
          <w:rFonts w:hint="cs"/>
          <w:rtl/>
        </w:rPr>
        <w:t xml:space="preserve">הכיבוד לא יכלול </w:t>
      </w:r>
      <w:r w:rsidR="00B41AB3" w:rsidRPr="00A10D7F">
        <w:rPr>
          <w:rFonts w:hint="cs"/>
          <w:rtl/>
        </w:rPr>
        <w:t>חטיפים</w:t>
      </w:r>
      <w:r w:rsidR="0034031E">
        <w:rPr>
          <w:rFonts w:hint="cs"/>
          <w:rtl/>
        </w:rPr>
        <w:t xml:space="preserve"> ו</w:t>
      </w:r>
      <w:r w:rsidR="00B41AB3" w:rsidRPr="00A10D7F">
        <w:rPr>
          <w:rFonts w:hint="cs"/>
          <w:rtl/>
        </w:rPr>
        <w:t>ממתקים</w:t>
      </w:r>
      <w:r w:rsidR="004D0FC2">
        <w:rPr>
          <w:rFonts w:hint="cs"/>
          <w:rtl/>
        </w:rPr>
        <w:t>.</w:t>
      </w:r>
    </w:p>
    <w:p w14:paraId="1B7632C1" w14:textId="77777777" w:rsidR="006E0B34" w:rsidRDefault="006E0B34" w:rsidP="00914466">
      <w:pPr>
        <w:pStyle w:val="Style2"/>
        <w:numPr>
          <w:ilvl w:val="0"/>
          <w:numId w:val="0"/>
        </w:numPr>
        <w:ind w:left="977"/>
      </w:pPr>
      <w:r>
        <w:rPr>
          <w:rFonts w:hint="cs"/>
          <w:rtl/>
        </w:rPr>
        <w:t xml:space="preserve">הכיבוד באישור </w:t>
      </w:r>
      <w:r w:rsidR="00914466">
        <w:rPr>
          <w:rFonts w:hint="cs"/>
          <w:rtl/>
        </w:rPr>
        <w:t>המזמין.</w:t>
      </w:r>
      <w:r>
        <w:rPr>
          <w:rFonts w:hint="cs"/>
          <w:rtl/>
        </w:rPr>
        <w:t xml:space="preserve"> </w:t>
      </w:r>
    </w:p>
    <w:p w14:paraId="2085DC8C" w14:textId="77777777" w:rsidR="00D57E3B" w:rsidRDefault="006E0B34" w:rsidP="006E0B34">
      <w:pPr>
        <w:pStyle w:val="Style2"/>
        <w:ind w:left="977" w:hanging="617"/>
      </w:pPr>
      <w:r>
        <w:rPr>
          <w:rFonts w:hint="cs"/>
          <w:rtl/>
        </w:rPr>
        <w:t>המשרד</w:t>
      </w:r>
      <w:r w:rsidR="002909F1" w:rsidRPr="002909F1">
        <w:rPr>
          <w:rFonts w:hint="cs"/>
          <w:rtl/>
        </w:rPr>
        <w:t xml:space="preserve"> רשאי, אך אינ</w:t>
      </w:r>
      <w:r>
        <w:rPr>
          <w:rFonts w:hint="cs"/>
          <w:rtl/>
        </w:rPr>
        <w:t>ו</w:t>
      </w:r>
      <w:r w:rsidR="002909F1" w:rsidRPr="002909F1">
        <w:rPr>
          <w:rFonts w:hint="cs"/>
          <w:rtl/>
        </w:rPr>
        <w:t xml:space="preserve"> חייב, להזמין את ההזמנות המיוחדות מהספק והינם רשאים לבצע את ההזמנות אצל כל ספק </w:t>
      </w:r>
      <w:r w:rsidR="00282B09">
        <w:rPr>
          <w:rFonts w:hint="cs"/>
          <w:rtl/>
        </w:rPr>
        <w:t xml:space="preserve"> </w:t>
      </w:r>
      <w:r w:rsidR="002909F1" w:rsidRPr="002909F1">
        <w:rPr>
          <w:rFonts w:hint="cs"/>
          <w:rtl/>
        </w:rPr>
        <w:t>אחר</w:t>
      </w:r>
      <w:r w:rsidR="00282B09">
        <w:rPr>
          <w:rFonts w:hint="cs"/>
          <w:rtl/>
        </w:rPr>
        <w:t>.</w:t>
      </w:r>
    </w:p>
    <w:p w14:paraId="4A6AB6CF" w14:textId="77777777" w:rsidR="002909F1" w:rsidRDefault="002909F1" w:rsidP="006E0B34">
      <w:pPr>
        <w:pStyle w:val="Style2"/>
        <w:ind w:left="977" w:hanging="617"/>
      </w:pPr>
      <w:r>
        <w:rPr>
          <w:rFonts w:hint="cs"/>
          <w:rtl/>
        </w:rPr>
        <w:t>המשרד רשאי להזמין גם פריטי מזון אחרים ע"פ סיכום עם הספק</w:t>
      </w:r>
      <w:r w:rsidR="00106269">
        <w:rPr>
          <w:rFonts w:hint="cs"/>
          <w:rtl/>
        </w:rPr>
        <w:t>, עד לסכום של 50,000 שח לשנה</w:t>
      </w:r>
      <w:r>
        <w:rPr>
          <w:rFonts w:hint="cs"/>
          <w:rtl/>
        </w:rPr>
        <w:t>.</w:t>
      </w:r>
    </w:p>
    <w:p w14:paraId="7AF3F5C4" w14:textId="77777777" w:rsidR="00B41AB3" w:rsidRPr="00B41AB3" w:rsidRDefault="008E32CF" w:rsidP="00DF0CBC">
      <w:pPr>
        <w:pStyle w:val="Style1"/>
        <w:ind w:left="357" w:hanging="357"/>
        <w:rPr>
          <w:noProof/>
        </w:rPr>
      </w:pPr>
      <w:r>
        <w:rPr>
          <w:noProof/>
          <w:rtl/>
        </w:rPr>
        <w:t xml:space="preserve">תפריט </w:t>
      </w:r>
      <w:r w:rsidR="007C0EF9">
        <w:rPr>
          <w:rFonts w:hint="cs"/>
          <w:noProof/>
          <w:rtl/>
        </w:rPr>
        <w:t>שבועי</w:t>
      </w:r>
    </w:p>
    <w:p w14:paraId="7C2866D9" w14:textId="77777777" w:rsidR="00B41AB3" w:rsidRDefault="00B41AB3" w:rsidP="00A10D7F">
      <w:pPr>
        <w:pStyle w:val="Style2"/>
        <w:ind w:left="977" w:hanging="617"/>
      </w:pPr>
      <w:r w:rsidRPr="00C07489">
        <w:rPr>
          <w:rFonts w:hint="cs"/>
          <w:rtl/>
        </w:rPr>
        <w:t xml:space="preserve"> הספק יציג במקום בולט </w:t>
      </w:r>
      <w:r w:rsidRPr="00B41AB3">
        <w:rPr>
          <w:rFonts w:hint="cs"/>
          <w:rtl/>
        </w:rPr>
        <w:t>את ההרכב התזונתי (</w:t>
      </w:r>
      <w:r w:rsidRPr="00C07489">
        <w:rPr>
          <w:rFonts w:hint="cs"/>
          <w:rtl/>
        </w:rPr>
        <w:t>אנרגיה בקק"ל ורמת נתרן ושומן)</w:t>
      </w:r>
      <w:r w:rsidR="00943DD5">
        <w:rPr>
          <w:rFonts w:hint="cs"/>
          <w:rtl/>
        </w:rPr>
        <w:t xml:space="preserve"> ל</w:t>
      </w:r>
      <w:r w:rsidR="003A4BD9">
        <w:rPr>
          <w:rFonts w:hint="cs"/>
          <w:rtl/>
        </w:rPr>
        <w:t>-</w:t>
      </w:r>
      <w:r w:rsidR="00943DD5">
        <w:rPr>
          <w:rFonts w:hint="cs"/>
          <w:rtl/>
        </w:rPr>
        <w:t>100 גרם</w:t>
      </w:r>
      <w:r w:rsidRPr="00B41AB3">
        <w:rPr>
          <w:rFonts w:hint="cs"/>
          <w:rtl/>
        </w:rPr>
        <w:t xml:space="preserve"> </w:t>
      </w:r>
      <w:r w:rsidRPr="00C07489">
        <w:rPr>
          <w:rFonts w:hint="cs"/>
          <w:rtl/>
        </w:rPr>
        <w:t>של פריטי המזון המוגשים.</w:t>
      </w:r>
    </w:p>
    <w:p w14:paraId="2DEC98D5" w14:textId="77777777" w:rsidR="00B41AB3" w:rsidRPr="008E32CF" w:rsidRDefault="00B41AB3" w:rsidP="00DF0CBC">
      <w:pPr>
        <w:pStyle w:val="Style1"/>
        <w:ind w:left="357" w:hanging="357"/>
        <w:rPr>
          <w:noProof/>
        </w:rPr>
      </w:pPr>
      <w:r w:rsidRPr="008E32CF">
        <w:rPr>
          <w:rFonts w:hint="cs"/>
          <w:noProof/>
          <w:rtl/>
        </w:rPr>
        <w:lastRenderedPageBreak/>
        <w:t>רשימת פריטים ומחירון</w:t>
      </w:r>
    </w:p>
    <w:p w14:paraId="68AFEF6E" w14:textId="77777777" w:rsidR="00B41AB3" w:rsidRPr="00C07489" w:rsidRDefault="00B41AB3" w:rsidP="00A10D7F">
      <w:pPr>
        <w:pStyle w:val="Style2"/>
        <w:ind w:left="977" w:hanging="617"/>
        <w:rPr>
          <w:rtl/>
        </w:rPr>
      </w:pPr>
      <w:r w:rsidRPr="00C07489">
        <w:rPr>
          <w:rtl/>
        </w:rPr>
        <w:t>הספק יציג במקום בולט במסעדה את רשימת המוצרים הנמכרים במסעדה ואת מחירם (להלן: "</w:t>
      </w:r>
      <w:r w:rsidRPr="009D5AA2">
        <w:rPr>
          <w:b/>
          <w:bCs/>
          <w:rtl/>
        </w:rPr>
        <w:t>מחירון</w:t>
      </w:r>
      <w:r w:rsidRPr="00C07489">
        <w:rPr>
          <w:rtl/>
        </w:rPr>
        <w:t xml:space="preserve">"), אשר ייקבעו כמפורט בנספח </w:t>
      </w:r>
      <w:r w:rsidRPr="00C07489">
        <w:rPr>
          <w:rFonts w:hint="cs"/>
          <w:rtl/>
        </w:rPr>
        <w:t>הצעת המחיר שלו</w:t>
      </w:r>
      <w:r w:rsidRPr="00C07489">
        <w:rPr>
          <w:rtl/>
        </w:rPr>
        <w:t xml:space="preserve"> בהמשך, ואם פורטו גם בסעיפים אחרים במכרז זה.</w:t>
      </w:r>
    </w:p>
    <w:p w14:paraId="408136D0" w14:textId="77777777" w:rsidR="00B41AB3" w:rsidRPr="00C07489" w:rsidRDefault="00B41AB3" w:rsidP="00AF4C6B">
      <w:pPr>
        <w:pStyle w:val="Style2"/>
        <w:ind w:left="977" w:hanging="617"/>
        <w:rPr>
          <w:rtl/>
        </w:rPr>
      </w:pPr>
      <w:r w:rsidRPr="00C07489">
        <w:rPr>
          <w:rtl/>
        </w:rPr>
        <w:t>מחירי המחירון הינם מחירים ש</w:t>
      </w:r>
      <w:r w:rsidRPr="00C07489">
        <w:rPr>
          <w:rFonts w:hint="cs"/>
          <w:rtl/>
        </w:rPr>
        <w:t>ת</w:t>
      </w:r>
      <w:r w:rsidRPr="00C07489">
        <w:rPr>
          <w:rtl/>
        </w:rPr>
        <w:t xml:space="preserve">אשר </w:t>
      </w:r>
      <w:r w:rsidR="00AF4C6B" w:rsidRPr="0009401A">
        <w:rPr>
          <w:rFonts w:hint="cs"/>
          <w:rtl/>
        </w:rPr>
        <w:t>ועדת מזנון</w:t>
      </w:r>
      <w:r w:rsidRPr="00C07489">
        <w:rPr>
          <w:rtl/>
        </w:rPr>
        <w:t xml:space="preserve"> למוצרים השונים המפורטים בהצעת המחיר ולמוצרים הנוספים שיוצעו ע</w:t>
      </w:r>
      <w:r w:rsidR="00D04F41">
        <w:rPr>
          <w:rFonts w:hint="cs"/>
          <w:rtl/>
        </w:rPr>
        <w:t>ל ידי</w:t>
      </w:r>
      <w:r w:rsidRPr="00C07489">
        <w:rPr>
          <w:rtl/>
        </w:rPr>
        <w:t xml:space="preserve"> </w:t>
      </w:r>
      <w:r w:rsidR="00D04F41">
        <w:rPr>
          <w:rFonts w:hint="cs"/>
          <w:rtl/>
        </w:rPr>
        <w:t>הספק</w:t>
      </w:r>
      <w:r w:rsidR="00D04F41" w:rsidRPr="00C07489">
        <w:rPr>
          <w:rtl/>
        </w:rPr>
        <w:t xml:space="preserve"> </w:t>
      </w:r>
      <w:r w:rsidRPr="00C07489">
        <w:rPr>
          <w:rtl/>
        </w:rPr>
        <w:t>הזוכה.</w:t>
      </w:r>
    </w:p>
    <w:p w14:paraId="382099F6" w14:textId="77777777" w:rsidR="00B41AB3" w:rsidRPr="00047449" w:rsidRDefault="00D57E3B" w:rsidP="00DF0CBC">
      <w:pPr>
        <w:pStyle w:val="Style1"/>
        <w:ind w:left="357" w:hanging="357"/>
        <w:rPr>
          <w:b w:val="0"/>
          <w:bCs w:val="0"/>
          <w:noProof/>
          <w:u w:val="none"/>
          <w:rtl/>
        </w:rPr>
      </w:pPr>
      <w:bookmarkStart w:id="541" w:name="_Ref514142710"/>
      <w:r w:rsidRPr="00047449">
        <w:rPr>
          <w:rFonts w:hint="cs"/>
          <w:b w:val="0"/>
          <w:bCs w:val="0"/>
          <w:u w:val="none"/>
          <w:rtl/>
        </w:rPr>
        <w:t xml:space="preserve">          </w:t>
      </w:r>
      <w:r w:rsidR="00914466" w:rsidRPr="00047449">
        <w:rPr>
          <w:rFonts w:hint="cs"/>
          <w:b w:val="0"/>
          <w:bCs w:val="0"/>
          <w:u w:val="none"/>
          <w:rtl/>
        </w:rPr>
        <w:t>המזמין</w:t>
      </w:r>
      <w:r w:rsidR="00AF4C6B" w:rsidRPr="00047449">
        <w:rPr>
          <w:rFonts w:hint="cs"/>
          <w:b w:val="0"/>
          <w:bCs w:val="0"/>
          <w:u w:val="none"/>
          <w:rtl/>
        </w:rPr>
        <w:t xml:space="preserve"> </w:t>
      </w:r>
      <w:r w:rsidRPr="00047449">
        <w:rPr>
          <w:rFonts w:hint="cs"/>
          <w:b w:val="0"/>
          <w:bCs w:val="0"/>
          <w:u w:val="none"/>
          <w:rtl/>
        </w:rPr>
        <w:t xml:space="preserve"> או מי שמונה על </w:t>
      </w:r>
      <w:r w:rsidR="00914466" w:rsidRPr="00047449">
        <w:rPr>
          <w:rFonts w:hint="cs"/>
          <w:b w:val="0"/>
          <w:bCs w:val="0"/>
          <w:u w:val="none"/>
          <w:rtl/>
        </w:rPr>
        <w:t xml:space="preserve">ידו </w:t>
      </w:r>
      <w:r w:rsidR="009D125F" w:rsidRPr="00047449">
        <w:rPr>
          <w:rFonts w:hint="cs"/>
          <w:b w:val="0"/>
          <w:bCs w:val="0"/>
          <w:u w:val="none"/>
          <w:rtl/>
        </w:rPr>
        <w:t xml:space="preserve">רשאי לדרוש מהספק למכור מוצרים שאינם כלולים בהצעת הספק במכרז. במקרה זה, הספק יקבע את המחיר המוצע על ידו למוצר המבוקש, וככל </w:t>
      </w:r>
      <w:r w:rsidR="00F9424F" w:rsidRPr="00047449">
        <w:rPr>
          <w:rFonts w:hint="cs"/>
          <w:b w:val="0"/>
          <w:bCs w:val="0"/>
          <w:u w:val="none"/>
          <w:rtl/>
        </w:rPr>
        <w:t>שהמזמין</w:t>
      </w:r>
      <w:r w:rsidR="009D125F" w:rsidRPr="00047449">
        <w:rPr>
          <w:rFonts w:hint="cs"/>
          <w:b w:val="0"/>
          <w:bCs w:val="0"/>
          <w:u w:val="none"/>
          <w:rtl/>
        </w:rPr>
        <w:t xml:space="preserve"> </w:t>
      </w:r>
      <w:r w:rsidR="00F9424F" w:rsidRPr="00047449">
        <w:rPr>
          <w:rFonts w:hint="cs"/>
          <w:b w:val="0"/>
          <w:bCs w:val="0"/>
          <w:u w:val="none"/>
          <w:rtl/>
        </w:rPr>
        <w:t xml:space="preserve">יאשר </w:t>
      </w:r>
      <w:r w:rsidR="009D125F" w:rsidRPr="00047449">
        <w:rPr>
          <w:rFonts w:hint="cs"/>
          <w:b w:val="0"/>
          <w:bCs w:val="0"/>
          <w:u w:val="none"/>
          <w:rtl/>
        </w:rPr>
        <w:t>את המחיר המוצע</w:t>
      </w:r>
      <w:r w:rsidR="00666172" w:rsidRPr="00047449">
        <w:rPr>
          <w:rFonts w:hint="cs"/>
          <w:b w:val="0"/>
          <w:bCs w:val="0"/>
          <w:u w:val="none"/>
          <w:rtl/>
        </w:rPr>
        <w:t xml:space="preserve"> ,</w:t>
      </w:r>
      <w:r w:rsidRPr="00047449">
        <w:rPr>
          <w:rFonts w:hint="cs"/>
          <w:b w:val="0"/>
          <w:bCs w:val="0"/>
          <w:u w:val="none"/>
          <w:rtl/>
        </w:rPr>
        <w:t xml:space="preserve"> הספק יעמיד את המוצר למכירה</w:t>
      </w:r>
      <w:bookmarkEnd w:id="541"/>
      <w:r w:rsidR="00AF4C6B" w:rsidRPr="00047449">
        <w:rPr>
          <w:rFonts w:hint="cs"/>
          <w:b w:val="0"/>
          <w:bCs w:val="0"/>
          <w:u w:val="none"/>
          <w:rtl/>
        </w:rPr>
        <w:t xml:space="preserve"> </w:t>
      </w:r>
    </w:p>
    <w:p w14:paraId="55BF4862" w14:textId="77777777" w:rsidR="00B41AB3" w:rsidRPr="00023510" w:rsidRDefault="00B41AB3" w:rsidP="00DF0CBC">
      <w:pPr>
        <w:pStyle w:val="Style1"/>
        <w:ind w:left="357" w:hanging="357"/>
        <w:rPr>
          <w:b w:val="0"/>
          <w:bCs w:val="0"/>
          <w:noProof/>
          <w:u w:val="none"/>
          <w:rtl/>
        </w:rPr>
      </w:pPr>
      <w:r w:rsidRPr="00023510">
        <w:rPr>
          <w:b w:val="0"/>
          <w:bCs w:val="0"/>
          <w:noProof/>
          <w:u w:val="none"/>
          <w:rtl/>
        </w:rPr>
        <w:t>ה</w:t>
      </w:r>
      <w:r w:rsidRPr="00023510">
        <w:rPr>
          <w:rFonts w:hint="cs"/>
          <w:b w:val="0"/>
          <w:bCs w:val="0"/>
          <w:noProof/>
          <w:u w:val="none"/>
          <w:rtl/>
        </w:rPr>
        <w:t>סוע</w:t>
      </w:r>
      <w:r w:rsidRPr="00023510">
        <w:rPr>
          <w:b w:val="0"/>
          <w:bCs w:val="0"/>
          <w:noProof/>
          <w:u w:val="none"/>
          <w:rtl/>
        </w:rPr>
        <w:t>דים יורשו להוציא אוכל מהמסעדה בחמגשיות סגורות</w:t>
      </w:r>
      <w:r w:rsidR="0032346D" w:rsidRPr="00023510">
        <w:rPr>
          <w:rFonts w:hint="cs"/>
          <w:b w:val="0"/>
          <w:bCs w:val="0"/>
          <w:noProof/>
          <w:u w:val="none"/>
          <w:rtl/>
        </w:rPr>
        <w:t>, סכו"ם</w:t>
      </w:r>
      <w:r w:rsidRPr="00023510">
        <w:rPr>
          <w:b w:val="0"/>
          <w:bCs w:val="0"/>
          <w:noProof/>
          <w:u w:val="none"/>
          <w:rtl/>
        </w:rPr>
        <w:t xml:space="preserve"> וכוסות הכוללות מכסה</w:t>
      </w:r>
      <w:r w:rsidR="00AB364A" w:rsidRPr="00023510">
        <w:rPr>
          <w:rFonts w:hint="cs"/>
          <w:b w:val="0"/>
          <w:bCs w:val="0"/>
          <w:noProof/>
          <w:u w:val="none"/>
          <w:rtl/>
        </w:rPr>
        <w:t xml:space="preserve"> </w:t>
      </w:r>
      <w:r w:rsidR="00AB364A" w:rsidRPr="00023510">
        <w:rPr>
          <w:b w:val="0"/>
          <w:bCs w:val="0"/>
          <w:noProof/>
          <w:u w:val="none"/>
          <w:rtl/>
        </w:rPr>
        <w:t>–</w:t>
      </w:r>
      <w:r w:rsidR="00AB364A" w:rsidRPr="00023510">
        <w:rPr>
          <w:rFonts w:hint="cs"/>
          <w:b w:val="0"/>
          <w:bCs w:val="0"/>
          <w:noProof/>
          <w:u w:val="none"/>
          <w:rtl/>
        </w:rPr>
        <w:t xml:space="preserve"> </w:t>
      </w:r>
      <w:r w:rsidR="00AB364A" w:rsidRPr="00023510">
        <w:rPr>
          <w:b w:val="0"/>
          <w:bCs w:val="0"/>
          <w:noProof/>
          <w:u w:val="none"/>
        </w:rPr>
        <w:t>take away</w:t>
      </w:r>
      <w:r w:rsidR="00AB364A" w:rsidRPr="00023510">
        <w:rPr>
          <w:rFonts w:hint="cs"/>
          <w:b w:val="0"/>
          <w:bCs w:val="0"/>
          <w:noProof/>
          <w:u w:val="none"/>
          <w:rtl/>
        </w:rPr>
        <w:t>.</w:t>
      </w:r>
      <w:r w:rsidRPr="00023510">
        <w:rPr>
          <w:b w:val="0"/>
          <w:bCs w:val="0"/>
          <w:noProof/>
          <w:u w:val="none"/>
          <w:rtl/>
        </w:rPr>
        <w:t xml:space="preserve"> על הספק להערך לאספקת החמגשיות</w:t>
      </w:r>
      <w:r w:rsidR="0032346D" w:rsidRPr="00023510">
        <w:rPr>
          <w:rFonts w:hint="cs"/>
          <w:b w:val="0"/>
          <w:bCs w:val="0"/>
          <w:noProof/>
          <w:u w:val="none"/>
          <w:rtl/>
        </w:rPr>
        <w:t>, הסכו"ם</w:t>
      </w:r>
      <w:r w:rsidR="00F9424F" w:rsidRPr="00023510">
        <w:rPr>
          <w:rFonts w:hint="cs"/>
          <w:b w:val="0"/>
          <w:bCs w:val="0"/>
          <w:noProof/>
          <w:u w:val="none"/>
          <w:rtl/>
        </w:rPr>
        <w:t>, מיכל למרק</w:t>
      </w:r>
      <w:r w:rsidRPr="00023510">
        <w:rPr>
          <w:b w:val="0"/>
          <w:bCs w:val="0"/>
          <w:noProof/>
          <w:u w:val="none"/>
          <w:rtl/>
        </w:rPr>
        <w:t xml:space="preserve"> והכוסות עם המכסה</w:t>
      </w:r>
      <w:r w:rsidRPr="00023510">
        <w:rPr>
          <w:rFonts w:hint="cs"/>
          <w:b w:val="0"/>
          <w:bCs w:val="0"/>
          <w:noProof/>
          <w:u w:val="none"/>
          <w:rtl/>
        </w:rPr>
        <w:t>, על חשבונו</w:t>
      </w:r>
      <w:r w:rsidRPr="00023510">
        <w:rPr>
          <w:b w:val="0"/>
          <w:bCs w:val="0"/>
          <w:noProof/>
          <w:u w:val="none"/>
          <w:rtl/>
        </w:rPr>
        <w:t>.</w:t>
      </w:r>
      <w:r w:rsidR="00E911AC" w:rsidRPr="00023510">
        <w:rPr>
          <w:rFonts w:hint="cs"/>
          <w:b w:val="0"/>
          <w:bCs w:val="0"/>
          <w:noProof/>
          <w:u w:val="none"/>
          <w:rtl/>
        </w:rPr>
        <w:t xml:space="preserve"> </w:t>
      </w:r>
      <w:r w:rsidR="002375C0" w:rsidRPr="00023510">
        <w:rPr>
          <w:rFonts w:hint="cs"/>
          <w:b w:val="0"/>
          <w:bCs w:val="0"/>
          <w:noProof/>
          <w:u w:val="none"/>
          <w:rtl/>
        </w:rPr>
        <w:t>למעט חמגשית עם מכסה, שתשולם בנפרד על ידי העובד סך של 1 ₪.</w:t>
      </w:r>
    </w:p>
    <w:p w14:paraId="2648C586" w14:textId="77777777" w:rsidR="00781E73" w:rsidRDefault="00B41AB3" w:rsidP="00DF0CBC">
      <w:pPr>
        <w:pStyle w:val="Style1"/>
        <w:ind w:left="357" w:hanging="357"/>
        <w:jc w:val="left"/>
        <w:rPr>
          <w:noProof/>
        </w:rPr>
      </w:pPr>
      <w:r w:rsidRPr="00781E73">
        <w:rPr>
          <w:noProof/>
          <w:rtl/>
        </w:rPr>
        <w:t>שירותים בשעת חירום</w:t>
      </w:r>
      <w:r w:rsidR="00047449" w:rsidRPr="00781E73">
        <w:rPr>
          <w:rFonts w:hint="cs"/>
          <w:noProof/>
          <w:rtl/>
        </w:rPr>
        <w:t>:</w:t>
      </w:r>
    </w:p>
    <w:p w14:paraId="50CE6B10" w14:textId="5F09CD6B" w:rsidR="00B41AB3" w:rsidRDefault="00DF0CBC" w:rsidP="00DF0CBC">
      <w:pPr>
        <w:pStyle w:val="Style1"/>
        <w:numPr>
          <w:ilvl w:val="0"/>
          <w:numId w:val="0"/>
        </w:numPr>
        <w:ind w:left="281"/>
        <w:jc w:val="left"/>
        <w:rPr>
          <w:noProof/>
          <w:rtl/>
        </w:rPr>
      </w:pPr>
      <w:r>
        <w:rPr>
          <w:rFonts w:hint="cs"/>
          <w:b w:val="0"/>
          <w:bCs w:val="0"/>
          <w:noProof/>
          <w:u w:val="none"/>
          <w:rtl/>
        </w:rPr>
        <w:t>42.1</w:t>
      </w:r>
      <w:r w:rsidR="00781E73">
        <w:rPr>
          <w:rFonts w:hint="cs"/>
          <w:b w:val="0"/>
          <w:bCs w:val="0"/>
          <w:noProof/>
          <w:u w:val="none"/>
          <w:rtl/>
        </w:rPr>
        <w:t xml:space="preserve"> הספק </w:t>
      </w:r>
      <w:r w:rsidR="0010052A" w:rsidRPr="009D5AA2">
        <w:rPr>
          <w:rFonts w:hint="cs"/>
          <w:b w:val="0"/>
          <w:bCs w:val="0"/>
          <w:noProof/>
          <w:u w:val="none"/>
          <w:rtl/>
        </w:rPr>
        <w:t>מתחייב לספק שירותים נדרשים בשעת חירום. אגף הבטחון,</w:t>
      </w:r>
      <w:r w:rsidR="008F3089">
        <w:rPr>
          <w:rFonts w:hint="cs"/>
          <w:b w:val="0"/>
          <w:bCs w:val="0"/>
          <w:noProof/>
          <w:u w:val="none"/>
          <w:rtl/>
        </w:rPr>
        <w:t xml:space="preserve"> </w:t>
      </w:r>
      <w:r w:rsidR="0010052A" w:rsidRPr="009D5AA2">
        <w:rPr>
          <w:rFonts w:hint="cs"/>
          <w:b w:val="0"/>
          <w:bCs w:val="0"/>
          <w:noProof/>
          <w:u w:val="none"/>
          <w:rtl/>
        </w:rPr>
        <w:t xml:space="preserve">החירום </w:t>
      </w:r>
      <w:r w:rsidR="00AF4C6B">
        <w:rPr>
          <w:rFonts w:hint="cs"/>
          <w:b w:val="0"/>
          <w:bCs w:val="0"/>
          <w:noProof/>
          <w:u w:val="none"/>
          <w:rtl/>
        </w:rPr>
        <w:t xml:space="preserve"> </w:t>
      </w:r>
      <w:r w:rsidR="0010052A" w:rsidRPr="009D5AA2">
        <w:rPr>
          <w:rFonts w:hint="cs"/>
          <w:b w:val="0"/>
          <w:bCs w:val="0"/>
          <w:noProof/>
          <w:u w:val="none"/>
          <w:rtl/>
        </w:rPr>
        <w:t>ידאג לקבל אישור הגורמים המתאימים להכרזת פעילות הספק בבניין כמפעל חיונ</w:t>
      </w:r>
      <w:r w:rsidR="00774D59">
        <w:rPr>
          <w:rFonts w:hint="cs"/>
          <w:b w:val="0"/>
          <w:bCs w:val="0"/>
          <w:noProof/>
          <w:u w:val="none"/>
          <w:rtl/>
        </w:rPr>
        <w:t>י.</w:t>
      </w:r>
    </w:p>
    <w:p w14:paraId="19EE264C" w14:textId="700435F5" w:rsidR="00781E73" w:rsidRPr="00DF0CBC" w:rsidRDefault="00DF0CBC" w:rsidP="00DF0CBC">
      <w:pPr>
        <w:pStyle w:val="Style1"/>
        <w:numPr>
          <w:ilvl w:val="0"/>
          <w:numId w:val="0"/>
        </w:numPr>
        <w:ind w:left="281"/>
        <w:jc w:val="left"/>
        <w:rPr>
          <w:b w:val="0"/>
          <w:bCs w:val="0"/>
          <w:noProof/>
          <w:u w:val="none"/>
          <w:rtl/>
        </w:rPr>
      </w:pPr>
      <w:r w:rsidRPr="00DF0CBC">
        <w:rPr>
          <w:rFonts w:hint="cs"/>
          <w:b w:val="0"/>
          <w:bCs w:val="0"/>
          <w:noProof/>
          <w:u w:val="none"/>
          <w:rtl/>
        </w:rPr>
        <w:t>42.2</w:t>
      </w:r>
      <w:r w:rsidR="00781E73" w:rsidRPr="00DF0CBC">
        <w:rPr>
          <w:rFonts w:hint="cs"/>
          <w:b w:val="0"/>
          <w:bCs w:val="0"/>
          <w:noProof/>
          <w:u w:val="none"/>
          <w:rtl/>
        </w:rPr>
        <w:t xml:space="preserve"> הספק מתחייב </w:t>
      </w:r>
      <w:r w:rsidR="000E7AB8" w:rsidRPr="00DF0CBC">
        <w:rPr>
          <w:rFonts w:hint="cs"/>
          <w:b w:val="0"/>
          <w:bCs w:val="0"/>
          <w:noProof/>
          <w:u w:val="none"/>
          <w:rtl/>
        </w:rPr>
        <w:t>לנהל מלאי לשעת חירום בכל עת ו</w:t>
      </w:r>
      <w:r w:rsidR="00781E73" w:rsidRPr="00DF0CBC">
        <w:rPr>
          <w:rFonts w:hint="cs"/>
          <w:b w:val="0"/>
          <w:bCs w:val="0"/>
          <w:noProof/>
          <w:u w:val="none"/>
          <w:rtl/>
        </w:rPr>
        <w:t>לספק מנות חמות וקרות ב</w:t>
      </w:r>
      <w:r w:rsidR="007D2F76" w:rsidRPr="00DF0CBC">
        <w:rPr>
          <w:rFonts w:hint="cs"/>
          <w:b w:val="0"/>
          <w:bCs w:val="0"/>
          <w:noProof/>
          <w:u w:val="none"/>
          <w:rtl/>
        </w:rPr>
        <w:t>שעת</w:t>
      </w:r>
      <w:r w:rsidR="000E7AB8" w:rsidRPr="00DF0CBC">
        <w:rPr>
          <w:rFonts w:hint="cs"/>
          <w:b w:val="0"/>
          <w:bCs w:val="0"/>
          <w:noProof/>
          <w:u w:val="none"/>
          <w:rtl/>
        </w:rPr>
        <w:t xml:space="preserve"> </w:t>
      </w:r>
      <w:r w:rsidR="00781E73" w:rsidRPr="00DF0CBC">
        <w:rPr>
          <w:rFonts w:hint="cs"/>
          <w:b w:val="0"/>
          <w:bCs w:val="0"/>
          <w:noProof/>
          <w:u w:val="none"/>
          <w:rtl/>
        </w:rPr>
        <w:t>חירום, לרבות בקבוקי מים, למשך 72 שעות.</w:t>
      </w:r>
    </w:p>
    <w:p w14:paraId="603FF126" w14:textId="77777777" w:rsidR="00B41AB3" w:rsidRPr="00C07489" w:rsidRDefault="00B41AB3" w:rsidP="00DF0CBC">
      <w:pPr>
        <w:pStyle w:val="Style1"/>
        <w:ind w:left="357" w:hanging="357"/>
        <w:rPr>
          <w:noProof/>
          <w:rtl/>
        </w:rPr>
      </w:pPr>
      <w:r w:rsidRPr="00C07489">
        <w:rPr>
          <w:noProof/>
          <w:rtl/>
        </w:rPr>
        <w:t>שונות</w:t>
      </w:r>
    </w:p>
    <w:p w14:paraId="101319D9" w14:textId="77777777" w:rsidR="00B41AB3" w:rsidRPr="00C07489" w:rsidRDefault="00B41AB3" w:rsidP="00A10D7F">
      <w:pPr>
        <w:pStyle w:val="Style2"/>
        <w:ind w:left="977" w:hanging="617"/>
        <w:rPr>
          <w:rtl/>
        </w:rPr>
      </w:pPr>
      <w:r w:rsidRPr="00C07489">
        <w:rPr>
          <w:rtl/>
        </w:rPr>
        <w:t xml:space="preserve">על הספק למכור מוצרים שונים כגון: </w:t>
      </w:r>
      <w:r w:rsidRPr="00B41AB3">
        <w:rPr>
          <w:rFonts w:hint="cs"/>
          <w:rtl/>
        </w:rPr>
        <w:t xml:space="preserve">מספר סוגי </w:t>
      </w:r>
      <w:r w:rsidRPr="00C07489">
        <w:rPr>
          <w:rFonts w:hint="cs"/>
          <w:rtl/>
        </w:rPr>
        <w:t>יוגורט ללא תוספת סוכר,</w:t>
      </w:r>
      <w:r w:rsidRPr="00B41AB3">
        <w:rPr>
          <w:rFonts w:hint="cs"/>
          <w:rtl/>
        </w:rPr>
        <w:t xml:space="preserve"> </w:t>
      </w:r>
      <w:r w:rsidRPr="00C07489">
        <w:rPr>
          <w:rFonts w:hint="cs"/>
          <w:rtl/>
        </w:rPr>
        <w:t>חטיפי אנרגיה,</w:t>
      </w:r>
      <w:r w:rsidRPr="00B41AB3">
        <w:rPr>
          <w:rFonts w:hint="cs"/>
          <w:rtl/>
        </w:rPr>
        <w:t xml:space="preserve"> </w:t>
      </w:r>
      <w:r w:rsidRPr="00C07489">
        <w:rPr>
          <w:rtl/>
        </w:rPr>
        <w:t>ג</w:t>
      </w:r>
      <w:r w:rsidRPr="00B41AB3">
        <w:rPr>
          <w:rtl/>
        </w:rPr>
        <w:t>לידות וארטיקים, דברי מתיקה שוני</w:t>
      </w:r>
      <w:r w:rsidRPr="00B41AB3">
        <w:rPr>
          <w:rFonts w:hint="cs"/>
          <w:rtl/>
        </w:rPr>
        <w:t>ם</w:t>
      </w:r>
      <w:r w:rsidRPr="00C07489">
        <w:rPr>
          <w:rtl/>
        </w:rPr>
        <w:t xml:space="preserve">. המוצרים יהיו </w:t>
      </w:r>
      <w:r w:rsidR="006F2E68">
        <w:rPr>
          <w:rFonts w:hint="cs"/>
          <w:rtl/>
        </w:rPr>
        <w:t>כשרים,</w:t>
      </w:r>
      <w:r w:rsidR="00491503">
        <w:rPr>
          <w:rFonts w:hint="cs"/>
          <w:rtl/>
        </w:rPr>
        <w:t xml:space="preserve"> בהשגחת הרבנות ו</w:t>
      </w:r>
      <w:r w:rsidRPr="00C07489">
        <w:rPr>
          <w:rtl/>
        </w:rPr>
        <w:t>מתוצרת ידועה ומאושרת על פי כל</w:t>
      </w:r>
      <w:r w:rsidRPr="00B41AB3">
        <w:rPr>
          <w:rtl/>
        </w:rPr>
        <w:t xml:space="preserve"> </w:t>
      </w:r>
      <w:r w:rsidRPr="00C07489">
        <w:rPr>
          <w:rFonts w:hint="cs"/>
          <w:rtl/>
        </w:rPr>
        <w:t>דין</w:t>
      </w:r>
      <w:r w:rsidRPr="00C07489">
        <w:rPr>
          <w:rtl/>
        </w:rPr>
        <w:t>.</w:t>
      </w:r>
    </w:p>
    <w:p w14:paraId="47D3418B" w14:textId="77777777" w:rsidR="00B41AB3" w:rsidRPr="00C07489" w:rsidRDefault="00B41AB3" w:rsidP="00F9424F">
      <w:pPr>
        <w:pStyle w:val="Style2"/>
        <w:ind w:left="977" w:hanging="617"/>
        <w:rPr>
          <w:rtl/>
        </w:rPr>
      </w:pPr>
      <w:r w:rsidRPr="00C07489">
        <w:rPr>
          <w:rtl/>
        </w:rPr>
        <w:t xml:space="preserve">על המציע לצרף להצעתו את המחירונים התקפים </w:t>
      </w:r>
      <w:r w:rsidR="006F2E68">
        <w:rPr>
          <w:rFonts w:hint="cs"/>
          <w:rtl/>
        </w:rPr>
        <w:t xml:space="preserve">לתקופת המכרז </w:t>
      </w:r>
      <w:r w:rsidRPr="00C07489">
        <w:rPr>
          <w:rtl/>
        </w:rPr>
        <w:t>במועד הגשת הצעתו. בכפוף</w:t>
      </w:r>
      <w:r w:rsidRPr="00B41AB3">
        <w:rPr>
          <w:rtl/>
        </w:rPr>
        <w:t xml:space="preserve"> </w:t>
      </w:r>
      <w:r w:rsidRPr="00C07489">
        <w:rPr>
          <w:rtl/>
        </w:rPr>
        <w:t>למחירון היצרן</w:t>
      </w:r>
      <w:r w:rsidRPr="00B41AB3">
        <w:rPr>
          <w:rtl/>
        </w:rPr>
        <w:t xml:space="preserve"> </w:t>
      </w:r>
      <w:r w:rsidRPr="00C07489">
        <w:rPr>
          <w:rtl/>
        </w:rPr>
        <w:t>המומלץ</w:t>
      </w:r>
      <w:r w:rsidRPr="00B41AB3">
        <w:rPr>
          <w:rtl/>
        </w:rPr>
        <w:t xml:space="preserve"> למחיר הצרכ</w:t>
      </w:r>
      <w:r w:rsidRPr="00B41AB3">
        <w:rPr>
          <w:rFonts w:hint="cs"/>
          <w:rtl/>
        </w:rPr>
        <w:t>ן</w:t>
      </w:r>
      <w:r w:rsidR="00F60EB3">
        <w:rPr>
          <w:rFonts w:hint="cs"/>
          <w:rtl/>
        </w:rPr>
        <w:t xml:space="preserve"> המחירונים הנ"ל יהיו כפופים לבחינת </w:t>
      </w:r>
      <w:r w:rsidR="00F9424F">
        <w:rPr>
          <w:rFonts w:hint="cs"/>
          <w:rtl/>
        </w:rPr>
        <w:t xml:space="preserve">המזמין ואישורו, </w:t>
      </w:r>
      <w:r w:rsidR="00F60EB3">
        <w:rPr>
          <w:rFonts w:hint="cs"/>
          <w:rtl/>
        </w:rPr>
        <w:t>יובהר כי המזמין רשאי לא לאשר מכירת מוצר במחיר המחירון שהגיש הספק למכרז.</w:t>
      </w:r>
    </w:p>
    <w:p w14:paraId="0E8655AE" w14:textId="77777777" w:rsidR="00B41AB3" w:rsidRPr="00AB364A" w:rsidRDefault="00AB364A" w:rsidP="00F9424F">
      <w:pPr>
        <w:pStyle w:val="Style2"/>
        <w:ind w:left="977" w:hanging="617"/>
        <w:rPr>
          <w:rtl/>
        </w:rPr>
      </w:pPr>
      <w:r>
        <w:rPr>
          <w:rFonts w:hint="cs"/>
          <w:rtl/>
        </w:rPr>
        <w:t>הספק רשא</w:t>
      </w:r>
      <w:r w:rsidR="00B41AB3" w:rsidRPr="00AB364A">
        <w:rPr>
          <w:rFonts w:hint="cs"/>
          <w:rtl/>
        </w:rPr>
        <w:t xml:space="preserve">י, באישור </w:t>
      </w:r>
      <w:r w:rsidR="00F9424F">
        <w:rPr>
          <w:rFonts w:hint="cs"/>
          <w:rtl/>
        </w:rPr>
        <w:t>המזמין</w:t>
      </w:r>
      <w:r w:rsidR="00DB5C66">
        <w:rPr>
          <w:rFonts w:hint="cs"/>
          <w:rtl/>
        </w:rPr>
        <w:t xml:space="preserve"> </w:t>
      </w:r>
      <w:r w:rsidR="00E70B9C">
        <w:rPr>
          <w:rFonts w:hint="cs"/>
          <w:rtl/>
        </w:rPr>
        <w:t xml:space="preserve"> ו</w:t>
      </w:r>
      <w:r w:rsidR="00426D39">
        <w:rPr>
          <w:rFonts w:hint="cs"/>
          <w:rtl/>
        </w:rPr>
        <w:t>ע</w:t>
      </w:r>
      <w:r w:rsidR="00E70B9C">
        <w:rPr>
          <w:rFonts w:hint="cs"/>
          <w:rtl/>
        </w:rPr>
        <w:t>ל חשבונו</w:t>
      </w:r>
      <w:r w:rsidR="00B41AB3" w:rsidRPr="00AB364A">
        <w:rPr>
          <w:rFonts w:hint="cs"/>
          <w:rtl/>
        </w:rPr>
        <w:t>, להציב במסעדה וב</w:t>
      </w:r>
      <w:r w:rsidR="004F577F">
        <w:rPr>
          <w:rFonts w:hint="cs"/>
          <w:rtl/>
        </w:rPr>
        <w:t>מזנון</w:t>
      </w:r>
      <w:r w:rsidR="00B41AB3" w:rsidRPr="00AB364A">
        <w:rPr>
          <w:rFonts w:hint="cs"/>
          <w:rtl/>
        </w:rPr>
        <w:t xml:space="preserve"> מקרר תצוגה לסלטים, כריכים ומנות אחרונות בשירות עצמי.</w:t>
      </w:r>
      <w:r w:rsidR="006F2E68">
        <w:rPr>
          <w:rFonts w:hint="cs"/>
          <w:rtl/>
        </w:rPr>
        <w:t xml:space="preserve"> מחיר המוצרים יהיה כאמור בהצעת המחיר למכרז</w:t>
      </w:r>
      <w:r w:rsidR="00F60EB3">
        <w:rPr>
          <w:rFonts w:hint="cs"/>
          <w:rtl/>
        </w:rPr>
        <w:t xml:space="preserve"> ובכפוף לאישור </w:t>
      </w:r>
      <w:r w:rsidR="00F9424F">
        <w:rPr>
          <w:rFonts w:hint="cs"/>
          <w:rtl/>
        </w:rPr>
        <w:t>המזמין</w:t>
      </w:r>
      <w:r w:rsidR="006F2E68">
        <w:rPr>
          <w:rFonts w:hint="cs"/>
          <w:rtl/>
        </w:rPr>
        <w:t>.</w:t>
      </w:r>
    </w:p>
    <w:p w14:paraId="5291A211" w14:textId="77777777" w:rsidR="00B41AB3" w:rsidRPr="00AB364A" w:rsidRDefault="00B41AB3" w:rsidP="00F9424F">
      <w:pPr>
        <w:pStyle w:val="Style2"/>
        <w:ind w:left="977" w:hanging="617"/>
        <w:rPr>
          <w:rtl/>
        </w:rPr>
      </w:pPr>
      <w:r w:rsidRPr="00AB364A">
        <w:rPr>
          <w:rtl/>
        </w:rPr>
        <w:t xml:space="preserve">הספק יקבל בלעדיות להצבת </w:t>
      </w:r>
      <w:r w:rsidRPr="00324BEC">
        <w:rPr>
          <w:rtl/>
        </w:rPr>
        <w:t xml:space="preserve">מכונות </w:t>
      </w:r>
      <w:r w:rsidR="002A4E17">
        <w:rPr>
          <w:rFonts w:hint="cs"/>
          <w:rtl/>
        </w:rPr>
        <w:t>ממכר למזון</w:t>
      </w:r>
      <w:r w:rsidR="002A4E17" w:rsidRPr="00324BEC">
        <w:rPr>
          <w:rtl/>
        </w:rPr>
        <w:t xml:space="preserve"> </w:t>
      </w:r>
      <w:proofErr w:type="spellStart"/>
      <w:r w:rsidR="00DB5C66">
        <w:rPr>
          <w:rFonts w:hint="cs"/>
          <w:rtl/>
        </w:rPr>
        <w:t>בבנין</w:t>
      </w:r>
      <w:proofErr w:type="spellEnd"/>
      <w:r w:rsidR="00DB5C66">
        <w:rPr>
          <w:rFonts w:hint="cs"/>
          <w:rtl/>
        </w:rPr>
        <w:t xml:space="preserve"> א' </w:t>
      </w:r>
      <w:proofErr w:type="spellStart"/>
      <w:r w:rsidR="00DB5C66">
        <w:rPr>
          <w:rFonts w:hint="cs"/>
          <w:rtl/>
        </w:rPr>
        <w:t>קלרמון</w:t>
      </w:r>
      <w:proofErr w:type="spellEnd"/>
      <w:r w:rsidR="00DB5C66">
        <w:rPr>
          <w:rFonts w:hint="cs"/>
          <w:rtl/>
        </w:rPr>
        <w:t xml:space="preserve"> גנו 3</w:t>
      </w:r>
      <w:r w:rsidRPr="00324BEC">
        <w:rPr>
          <w:rFonts w:hint="cs"/>
          <w:rtl/>
        </w:rPr>
        <w:t xml:space="preserve"> </w:t>
      </w:r>
      <w:r w:rsidRPr="00324BEC">
        <w:rPr>
          <w:rtl/>
        </w:rPr>
        <w:t>בשטחים</w:t>
      </w:r>
      <w:r w:rsidRPr="00AB364A">
        <w:rPr>
          <w:rtl/>
        </w:rPr>
        <w:t xml:space="preserve"> הציבוריים</w:t>
      </w:r>
      <w:r w:rsidRPr="00AB364A">
        <w:rPr>
          <w:rFonts w:hint="cs"/>
          <w:rtl/>
        </w:rPr>
        <w:t xml:space="preserve"> של הבניין</w:t>
      </w:r>
      <w:r w:rsidRPr="00AB364A">
        <w:rPr>
          <w:rtl/>
        </w:rPr>
        <w:t xml:space="preserve"> בלבד.</w:t>
      </w:r>
      <w:r w:rsidRPr="00AB364A">
        <w:rPr>
          <w:rFonts w:hint="cs"/>
          <w:rtl/>
        </w:rPr>
        <w:t xml:space="preserve"> הצבת המכונות תעשה לאחר קבלת אישור בכתב </w:t>
      </w:r>
      <w:r w:rsidR="00F9424F">
        <w:rPr>
          <w:rFonts w:hint="cs"/>
          <w:rtl/>
        </w:rPr>
        <w:t>מהמזמין</w:t>
      </w:r>
      <w:r w:rsidR="00DB5C66">
        <w:rPr>
          <w:rFonts w:hint="cs"/>
          <w:rtl/>
        </w:rPr>
        <w:t xml:space="preserve"> </w:t>
      </w:r>
      <w:r w:rsidRPr="00AB364A">
        <w:rPr>
          <w:rFonts w:hint="cs"/>
          <w:rtl/>
        </w:rPr>
        <w:t>.</w:t>
      </w:r>
      <w:r w:rsidRPr="00AB364A">
        <w:rPr>
          <w:rtl/>
        </w:rPr>
        <w:t xml:space="preserve"> מיקומן והבאתן של המכונות תתואם </w:t>
      </w:r>
      <w:r w:rsidR="00F9424F">
        <w:rPr>
          <w:rFonts w:hint="cs"/>
          <w:rtl/>
        </w:rPr>
        <w:t>עם המזמין.</w:t>
      </w:r>
      <w:r w:rsidR="00DB5C66">
        <w:rPr>
          <w:rFonts w:hint="cs"/>
          <w:rtl/>
        </w:rPr>
        <w:t xml:space="preserve"> </w:t>
      </w:r>
    </w:p>
    <w:p w14:paraId="3803464F" w14:textId="77777777" w:rsidR="00B41AB3" w:rsidRPr="00AB364A" w:rsidRDefault="00B41AB3" w:rsidP="00DB5C66">
      <w:pPr>
        <w:pStyle w:val="Style2"/>
        <w:ind w:left="977" w:hanging="617"/>
        <w:rPr>
          <w:rtl/>
        </w:rPr>
      </w:pPr>
      <w:r w:rsidRPr="00C25DA1">
        <w:rPr>
          <w:rFonts w:hint="cs"/>
          <w:rtl/>
        </w:rPr>
        <w:t xml:space="preserve">למען הסר ספק </w:t>
      </w:r>
      <w:r w:rsidR="00DB5C66" w:rsidRPr="00C25DA1">
        <w:rPr>
          <w:rFonts w:hint="cs"/>
          <w:rtl/>
        </w:rPr>
        <w:t>המשרד</w:t>
      </w:r>
      <w:r w:rsidRPr="00C25DA1">
        <w:rPr>
          <w:rFonts w:hint="cs"/>
          <w:rtl/>
        </w:rPr>
        <w:t xml:space="preserve"> רשאי</w:t>
      </w:r>
      <w:r w:rsidR="00DB5C66" w:rsidRPr="00C25DA1">
        <w:rPr>
          <w:rFonts w:hint="cs"/>
          <w:rtl/>
        </w:rPr>
        <w:t xml:space="preserve"> </w:t>
      </w:r>
      <w:r w:rsidRPr="00C25DA1">
        <w:rPr>
          <w:rFonts w:hint="cs"/>
          <w:rtl/>
        </w:rPr>
        <w:t>להציב בקומות</w:t>
      </w:r>
      <w:r w:rsidRPr="00AB364A">
        <w:rPr>
          <w:rFonts w:hint="cs"/>
          <w:rtl/>
        </w:rPr>
        <w:t xml:space="preserve"> המשרדים, לרבות הלובי </w:t>
      </w:r>
      <w:proofErr w:type="spellStart"/>
      <w:r w:rsidRPr="00AB364A">
        <w:rPr>
          <w:rFonts w:hint="cs"/>
          <w:rtl/>
        </w:rPr>
        <w:t>הקומתי</w:t>
      </w:r>
      <w:proofErr w:type="spellEnd"/>
      <w:r w:rsidRPr="00AB364A">
        <w:rPr>
          <w:rFonts w:hint="cs"/>
          <w:rtl/>
        </w:rPr>
        <w:t>, במרכז ההדרכה ובחדר הכושר מתקני שתיה חמה וקרה, להכנה עצמית, המיועדים לשימוש העובדים בתשלום או ללא תשלום.</w:t>
      </w:r>
    </w:p>
    <w:p w14:paraId="70AD2042" w14:textId="77777777" w:rsidR="00B41AB3" w:rsidRPr="00AB364A" w:rsidRDefault="00B41AB3" w:rsidP="00A10D7F">
      <w:pPr>
        <w:pStyle w:val="Style2"/>
        <w:ind w:left="977" w:hanging="617"/>
        <w:rPr>
          <w:rtl/>
        </w:rPr>
      </w:pPr>
      <w:r w:rsidRPr="00AB364A">
        <w:rPr>
          <w:rFonts w:hint="cs"/>
          <w:rtl/>
        </w:rPr>
        <w:lastRenderedPageBreak/>
        <w:t xml:space="preserve">על הספק לדאוג לסימון קלורי של ערכי המזונות המוגשים תוך שימוש בתפריט המתוכנן. לצורך כך הספק יוכל </w:t>
      </w:r>
      <w:r w:rsidR="006B5155" w:rsidRPr="00AB364A">
        <w:rPr>
          <w:rFonts w:hint="cs"/>
          <w:rtl/>
        </w:rPr>
        <w:t>להיעז</w:t>
      </w:r>
      <w:r w:rsidR="006B5155" w:rsidRPr="00AB364A">
        <w:rPr>
          <w:rFonts w:hint="eastAsia"/>
          <w:rtl/>
        </w:rPr>
        <w:t>ר</w:t>
      </w:r>
      <w:r w:rsidRPr="00AB364A">
        <w:rPr>
          <w:rFonts w:hint="cs"/>
          <w:rtl/>
        </w:rPr>
        <w:t xml:space="preserve"> בשרותי מעבדה או בעל מקצוע - דיאטנית לחישוב הערכים התזונתיים ובניית התפריט. הנתונים יוצגו </w:t>
      </w:r>
      <w:r w:rsidR="00491503">
        <w:rPr>
          <w:rFonts w:hint="cs"/>
          <w:rtl/>
        </w:rPr>
        <w:t>במסגרת הצגת התפריט השבועי</w:t>
      </w:r>
      <w:r w:rsidRPr="00AB364A">
        <w:rPr>
          <w:rFonts w:hint="cs"/>
          <w:rtl/>
        </w:rPr>
        <w:t>.</w:t>
      </w:r>
    </w:p>
    <w:p w14:paraId="3CBB82D5" w14:textId="77777777" w:rsidR="00B41AB3" w:rsidRPr="00AB364A" w:rsidRDefault="00B41AB3" w:rsidP="00F9424F">
      <w:pPr>
        <w:pStyle w:val="Style2"/>
        <w:ind w:left="977" w:hanging="617"/>
        <w:rPr>
          <w:rtl/>
        </w:rPr>
      </w:pPr>
      <w:r w:rsidRPr="00AB364A">
        <w:rPr>
          <w:rFonts w:hint="cs"/>
          <w:rtl/>
        </w:rPr>
        <w:t xml:space="preserve">המשרד רשאי לעשות שימוש בחדר האוכל מספר פעמים בשנה לטקסים ואירועים. המשרד </w:t>
      </w:r>
      <w:r w:rsidR="00F9424F" w:rsidRPr="00AB364A">
        <w:rPr>
          <w:rFonts w:hint="cs"/>
          <w:rtl/>
        </w:rPr>
        <w:t>יתא</w:t>
      </w:r>
      <w:r w:rsidR="00F9424F">
        <w:rPr>
          <w:rFonts w:hint="cs"/>
          <w:rtl/>
        </w:rPr>
        <w:t>ם</w:t>
      </w:r>
      <w:r w:rsidR="00F9424F" w:rsidRPr="00AB364A">
        <w:rPr>
          <w:rFonts w:hint="cs"/>
          <w:rtl/>
        </w:rPr>
        <w:t xml:space="preserve"> </w:t>
      </w:r>
      <w:r w:rsidRPr="00AB364A">
        <w:rPr>
          <w:rFonts w:hint="cs"/>
          <w:rtl/>
        </w:rPr>
        <w:t>את הפעילות כך שלא תפגע באפשרות הגשת ארוחת צהריים באותו יום.</w:t>
      </w:r>
    </w:p>
    <w:p w14:paraId="0096ECCA" w14:textId="77777777" w:rsidR="00B41AB3" w:rsidRPr="00C07489" w:rsidRDefault="00B41AB3" w:rsidP="00DF0CBC">
      <w:pPr>
        <w:pStyle w:val="Style1"/>
        <w:ind w:left="357" w:hanging="357"/>
      </w:pPr>
      <w:r w:rsidRPr="00C07489">
        <w:rPr>
          <w:rFonts w:hint="eastAsia"/>
          <w:rtl/>
        </w:rPr>
        <w:t>הקפדה</w:t>
      </w:r>
      <w:r w:rsidRPr="00C07489">
        <w:rPr>
          <w:rtl/>
        </w:rPr>
        <w:t xml:space="preserve"> </w:t>
      </w:r>
      <w:r w:rsidRPr="00C07489">
        <w:rPr>
          <w:rFonts w:hint="eastAsia"/>
          <w:rtl/>
        </w:rPr>
        <w:t>על</w:t>
      </w:r>
      <w:r w:rsidRPr="00C07489">
        <w:rPr>
          <w:rtl/>
        </w:rPr>
        <w:t xml:space="preserve"> </w:t>
      </w:r>
      <w:r w:rsidRPr="00C07489">
        <w:rPr>
          <w:rFonts w:hint="eastAsia"/>
          <w:rtl/>
        </w:rPr>
        <w:t>כללי</w:t>
      </w:r>
      <w:r w:rsidRPr="00C07489">
        <w:rPr>
          <w:rtl/>
        </w:rPr>
        <w:t xml:space="preserve"> </w:t>
      </w:r>
      <w:r w:rsidRPr="00C07489">
        <w:rPr>
          <w:rFonts w:hint="eastAsia"/>
          <w:rtl/>
        </w:rPr>
        <w:t>איכות</w:t>
      </w:r>
      <w:r w:rsidRPr="00C07489">
        <w:rPr>
          <w:rtl/>
        </w:rPr>
        <w:t xml:space="preserve">, </w:t>
      </w:r>
      <w:r w:rsidRPr="00C07489">
        <w:rPr>
          <w:rFonts w:hint="eastAsia"/>
          <w:rtl/>
        </w:rPr>
        <w:t>בריאות</w:t>
      </w:r>
      <w:r w:rsidRPr="00C07489">
        <w:rPr>
          <w:rtl/>
        </w:rPr>
        <w:t xml:space="preserve"> </w:t>
      </w:r>
      <w:r w:rsidRPr="00C07489">
        <w:rPr>
          <w:rFonts w:hint="eastAsia"/>
          <w:rtl/>
        </w:rPr>
        <w:t>ובטיחות</w:t>
      </w:r>
    </w:p>
    <w:p w14:paraId="3906B8D5" w14:textId="77777777" w:rsidR="00B41AB3" w:rsidRPr="00C07489" w:rsidRDefault="00B41AB3" w:rsidP="001758F7">
      <w:pPr>
        <w:pStyle w:val="Style2"/>
        <w:ind w:left="977" w:hanging="617"/>
        <w:rPr>
          <w:rtl/>
        </w:rPr>
      </w:pPr>
      <w:r w:rsidRPr="00C07489">
        <w:rPr>
          <w:rFonts w:hint="cs"/>
          <w:rtl/>
        </w:rPr>
        <w:t>הספק אח</w:t>
      </w:r>
      <w:r w:rsidR="00AB364A">
        <w:rPr>
          <w:rFonts w:hint="cs"/>
          <w:rtl/>
        </w:rPr>
        <w:t xml:space="preserve">ראי כי חומרי הגלם (כגון: </w:t>
      </w:r>
      <w:r w:rsidRPr="00C07489">
        <w:rPr>
          <w:rFonts w:hint="cs"/>
          <w:rtl/>
        </w:rPr>
        <w:t xml:space="preserve">בשר, דגים, פירות וירקות) שמשמשים אותו להכנת המנות בתפריט יהיו מגוונים, טריים, שאינם </w:t>
      </w:r>
      <w:r w:rsidRPr="00C07489">
        <w:rPr>
          <w:rtl/>
        </w:rPr>
        <w:t xml:space="preserve">מעובדים, </w:t>
      </w:r>
      <w:r w:rsidRPr="00C07489">
        <w:rPr>
          <w:rFonts w:hint="eastAsia"/>
          <w:rtl/>
        </w:rPr>
        <w:t>מאיכות</w:t>
      </w:r>
      <w:r w:rsidRPr="00C07489">
        <w:rPr>
          <w:rtl/>
        </w:rPr>
        <w:t xml:space="preserve"> </w:t>
      </w:r>
      <w:r w:rsidRPr="00C07489">
        <w:rPr>
          <w:rFonts w:hint="eastAsia"/>
          <w:rtl/>
        </w:rPr>
        <w:t>מצוינת</w:t>
      </w:r>
      <w:r w:rsidR="00A51C13">
        <w:rPr>
          <w:rFonts w:hint="cs"/>
          <w:rtl/>
        </w:rPr>
        <w:t>,</w:t>
      </w:r>
      <w:r w:rsidRPr="00C07489">
        <w:rPr>
          <w:rtl/>
        </w:rPr>
        <w:t xml:space="preserve"> </w:t>
      </w:r>
      <w:r w:rsidR="00A51C13">
        <w:rPr>
          <w:rFonts w:hint="cs"/>
          <w:rtl/>
        </w:rPr>
        <w:t>ו</w:t>
      </w:r>
      <w:r w:rsidRPr="00C07489">
        <w:rPr>
          <w:rFonts w:hint="eastAsia"/>
          <w:rtl/>
        </w:rPr>
        <w:t>בתחלופה</w:t>
      </w:r>
      <w:r w:rsidRPr="00C07489">
        <w:rPr>
          <w:rFonts w:hint="cs"/>
          <w:rtl/>
        </w:rPr>
        <w:t xml:space="preserve"> יום-יומית. כמו כן, יעשה שימוש בשמנים איכותיים (קנולה וזית כתית בלבד) ולא יעשה שימוש בשמן סויה</w:t>
      </w:r>
      <w:r w:rsidR="002A4E17">
        <w:rPr>
          <w:rFonts w:hint="cs"/>
          <w:rtl/>
        </w:rPr>
        <w:t>, למעט לטיגון,</w:t>
      </w:r>
      <w:r w:rsidRPr="00C07489">
        <w:rPr>
          <w:rFonts w:hint="cs"/>
          <w:rtl/>
        </w:rPr>
        <w:t xml:space="preserve"> בשום מאכל שיוגש. הספק נדרש להכין תפריט מגוון, כך שהמנות לא יופיעו יותר מאשר פעם אחת בכל שבוע, אלא אם כן התבקש לעשות כן על ידי </w:t>
      </w:r>
      <w:r w:rsidR="001758F7">
        <w:rPr>
          <w:rFonts w:hint="cs"/>
          <w:rtl/>
        </w:rPr>
        <w:t>המזמין</w:t>
      </w:r>
      <w:r w:rsidR="0076644C">
        <w:rPr>
          <w:rFonts w:hint="cs"/>
          <w:rtl/>
        </w:rPr>
        <w:t xml:space="preserve"> או מי שמונה על יד</w:t>
      </w:r>
      <w:r w:rsidR="00566236">
        <w:rPr>
          <w:rFonts w:hint="cs"/>
          <w:rtl/>
        </w:rPr>
        <w:t>ו</w:t>
      </w:r>
      <w:r w:rsidR="00A51C13">
        <w:rPr>
          <w:rFonts w:hint="cs"/>
          <w:rtl/>
        </w:rPr>
        <w:t>.</w:t>
      </w:r>
      <w:r w:rsidR="00DB5C66">
        <w:rPr>
          <w:rFonts w:hint="cs"/>
          <w:rtl/>
        </w:rPr>
        <w:t xml:space="preserve"> </w:t>
      </w:r>
      <w:r w:rsidRPr="00C07489">
        <w:rPr>
          <w:rFonts w:hint="cs"/>
          <w:rtl/>
        </w:rPr>
        <w:t>נשמרת הזכות להנחות את הספק בדבר שינויים בהרכב התפריט, בחומרי הגלם, ביצרנים, בגודל המנות (למשל אם יתרשם שהמנות קטנות מדי) וכדומה.</w:t>
      </w:r>
    </w:p>
    <w:p w14:paraId="51ED86BD" w14:textId="77777777" w:rsidR="00B41AB3" w:rsidRPr="00760C7C" w:rsidRDefault="00B41AB3" w:rsidP="0074510D">
      <w:pPr>
        <w:pStyle w:val="Style2"/>
        <w:ind w:left="977" w:hanging="617"/>
      </w:pPr>
      <w:r w:rsidRPr="00C07489">
        <w:rPr>
          <w:rFonts w:hint="cs"/>
          <w:rtl/>
        </w:rPr>
        <w:t>המזון יוכן ויוגש ברמות גבוהות של איכות בריאות ובטיחות ויעמוד בתקנים ותקנות החלים על אותו סוג מזון. יושם דגש על הכנת המזון בתהליכים המבטיחים ערכים תזונתיים גבוהים וערכים קלוריים נמוכים. למשרד</w:t>
      </w:r>
      <w:r w:rsidR="00E70B9C">
        <w:rPr>
          <w:rFonts w:hint="cs"/>
          <w:rtl/>
        </w:rPr>
        <w:t>ים</w:t>
      </w:r>
      <w:r w:rsidRPr="00C07489">
        <w:rPr>
          <w:rFonts w:hint="cs"/>
          <w:rtl/>
        </w:rPr>
        <w:t xml:space="preserve"> שמורה האפשרות לבצע בדיקות מזון, לרבות על ידי גורם מקצועי כגון מהנדס/טכנולוג מזון, דיאטן מוסמך, מעבדה, יועץ הסעדה וכדומה כדי לוודא עמידת הספק בדרישות אלה. במידה ורמת המזון לא תעמוד באותן דרישות, </w:t>
      </w:r>
      <w:r w:rsidRPr="00760C7C">
        <w:rPr>
          <w:rFonts w:hint="cs"/>
          <w:rtl/>
        </w:rPr>
        <w:t xml:space="preserve">המשרד עשוי לקנוס את הספק </w:t>
      </w:r>
      <w:r w:rsidRPr="00760C7C">
        <w:rPr>
          <w:rFonts w:hint="eastAsia"/>
          <w:rtl/>
        </w:rPr>
        <w:t>כמפורט</w:t>
      </w:r>
      <w:r w:rsidRPr="00760C7C">
        <w:rPr>
          <w:rtl/>
        </w:rPr>
        <w:t xml:space="preserve"> ב</w:t>
      </w:r>
      <w:r w:rsidR="00AE4F83">
        <w:rPr>
          <w:rFonts w:hint="cs"/>
          <w:rtl/>
        </w:rPr>
        <w:t>סעיף 14 ב</w:t>
      </w:r>
      <w:r w:rsidRPr="00760C7C">
        <w:rPr>
          <w:rtl/>
        </w:rPr>
        <w:t>הסכם ההתקשרות</w:t>
      </w:r>
      <w:r w:rsidR="00AE4F83">
        <w:rPr>
          <w:rStyle w:val="afb"/>
          <w:rFonts w:hint="cs"/>
          <w:rtl/>
        </w:rPr>
        <w:t xml:space="preserve">.  </w:t>
      </w:r>
      <w:r w:rsidRPr="00760C7C">
        <w:rPr>
          <w:rFonts w:hint="cs"/>
          <w:rtl/>
        </w:rPr>
        <w:t xml:space="preserve">מקרים חריגים המשרד אף יהיה רשאי להפסיק את ההתקשרות עם הספק. </w:t>
      </w:r>
    </w:p>
    <w:p w14:paraId="2056F148" w14:textId="77777777" w:rsidR="00B41AB3" w:rsidRPr="00C07489" w:rsidRDefault="00B41AB3" w:rsidP="00A10D7F">
      <w:pPr>
        <w:pStyle w:val="Style2"/>
        <w:ind w:left="977" w:hanging="617"/>
      </w:pPr>
      <w:r w:rsidRPr="00C25DA1">
        <w:rPr>
          <w:rFonts w:hint="eastAsia"/>
          <w:rtl/>
        </w:rPr>
        <w:t>הספק</w:t>
      </w:r>
      <w:r w:rsidRPr="00C25DA1">
        <w:rPr>
          <w:rtl/>
        </w:rPr>
        <w:t xml:space="preserve"> מתחייב </w:t>
      </w:r>
      <w:r w:rsidRPr="00C25DA1">
        <w:rPr>
          <w:rFonts w:hint="eastAsia"/>
          <w:rtl/>
        </w:rPr>
        <w:t>לייצר</w:t>
      </w:r>
      <w:r w:rsidRPr="00C25DA1">
        <w:rPr>
          <w:rtl/>
        </w:rPr>
        <w:t xml:space="preserve"> </w:t>
      </w:r>
      <w:r w:rsidRPr="00C25DA1">
        <w:rPr>
          <w:rFonts w:hint="eastAsia"/>
          <w:rtl/>
        </w:rPr>
        <w:t>את</w:t>
      </w:r>
      <w:r w:rsidRPr="00C25DA1">
        <w:rPr>
          <w:rtl/>
        </w:rPr>
        <w:t xml:space="preserve"> </w:t>
      </w:r>
      <w:r w:rsidRPr="00C25DA1">
        <w:rPr>
          <w:rFonts w:hint="eastAsia"/>
          <w:rtl/>
        </w:rPr>
        <w:t>המזון</w:t>
      </w:r>
      <w:r w:rsidR="00DB5C66" w:rsidRPr="00C25DA1">
        <w:rPr>
          <w:rFonts w:hint="cs"/>
          <w:rtl/>
        </w:rPr>
        <w:t xml:space="preserve"> במטבח המבשל</w:t>
      </w:r>
      <w:r w:rsidRPr="00C07489">
        <w:rPr>
          <w:rtl/>
        </w:rPr>
        <w:t xml:space="preserve"> </w:t>
      </w:r>
      <w:r w:rsidRPr="00C07489">
        <w:rPr>
          <w:rFonts w:hint="eastAsia"/>
          <w:rtl/>
        </w:rPr>
        <w:t>ברמה</w:t>
      </w:r>
      <w:r w:rsidRPr="00C07489">
        <w:rPr>
          <w:rtl/>
        </w:rPr>
        <w:t xml:space="preserve"> </w:t>
      </w:r>
      <w:r w:rsidRPr="00C07489">
        <w:rPr>
          <w:rFonts w:hint="eastAsia"/>
          <w:rtl/>
        </w:rPr>
        <w:t>שתספק</w:t>
      </w:r>
      <w:r w:rsidRPr="00C07489">
        <w:rPr>
          <w:rtl/>
        </w:rPr>
        <w:t xml:space="preserve"> </w:t>
      </w:r>
      <w:r w:rsidRPr="00C07489">
        <w:rPr>
          <w:rFonts w:hint="eastAsia"/>
          <w:rtl/>
        </w:rPr>
        <w:t>את</w:t>
      </w:r>
      <w:r w:rsidRPr="00C07489">
        <w:rPr>
          <w:rtl/>
        </w:rPr>
        <w:t xml:space="preserve"> </w:t>
      </w:r>
      <w:r w:rsidRPr="00C07489">
        <w:rPr>
          <w:rFonts w:hint="eastAsia"/>
          <w:rtl/>
        </w:rPr>
        <w:t>דרישות</w:t>
      </w:r>
      <w:r w:rsidRPr="00C07489">
        <w:rPr>
          <w:rtl/>
        </w:rPr>
        <w:t xml:space="preserve"> </w:t>
      </w:r>
      <w:r w:rsidRPr="00C07489">
        <w:rPr>
          <w:rFonts w:hint="eastAsia"/>
          <w:rtl/>
        </w:rPr>
        <w:t>הדיאטנית</w:t>
      </w:r>
      <w:r w:rsidRPr="00C07489">
        <w:rPr>
          <w:rtl/>
        </w:rPr>
        <w:t xml:space="preserve"> </w:t>
      </w:r>
      <w:r w:rsidRPr="00C07489">
        <w:rPr>
          <w:rFonts w:hint="eastAsia"/>
          <w:rtl/>
        </w:rPr>
        <w:t>שיעמיד</w:t>
      </w:r>
      <w:r w:rsidRPr="00C07489">
        <w:rPr>
          <w:rtl/>
        </w:rPr>
        <w:t xml:space="preserve"> </w:t>
      </w:r>
      <w:r w:rsidR="00AB364A">
        <w:rPr>
          <w:rFonts w:hint="cs"/>
          <w:rtl/>
        </w:rPr>
        <w:t>המזמין</w:t>
      </w:r>
      <w:r w:rsidRPr="00C07489">
        <w:rPr>
          <w:rtl/>
        </w:rPr>
        <w:t xml:space="preserve"> </w:t>
      </w:r>
      <w:r w:rsidRPr="00C07489">
        <w:rPr>
          <w:rFonts w:hint="eastAsia"/>
          <w:rtl/>
        </w:rPr>
        <w:t>מעת</w:t>
      </w:r>
      <w:r w:rsidRPr="00C07489">
        <w:rPr>
          <w:rtl/>
        </w:rPr>
        <w:t xml:space="preserve"> </w:t>
      </w:r>
      <w:r w:rsidRPr="00C07489">
        <w:rPr>
          <w:rFonts w:hint="eastAsia"/>
          <w:rtl/>
        </w:rPr>
        <w:t>לעת</w:t>
      </w:r>
      <w:r w:rsidRPr="00C07489">
        <w:rPr>
          <w:rtl/>
        </w:rPr>
        <w:t xml:space="preserve"> </w:t>
      </w:r>
      <w:r w:rsidRPr="00C07489">
        <w:rPr>
          <w:rFonts w:hint="eastAsia"/>
          <w:rtl/>
        </w:rPr>
        <w:t>לצורך</w:t>
      </w:r>
      <w:r w:rsidRPr="00C07489">
        <w:rPr>
          <w:rtl/>
        </w:rPr>
        <w:t xml:space="preserve"> </w:t>
      </w:r>
      <w:r w:rsidRPr="00C07489">
        <w:rPr>
          <w:rFonts w:hint="eastAsia"/>
          <w:rtl/>
        </w:rPr>
        <w:t>בדיקת</w:t>
      </w:r>
      <w:r w:rsidRPr="00C07489">
        <w:rPr>
          <w:rtl/>
        </w:rPr>
        <w:t xml:space="preserve"> </w:t>
      </w:r>
      <w:r w:rsidRPr="00C07489">
        <w:rPr>
          <w:rFonts w:hint="eastAsia"/>
          <w:rtl/>
        </w:rPr>
        <w:t>המזון</w:t>
      </w:r>
      <w:r w:rsidRPr="00C07489">
        <w:rPr>
          <w:rtl/>
        </w:rPr>
        <w:t xml:space="preserve"> </w:t>
      </w:r>
      <w:r w:rsidRPr="00C07489">
        <w:rPr>
          <w:rFonts w:hint="eastAsia"/>
          <w:rtl/>
        </w:rPr>
        <w:t>ובמיוחד</w:t>
      </w:r>
      <w:r w:rsidRPr="00C07489">
        <w:rPr>
          <w:rtl/>
        </w:rPr>
        <w:t xml:space="preserve"> </w:t>
      </w:r>
      <w:r w:rsidRPr="00C07489">
        <w:rPr>
          <w:rFonts w:hint="eastAsia"/>
          <w:rtl/>
        </w:rPr>
        <w:t>בכל</w:t>
      </w:r>
      <w:r w:rsidRPr="00C07489">
        <w:rPr>
          <w:rtl/>
        </w:rPr>
        <w:t xml:space="preserve"> </w:t>
      </w:r>
      <w:r w:rsidRPr="00C07489">
        <w:rPr>
          <w:rFonts w:hint="eastAsia"/>
          <w:rtl/>
        </w:rPr>
        <w:t>הקשור</w:t>
      </w:r>
      <w:r w:rsidRPr="00C07489">
        <w:rPr>
          <w:rtl/>
        </w:rPr>
        <w:t xml:space="preserve"> </w:t>
      </w:r>
      <w:r w:rsidRPr="00C07489">
        <w:rPr>
          <w:rFonts w:hint="eastAsia"/>
          <w:rtl/>
        </w:rPr>
        <w:t>למניעת</w:t>
      </w:r>
      <w:r w:rsidRPr="00C07489">
        <w:rPr>
          <w:rtl/>
        </w:rPr>
        <w:t xml:space="preserve"> </w:t>
      </w:r>
      <w:r w:rsidRPr="00C07489">
        <w:rPr>
          <w:rFonts w:hint="eastAsia"/>
          <w:rtl/>
        </w:rPr>
        <w:t>עודף</w:t>
      </w:r>
      <w:r w:rsidRPr="00C07489">
        <w:rPr>
          <w:rtl/>
        </w:rPr>
        <w:t xml:space="preserve"> </w:t>
      </w:r>
      <w:r w:rsidRPr="00C07489">
        <w:rPr>
          <w:rFonts w:hint="eastAsia"/>
          <w:rtl/>
        </w:rPr>
        <w:t>שומנים</w:t>
      </w:r>
      <w:r w:rsidRPr="00C07489">
        <w:rPr>
          <w:rtl/>
        </w:rPr>
        <w:t xml:space="preserve">, </w:t>
      </w:r>
      <w:r w:rsidRPr="00C07489">
        <w:rPr>
          <w:rFonts w:hint="eastAsia"/>
          <w:rtl/>
        </w:rPr>
        <w:t>עודף</w:t>
      </w:r>
      <w:r w:rsidRPr="00C07489">
        <w:rPr>
          <w:rtl/>
        </w:rPr>
        <w:t xml:space="preserve"> </w:t>
      </w:r>
      <w:r w:rsidRPr="00C07489">
        <w:rPr>
          <w:rFonts w:hint="eastAsia"/>
          <w:rtl/>
        </w:rPr>
        <w:t>מלח</w:t>
      </w:r>
      <w:r w:rsidRPr="00C07489">
        <w:rPr>
          <w:rtl/>
        </w:rPr>
        <w:t xml:space="preserve">, </w:t>
      </w:r>
      <w:r w:rsidRPr="00C07489">
        <w:rPr>
          <w:rFonts w:hint="eastAsia"/>
          <w:rtl/>
        </w:rPr>
        <w:t>מגוון</w:t>
      </w:r>
      <w:r w:rsidRPr="00C07489">
        <w:rPr>
          <w:rtl/>
        </w:rPr>
        <w:t xml:space="preserve"> </w:t>
      </w:r>
      <w:r w:rsidRPr="00C07489">
        <w:rPr>
          <w:rFonts w:hint="eastAsia"/>
          <w:rtl/>
        </w:rPr>
        <w:t>המוצרים</w:t>
      </w:r>
      <w:r w:rsidRPr="00C07489">
        <w:rPr>
          <w:rtl/>
        </w:rPr>
        <w:t xml:space="preserve">, </w:t>
      </w:r>
      <w:r w:rsidRPr="00C07489">
        <w:rPr>
          <w:rFonts w:hint="eastAsia"/>
          <w:rtl/>
        </w:rPr>
        <w:t>הימנעות</w:t>
      </w:r>
      <w:r w:rsidRPr="00C07489">
        <w:rPr>
          <w:rtl/>
        </w:rPr>
        <w:t xml:space="preserve"> </w:t>
      </w:r>
      <w:r w:rsidRPr="00C07489">
        <w:rPr>
          <w:rFonts w:hint="eastAsia"/>
          <w:rtl/>
        </w:rPr>
        <w:t>ממזון</w:t>
      </w:r>
      <w:r w:rsidRPr="00C07489">
        <w:rPr>
          <w:rtl/>
        </w:rPr>
        <w:t xml:space="preserve"> </w:t>
      </w:r>
      <w:r w:rsidRPr="00C07489">
        <w:rPr>
          <w:rFonts w:hint="eastAsia"/>
          <w:rtl/>
        </w:rPr>
        <w:t>מ</w:t>
      </w:r>
      <w:r w:rsidRPr="00C07489">
        <w:rPr>
          <w:rFonts w:hint="cs"/>
          <w:rtl/>
        </w:rPr>
        <w:t xml:space="preserve">עובד </w:t>
      </w:r>
      <w:r w:rsidRPr="00C07489">
        <w:rPr>
          <w:rFonts w:hint="eastAsia"/>
          <w:rtl/>
        </w:rPr>
        <w:t>וכדומה</w:t>
      </w:r>
      <w:r w:rsidRPr="00C07489">
        <w:rPr>
          <w:rtl/>
        </w:rPr>
        <w:t>.</w:t>
      </w:r>
    </w:p>
    <w:p w14:paraId="42730ADB" w14:textId="77777777" w:rsidR="00B41AB3" w:rsidRPr="00C07489" w:rsidRDefault="00B41AB3" w:rsidP="0076644C">
      <w:pPr>
        <w:pStyle w:val="Style2"/>
        <w:ind w:left="977" w:hanging="617"/>
      </w:pPr>
      <w:r w:rsidRPr="00C07489">
        <w:rPr>
          <w:rFonts w:hint="cs"/>
          <w:rtl/>
        </w:rPr>
        <w:t>בזמן הארוחה, על הספק לדא</w:t>
      </w:r>
      <w:r w:rsidR="00AB364A">
        <w:rPr>
          <w:rFonts w:hint="cs"/>
          <w:rtl/>
        </w:rPr>
        <w:t>וג לקישוט המזון, הצגתו בצורה אסת</w:t>
      </w:r>
      <w:r w:rsidRPr="00C07489">
        <w:rPr>
          <w:rFonts w:hint="cs"/>
          <w:rtl/>
        </w:rPr>
        <w:t>טית</w:t>
      </w:r>
    </w:p>
    <w:p w14:paraId="52745A22" w14:textId="77777777" w:rsidR="00B41AB3" w:rsidRPr="00C07489" w:rsidRDefault="00B41AB3" w:rsidP="00DB5C66">
      <w:pPr>
        <w:pStyle w:val="Style2"/>
        <w:ind w:left="977" w:hanging="617"/>
      </w:pPr>
      <w:r w:rsidRPr="00C07489">
        <w:rPr>
          <w:rFonts w:hint="eastAsia"/>
          <w:rtl/>
        </w:rPr>
        <w:t>הספק</w:t>
      </w:r>
      <w:r w:rsidRPr="00C07489">
        <w:rPr>
          <w:rtl/>
        </w:rPr>
        <w:t xml:space="preserve"> מתחייב לתת שירות מעולה, יעיל ואדיב, לשמור על </w:t>
      </w:r>
      <w:r w:rsidR="00DE7A54" w:rsidRPr="00C07489">
        <w:rPr>
          <w:rFonts w:hint="cs"/>
          <w:rtl/>
        </w:rPr>
        <w:t>ניקיו</w:t>
      </w:r>
      <w:r w:rsidR="00DE7A54" w:rsidRPr="00C07489">
        <w:rPr>
          <w:rFonts w:hint="eastAsia"/>
          <w:rtl/>
        </w:rPr>
        <w:t>ן</w:t>
      </w:r>
      <w:r w:rsidRPr="00C07489">
        <w:rPr>
          <w:rtl/>
        </w:rPr>
        <w:t xml:space="preserve"> </w:t>
      </w:r>
      <w:r w:rsidR="00DB5C66">
        <w:rPr>
          <w:rFonts w:hint="cs"/>
          <w:rtl/>
        </w:rPr>
        <w:t>המסעדה</w:t>
      </w:r>
      <w:r w:rsidRPr="00C07489">
        <w:rPr>
          <w:rtl/>
        </w:rPr>
        <w:t xml:space="preserve"> וסביבתו וכל הנמצא בו.</w:t>
      </w:r>
    </w:p>
    <w:p w14:paraId="54B2BDBD" w14:textId="77777777" w:rsidR="00B41AB3" w:rsidRPr="00C07489" w:rsidRDefault="00B41AB3" w:rsidP="00DF0CBC">
      <w:pPr>
        <w:pStyle w:val="Style1"/>
        <w:ind w:left="357" w:hanging="357"/>
        <w:rPr>
          <w:rtl/>
        </w:rPr>
      </w:pPr>
      <w:r w:rsidRPr="00C07489">
        <w:rPr>
          <w:rtl/>
        </w:rPr>
        <w:t>בטיחות מזון</w:t>
      </w:r>
    </w:p>
    <w:p w14:paraId="6825F15F" w14:textId="77777777" w:rsidR="00B41AB3" w:rsidRPr="00C07489" w:rsidRDefault="00B41AB3" w:rsidP="00A10D7F">
      <w:pPr>
        <w:pStyle w:val="Style2"/>
        <w:ind w:left="977" w:hanging="617"/>
        <w:rPr>
          <w:rtl/>
        </w:rPr>
      </w:pPr>
      <w:r w:rsidRPr="00C07489">
        <w:rPr>
          <w:rFonts w:hint="eastAsia"/>
          <w:rtl/>
        </w:rPr>
        <w:t>מוצרי</w:t>
      </w:r>
      <w:r w:rsidRPr="00C07489">
        <w:rPr>
          <w:rtl/>
        </w:rPr>
        <w:t xml:space="preserve"> </w:t>
      </w:r>
      <w:r w:rsidRPr="00C07489">
        <w:rPr>
          <w:rFonts w:hint="eastAsia"/>
          <w:rtl/>
        </w:rPr>
        <w:t>המזון</w:t>
      </w:r>
      <w:r w:rsidRPr="00C07489">
        <w:rPr>
          <w:rtl/>
        </w:rPr>
        <w:t xml:space="preserve"> </w:t>
      </w:r>
      <w:r w:rsidRPr="00C07489">
        <w:rPr>
          <w:rFonts w:hint="eastAsia"/>
          <w:rtl/>
        </w:rPr>
        <w:t>בהם</w:t>
      </w:r>
      <w:r w:rsidRPr="00C07489">
        <w:rPr>
          <w:rtl/>
        </w:rPr>
        <w:t xml:space="preserve"> </w:t>
      </w:r>
      <w:r w:rsidRPr="00C07489">
        <w:rPr>
          <w:rFonts w:hint="eastAsia"/>
          <w:rtl/>
        </w:rPr>
        <w:t>ישתמש</w:t>
      </w:r>
      <w:r w:rsidRPr="00C07489">
        <w:rPr>
          <w:rtl/>
        </w:rPr>
        <w:t xml:space="preserve"> </w:t>
      </w:r>
      <w:r w:rsidRPr="00C07489">
        <w:rPr>
          <w:rFonts w:hint="eastAsia"/>
          <w:rtl/>
        </w:rPr>
        <w:t>הספק</w:t>
      </w:r>
      <w:r w:rsidRPr="00C07489">
        <w:rPr>
          <w:rtl/>
        </w:rPr>
        <w:t xml:space="preserve"> לצורך מתן שירותי ההסעדה יהיו טריים </w:t>
      </w:r>
      <w:r w:rsidR="00962C5E" w:rsidRPr="00C07489">
        <w:rPr>
          <w:rtl/>
        </w:rPr>
        <w:t xml:space="preserve">ומאיכות גבוהה. </w:t>
      </w:r>
    </w:p>
    <w:p w14:paraId="12A9B111" w14:textId="77777777" w:rsidR="00B41AB3" w:rsidRPr="00C07489" w:rsidRDefault="00B41AB3" w:rsidP="00A10D7F">
      <w:pPr>
        <w:pStyle w:val="Style2"/>
        <w:ind w:left="977" w:hanging="617"/>
      </w:pPr>
      <w:r w:rsidRPr="00C07489">
        <w:rPr>
          <w:rFonts w:hint="eastAsia"/>
          <w:rtl/>
        </w:rPr>
        <w:t>לא</w:t>
      </w:r>
      <w:r w:rsidRPr="00C07489">
        <w:rPr>
          <w:rtl/>
        </w:rPr>
        <w:t xml:space="preserve"> ימוחזר מזון מכל סוג שהוא, וכל סוג של מזון ש</w:t>
      </w:r>
      <w:r w:rsidRPr="00C07489">
        <w:rPr>
          <w:rFonts w:hint="eastAsia"/>
          <w:rtl/>
        </w:rPr>
        <w:t>מ</w:t>
      </w:r>
      <w:r w:rsidRPr="00C07489">
        <w:rPr>
          <w:rtl/>
        </w:rPr>
        <w:t xml:space="preserve">וחזר או שהוגש ולא נצרך יושמד ולא יוגש שוב ביום המחרת. </w:t>
      </w:r>
      <w:r w:rsidR="00B1488E">
        <w:rPr>
          <w:rFonts w:hint="cs"/>
          <w:rtl/>
        </w:rPr>
        <w:t>וועדת המזנון תהיה רשאית לבצע ביקורות מעת לעת במסעדה</w:t>
      </w:r>
      <w:r w:rsidR="00C82CFB">
        <w:rPr>
          <w:rFonts w:hint="cs"/>
          <w:rtl/>
        </w:rPr>
        <w:t>, לרבות במקררים, וזאת על מנת לוודא ש</w:t>
      </w:r>
      <w:r w:rsidR="00556731">
        <w:rPr>
          <w:rFonts w:hint="cs"/>
          <w:rtl/>
        </w:rPr>
        <w:t>ה</w:t>
      </w:r>
      <w:r w:rsidR="00C82CFB">
        <w:rPr>
          <w:rFonts w:hint="cs"/>
          <w:rtl/>
        </w:rPr>
        <w:t>מזון לא ימוחזר.</w:t>
      </w:r>
    </w:p>
    <w:p w14:paraId="12FA8DB4" w14:textId="77777777" w:rsidR="00B41AB3" w:rsidRPr="00C07489" w:rsidRDefault="00B41AB3" w:rsidP="00A10D7F">
      <w:pPr>
        <w:pStyle w:val="Style2"/>
        <w:ind w:left="977" w:hanging="617"/>
      </w:pPr>
      <w:r w:rsidRPr="00C07489">
        <w:rPr>
          <w:rFonts w:hint="eastAsia"/>
          <w:rtl/>
        </w:rPr>
        <w:t>לעניין</w:t>
      </w:r>
      <w:r w:rsidRPr="00C07489">
        <w:rPr>
          <w:rtl/>
        </w:rPr>
        <w:t xml:space="preserve"> זה, "מזון ממוחזר" ייחשב מזון שהופרה שרשרת החום או הקור בו הוא אמור להימצא על-מנת לשמור על בטיחותו, </w:t>
      </w:r>
      <w:r w:rsidRPr="00C07489">
        <w:rPr>
          <w:rFonts w:hint="eastAsia"/>
          <w:rtl/>
        </w:rPr>
        <w:t>או</w:t>
      </w:r>
      <w:r w:rsidRPr="00C07489">
        <w:rPr>
          <w:rtl/>
        </w:rPr>
        <w:t xml:space="preserve"> </w:t>
      </w:r>
      <w:r w:rsidRPr="00C07489">
        <w:rPr>
          <w:rFonts w:hint="eastAsia"/>
          <w:rtl/>
        </w:rPr>
        <w:t>מזון</w:t>
      </w:r>
      <w:r w:rsidRPr="00C07489">
        <w:rPr>
          <w:rtl/>
        </w:rPr>
        <w:t xml:space="preserve"> </w:t>
      </w:r>
      <w:r w:rsidRPr="00C07489">
        <w:rPr>
          <w:rFonts w:hint="eastAsia"/>
          <w:rtl/>
        </w:rPr>
        <w:t>שהוגש</w:t>
      </w:r>
      <w:r w:rsidRPr="00C07489">
        <w:rPr>
          <w:rtl/>
        </w:rPr>
        <w:t xml:space="preserve"> </w:t>
      </w:r>
      <w:r w:rsidRPr="00C07489">
        <w:rPr>
          <w:rFonts w:hint="eastAsia"/>
          <w:rtl/>
        </w:rPr>
        <w:t>בעבר</w:t>
      </w:r>
      <w:r w:rsidRPr="00C07489">
        <w:rPr>
          <w:rtl/>
        </w:rPr>
        <w:t xml:space="preserve"> </w:t>
      </w:r>
      <w:r w:rsidRPr="00C07489">
        <w:rPr>
          <w:rFonts w:hint="eastAsia"/>
          <w:rtl/>
        </w:rPr>
        <w:t>לסועדים</w:t>
      </w:r>
      <w:r w:rsidRPr="00C07489">
        <w:rPr>
          <w:rtl/>
        </w:rPr>
        <w:t xml:space="preserve"> </w:t>
      </w:r>
      <w:r w:rsidRPr="00C07489">
        <w:rPr>
          <w:rFonts w:hint="eastAsia"/>
          <w:rtl/>
        </w:rPr>
        <w:t>או</w:t>
      </w:r>
      <w:r w:rsidRPr="00C07489">
        <w:rPr>
          <w:rtl/>
        </w:rPr>
        <w:t xml:space="preserve"> </w:t>
      </w:r>
      <w:r w:rsidRPr="00C07489">
        <w:rPr>
          <w:rFonts w:hint="eastAsia"/>
          <w:rtl/>
        </w:rPr>
        <w:t>הונח</w:t>
      </w:r>
      <w:r w:rsidRPr="00C07489">
        <w:rPr>
          <w:rtl/>
        </w:rPr>
        <w:t xml:space="preserve"> </w:t>
      </w:r>
      <w:r w:rsidRPr="00C07489">
        <w:rPr>
          <w:rFonts w:hint="eastAsia"/>
          <w:rtl/>
        </w:rPr>
        <w:t>בפס</w:t>
      </w:r>
      <w:r w:rsidRPr="00C07489">
        <w:rPr>
          <w:rtl/>
        </w:rPr>
        <w:t xml:space="preserve"> </w:t>
      </w:r>
      <w:r w:rsidRPr="00C07489">
        <w:rPr>
          <w:rFonts w:hint="eastAsia"/>
          <w:rtl/>
        </w:rPr>
        <w:t>ההגשה</w:t>
      </w:r>
      <w:r w:rsidRPr="00C07489">
        <w:rPr>
          <w:rtl/>
        </w:rPr>
        <w:t>.</w:t>
      </w:r>
    </w:p>
    <w:p w14:paraId="311AF288" w14:textId="77777777" w:rsidR="00B41AB3" w:rsidRPr="00C07489" w:rsidRDefault="00B41AB3" w:rsidP="00A10D7F">
      <w:pPr>
        <w:pStyle w:val="Style2"/>
        <w:ind w:left="977" w:hanging="617"/>
      </w:pPr>
      <w:r w:rsidRPr="00C07489">
        <w:rPr>
          <w:rtl/>
        </w:rPr>
        <w:t xml:space="preserve">לא יוגש כל מזון המהווה סיכון תברואתי, </w:t>
      </w:r>
      <w:r w:rsidRPr="00C07489">
        <w:rPr>
          <w:rFonts w:hint="eastAsia"/>
          <w:rtl/>
        </w:rPr>
        <w:t>ו</w:t>
      </w:r>
      <w:r w:rsidRPr="00C07489">
        <w:rPr>
          <w:rtl/>
        </w:rPr>
        <w:t>בכלל זה:</w:t>
      </w:r>
    </w:p>
    <w:p w14:paraId="71D71176" w14:textId="77777777" w:rsidR="00B41AB3" w:rsidRPr="00C07489" w:rsidRDefault="00B41AB3" w:rsidP="0003683C">
      <w:pPr>
        <w:pStyle w:val="Style3"/>
        <w:rPr>
          <w:rtl/>
        </w:rPr>
      </w:pPr>
      <w:bookmarkStart w:id="542" w:name="_Toc491762463"/>
      <w:bookmarkStart w:id="543" w:name="_Toc491762699"/>
      <w:bookmarkStart w:id="544" w:name="_Toc491764305"/>
      <w:r w:rsidRPr="00C07489">
        <w:rPr>
          <w:rtl/>
        </w:rPr>
        <w:t>מזון שהוכן מחומרי גלם שפג תקפם כפי שצוין ע</w:t>
      </w:r>
      <w:r w:rsidRPr="00C07489">
        <w:rPr>
          <w:rFonts w:hint="cs"/>
          <w:rtl/>
        </w:rPr>
        <w:t xml:space="preserve">ל ידי </w:t>
      </w:r>
      <w:r w:rsidRPr="00C07489">
        <w:rPr>
          <w:rtl/>
        </w:rPr>
        <w:t>היצרן</w:t>
      </w:r>
      <w:r w:rsidRPr="00C07489">
        <w:rPr>
          <w:rFonts w:hint="cs"/>
          <w:rtl/>
        </w:rPr>
        <w:t xml:space="preserve"> על גבי המוצר</w:t>
      </w:r>
      <w:r w:rsidRPr="00C07489">
        <w:rPr>
          <w:rtl/>
        </w:rPr>
        <w:t>.</w:t>
      </w:r>
      <w:bookmarkEnd w:id="542"/>
      <w:bookmarkEnd w:id="543"/>
      <w:bookmarkEnd w:id="544"/>
    </w:p>
    <w:p w14:paraId="62C5D5B3" w14:textId="77777777" w:rsidR="00B41AB3" w:rsidRPr="00C07489" w:rsidRDefault="00B41AB3" w:rsidP="005A53D4">
      <w:pPr>
        <w:pStyle w:val="Style3"/>
        <w:rPr>
          <w:rtl/>
        </w:rPr>
      </w:pPr>
      <w:bookmarkStart w:id="545" w:name="_Toc491762464"/>
      <w:bookmarkStart w:id="546" w:name="_Toc491762700"/>
      <w:bookmarkStart w:id="547" w:name="_Toc491764306"/>
      <w:r w:rsidRPr="00C07489">
        <w:rPr>
          <w:rFonts w:hint="cs"/>
          <w:rtl/>
        </w:rPr>
        <w:t>כל מזון המוגדר כסיכון תברואתי לפי הגדרות משרד הבריאות או כל גורם מקצועי אחר.</w:t>
      </w:r>
      <w:bookmarkEnd w:id="545"/>
      <w:bookmarkEnd w:id="546"/>
      <w:bookmarkEnd w:id="547"/>
    </w:p>
    <w:p w14:paraId="5AA41B5A" w14:textId="77777777" w:rsidR="00B41AB3" w:rsidRPr="00C07489" w:rsidRDefault="00B41AB3" w:rsidP="002255C9">
      <w:pPr>
        <w:pStyle w:val="Style3"/>
      </w:pPr>
      <w:bookmarkStart w:id="548" w:name="_Toc491762465"/>
      <w:bookmarkStart w:id="549" w:name="_Toc491762701"/>
      <w:bookmarkStart w:id="550" w:name="_Toc491764307"/>
      <w:r w:rsidRPr="00C07489">
        <w:rPr>
          <w:rtl/>
        </w:rPr>
        <w:t>מזון שהוכן ע</w:t>
      </w:r>
      <w:r w:rsidRPr="00C07489">
        <w:rPr>
          <w:rFonts w:hint="cs"/>
          <w:rtl/>
        </w:rPr>
        <w:t xml:space="preserve">ל ידי ספק ההסעדה </w:t>
      </w:r>
      <w:r w:rsidRPr="00C07489">
        <w:rPr>
          <w:rtl/>
        </w:rPr>
        <w:t>ונשמר בקירור תקופה העולה על</w:t>
      </w:r>
      <w:r w:rsidRPr="00C07489">
        <w:rPr>
          <w:rFonts w:hint="cs"/>
          <w:rtl/>
        </w:rPr>
        <w:t xml:space="preserve"> שני</w:t>
      </w:r>
      <w:r w:rsidRPr="00C07489">
        <w:rPr>
          <w:rtl/>
        </w:rPr>
        <w:t xml:space="preserve"> </w:t>
      </w:r>
      <w:r w:rsidRPr="00C07489">
        <w:rPr>
          <w:rFonts w:hint="cs"/>
          <w:rtl/>
        </w:rPr>
        <w:t>(2)</w:t>
      </w:r>
      <w:r w:rsidRPr="00C07489">
        <w:rPr>
          <w:rtl/>
        </w:rPr>
        <w:t xml:space="preserve"> ימים מיום שבושל</w:t>
      </w:r>
      <w:r w:rsidRPr="00C07489">
        <w:rPr>
          <w:rFonts w:hint="cs"/>
          <w:rtl/>
        </w:rPr>
        <w:t>.</w:t>
      </w:r>
      <w:bookmarkEnd w:id="548"/>
      <w:bookmarkEnd w:id="549"/>
      <w:bookmarkEnd w:id="550"/>
      <w:r w:rsidRPr="00C07489">
        <w:rPr>
          <w:rFonts w:hint="cs"/>
          <w:rtl/>
        </w:rPr>
        <w:t xml:space="preserve"> </w:t>
      </w:r>
    </w:p>
    <w:p w14:paraId="64BA380A" w14:textId="77777777" w:rsidR="00B41AB3" w:rsidRPr="00C07489" w:rsidRDefault="00B41AB3" w:rsidP="002255C9">
      <w:pPr>
        <w:pStyle w:val="Style3"/>
      </w:pPr>
      <w:bookmarkStart w:id="551" w:name="_Toc491762466"/>
      <w:bookmarkStart w:id="552" w:name="_Toc491762702"/>
      <w:bookmarkStart w:id="553" w:name="_Toc491764308"/>
      <w:r w:rsidRPr="00C07489">
        <w:rPr>
          <w:rtl/>
        </w:rPr>
        <w:lastRenderedPageBreak/>
        <w:t>חומרי גלם או מזון שמסיבה כלשהי לא נשמרה שרשרת הקור</w:t>
      </w:r>
      <w:r w:rsidRPr="00C07489">
        <w:rPr>
          <w:rFonts w:hint="cs"/>
          <w:rtl/>
        </w:rPr>
        <w:t xml:space="preserve"> או</w:t>
      </w:r>
      <w:r w:rsidRPr="00C07489">
        <w:rPr>
          <w:rtl/>
        </w:rPr>
        <w:t xml:space="preserve"> חום בה היה עלי</w:t>
      </w:r>
      <w:r w:rsidRPr="00C07489">
        <w:rPr>
          <w:rFonts w:hint="cs"/>
          <w:rtl/>
        </w:rPr>
        <w:t>הם</w:t>
      </w:r>
      <w:r w:rsidRPr="00C07489">
        <w:rPr>
          <w:rtl/>
        </w:rPr>
        <w:t xml:space="preserve"> להישמר.</w:t>
      </w:r>
      <w:bookmarkEnd w:id="551"/>
      <w:bookmarkEnd w:id="552"/>
      <w:bookmarkEnd w:id="553"/>
    </w:p>
    <w:p w14:paraId="5704CA7F" w14:textId="77777777" w:rsidR="00B41AB3" w:rsidRPr="00163905" w:rsidRDefault="00B41AB3" w:rsidP="00943DD5">
      <w:pPr>
        <w:pStyle w:val="Style2"/>
      </w:pPr>
      <w:r w:rsidRPr="00163905">
        <w:rPr>
          <w:rFonts w:hint="cs"/>
          <w:rtl/>
        </w:rPr>
        <w:t>הפרדה בין מזון גולמי למוגמר</w:t>
      </w:r>
      <w:r w:rsidR="007A4D41">
        <w:rPr>
          <w:rFonts w:hint="cs"/>
          <w:rtl/>
        </w:rPr>
        <w:t>:</w:t>
      </w:r>
      <w:r w:rsidR="00943DD5" w:rsidRPr="00943DD5">
        <w:rPr>
          <w:rtl/>
        </w:rPr>
        <w:t xml:space="preserve"> בכפוף לתהליכי</w:t>
      </w:r>
      <w:r w:rsidR="00943DD5">
        <w:rPr>
          <w:rFonts w:hint="cs"/>
          <w:rtl/>
        </w:rPr>
        <w:t xml:space="preserve"> </w:t>
      </w:r>
      <w:r w:rsidR="00943DD5">
        <w:t>HACCP</w:t>
      </w:r>
    </w:p>
    <w:p w14:paraId="6DD9556E" w14:textId="77777777" w:rsidR="00B41AB3" w:rsidRPr="00C07489" w:rsidRDefault="00B41AB3" w:rsidP="00A10D7F">
      <w:pPr>
        <w:pStyle w:val="Style2"/>
        <w:numPr>
          <w:ilvl w:val="0"/>
          <w:numId w:val="0"/>
        </w:numPr>
        <w:ind w:left="977"/>
        <w:rPr>
          <w:rtl/>
        </w:rPr>
      </w:pPr>
      <w:r w:rsidRPr="00C07489">
        <w:rPr>
          <w:rFonts w:hint="eastAsia"/>
          <w:rtl/>
        </w:rPr>
        <w:t>תישמר</w:t>
      </w:r>
      <w:r w:rsidRPr="00C07489">
        <w:rPr>
          <w:rtl/>
        </w:rPr>
        <w:t xml:space="preserve"> </w:t>
      </w:r>
      <w:r w:rsidRPr="00C07489">
        <w:rPr>
          <w:rFonts w:hint="eastAsia"/>
          <w:rtl/>
        </w:rPr>
        <w:t>הפרדה</w:t>
      </w:r>
      <w:r w:rsidRPr="00C07489">
        <w:rPr>
          <w:rtl/>
        </w:rPr>
        <w:t xml:space="preserve"> </w:t>
      </w:r>
      <w:r w:rsidRPr="00C07489">
        <w:rPr>
          <w:rFonts w:hint="eastAsia"/>
          <w:rtl/>
        </w:rPr>
        <w:t>מוחלטת</w:t>
      </w:r>
      <w:r w:rsidRPr="00C07489">
        <w:rPr>
          <w:rtl/>
        </w:rPr>
        <w:t xml:space="preserve"> </w:t>
      </w:r>
      <w:r w:rsidRPr="00C07489">
        <w:rPr>
          <w:rFonts w:hint="eastAsia"/>
          <w:rtl/>
        </w:rPr>
        <w:t>בין</w:t>
      </w:r>
      <w:r w:rsidRPr="00C07489">
        <w:rPr>
          <w:rtl/>
        </w:rPr>
        <w:t xml:space="preserve"> </w:t>
      </w:r>
      <w:r w:rsidRPr="00C07489">
        <w:rPr>
          <w:rFonts w:hint="eastAsia"/>
          <w:rtl/>
        </w:rPr>
        <w:t>מזון</w:t>
      </w:r>
      <w:r w:rsidRPr="00C07489">
        <w:rPr>
          <w:rtl/>
        </w:rPr>
        <w:t xml:space="preserve"> </w:t>
      </w:r>
      <w:r w:rsidRPr="00C07489">
        <w:rPr>
          <w:rFonts w:hint="eastAsia"/>
          <w:rtl/>
        </w:rPr>
        <w:t>גולמי</w:t>
      </w:r>
      <w:r w:rsidRPr="00C07489">
        <w:rPr>
          <w:rtl/>
        </w:rPr>
        <w:t xml:space="preserve"> </w:t>
      </w:r>
      <w:r w:rsidRPr="00C07489">
        <w:rPr>
          <w:rFonts w:hint="eastAsia"/>
          <w:rtl/>
        </w:rPr>
        <w:t>לבין</w:t>
      </w:r>
      <w:r w:rsidRPr="00C07489">
        <w:rPr>
          <w:rtl/>
        </w:rPr>
        <w:t xml:space="preserve"> </w:t>
      </w:r>
      <w:r w:rsidRPr="00C07489">
        <w:rPr>
          <w:rFonts w:hint="eastAsia"/>
          <w:rtl/>
        </w:rPr>
        <w:t>מזון</w:t>
      </w:r>
      <w:r w:rsidRPr="00C07489">
        <w:rPr>
          <w:rtl/>
        </w:rPr>
        <w:t xml:space="preserve"> </w:t>
      </w:r>
      <w:r w:rsidRPr="00C07489">
        <w:rPr>
          <w:rFonts w:hint="eastAsia"/>
          <w:rtl/>
        </w:rPr>
        <w:t>בתהליך</w:t>
      </w:r>
      <w:r w:rsidRPr="00C07489">
        <w:rPr>
          <w:rtl/>
        </w:rPr>
        <w:t xml:space="preserve"> ובין מזון מוגמר.</w:t>
      </w:r>
      <w:r w:rsidRPr="00B41AB3">
        <w:rPr>
          <w:rFonts w:hint="cs"/>
          <w:rtl/>
        </w:rPr>
        <w:t xml:space="preserve"> </w:t>
      </w:r>
      <w:r w:rsidRPr="00C07489">
        <w:rPr>
          <w:rFonts w:hint="eastAsia"/>
          <w:rtl/>
        </w:rPr>
        <w:t>לעניין</w:t>
      </w:r>
      <w:r w:rsidRPr="00C07489">
        <w:rPr>
          <w:rtl/>
        </w:rPr>
        <w:t xml:space="preserve"> זה: "מזון בתהליך" ייחשב מזון שעבר עיבוד כלשהו החל בשטיפה וחיתוך וכלה ב</w:t>
      </w:r>
      <w:r w:rsidRPr="00C07489">
        <w:rPr>
          <w:rFonts w:hint="eastAsia"/>
          <w:rtl/>
        </w:rPr>
        <w:t>טיפול</w:t>
      </w:r>
      <w:r w:rsidRPr="00C07489">
        <w:rPr>
          <w:rtl/>
        </w:rPr>
        <w:t xml:space="preserve"> </w:t>
      </w:r>
      <w:r w:rsidRPr="00C07489">
        <w:rPr>
          <w:rFonts w:hint="eastAsia"/>
          <w:rtl/>
        </w:rPr>
        <w:t>תרמי</w:t>
      </w:r>
      <w:r w:rsidRPr="00C07489">
        <w:rPr>
          <w:rtl/>
        </w:rPr>
        <w:t xml:space="preserve">. </w:t>
      </w:r>
    </w:p>
    <w:p w14:paraId="45AF615C" w14:textId="77777777" w:rsidR="00B41AB3" w:rsidRPr="00163905" w:rsidRDefault="00B41AB3" w:rsidP="00A10D7F">
      <w:pPr>
        <w:pStyle w:val="Style2"/>
        <w:ind w:left="977" w:hanging="617"/>
      </w:pPr>
      <w:r w:rsidRPr="00163905">
        <w:rPr>
          <w:rtl/>
        </w:rPr>
        <w:t>הגנה על מזון</w:t>
      </w:r>
      <w:r w:rsidR="007A4D41">
        <w:rPr>
          <w:rFonts w:hint="cs"/>
          <w:rtl/>
        </w:rPr>
        <w:t>:</w:t>
      </w:r>
    </w:p>
    <w:p w14:paraId="7436DEC2" w14:textId="77777777" w:rsidR="00B41AB3" w:rsidRPr="00C07489" w:rsidRDefault="00B41AB3" w:rsidP="0003683C">
      <w:pPr>
        <w:pStyle w:val="Style3"/>
      </w:pPr>
      <w:bookmarkStart w:id="554" w:name="_Toc491762467"/>
      <w:bookmarkStart w:id="555" w:name="_Toc491762703"/>
      <w:bookmarkStart w:id="556" w:name="_Toc491764309"/>
      <w:r w:rsidRPr="00C07489">
        <w:rPr>
          <w:rtl/>
        </w:rPr>
        <w:t>לא יונח מזון על דלפק אלא אם הותאם לכך והותקנו בו אמצעי הגנה נאותים.</w:t>
      </w:r>
      <w:bookmarkEnd w:id="554"/>
      <w:bookmarkEnd w:id="555"/>
      <w:bookmarkEnd w:id="556"/>
    </w:p>
    <w:p w14:paraId="780CBE98" w14:textId="77777777" w:rsidR="00B41AB3" w:rsidRPr="00C07489" w:rsidRDefault="00B41AB3" w:rsidP="005A53D4">
      <w:pPr>
        <w:pStyle w:val="Style3"/>
      </w:pPr>
      <w:bookmarkStart w:id="557" w:name="_Toc491762468"/>
      <w:bookmarkStart w:id="558" w:name="_Toc491762704"/>
      <w:bookmarkStart w:id="559" w:name="_Toc491764310"/>
      <w:r w:rsidRPr="00C07489">
        <w:rPr>
          <w:rtl/>
        </w:rPr>
        <w:t>מזון ג</w:t>
      </w:r>
      <w:r w:rsidR="00AB364A">
        <w:rPr>
          <w:rFonts w:hint="cs"/>
          <w:rtl/>
        </w:rPr>
        <w:t>ו</w:t>
      </w:r>
      <w:r w:rsidRPr="00C07489">
        <w:rPr>
          <w:rtl/>
        </w:rPr>
        <w:t xml:space="preserve">למי יוחזק במתקני </w:t>
      </w:r>
      <w:r w:rsidRPr="00C07489">
        <w:rPr>
          <w:rFonts w:hint="eastAsia"/>
          <w:rtl/>
        </w:rPr>
        <w:t>קירו</w:t>
      </w:r>
      <w:r w:rsidRPr="00C07489">
        <w:rPr>
          <w:rtl/>
        </w:rPr>
        <w:t>ר בנפרד ממזון המוכן לאכילה.</w:t>
      </w:r>
      <w:bookmarkEnd w:id="557"/>
      <w:bookmarkEnd w:id="558"/>
      <w:bookmarkEnd w:id="559"/>
    </w:p>
    <w:p w14:paraId="1BF8D2D2" w14:textId="77777777" w:rsidR="00B41AB3" w:rsidRPr="00C07489" w:rsidRDefault="00B41AB3" w:rsidP="002255C9">
      <w:pPr>
        <w:pStyle w:val="Style3"/>
      </w:pPr>
      <w:bookmarkStart w:id="560" w:name="_Toc491762469"/>
      <w:bookmarkStart w:id="561" w:name="_Toc491762705"/>
      <w:bookmarkStart w:id="562" w:name="_Toc491764311"/>
      <w:r w:rsidRPr="00C07489">
        <w:rPr>
          <w:rtl/>
        </w:rPr>
        <w:t xml:space="preserve">מצרכי מזון יאוחסנו אך ורק בכלים עם </w:t>
      </w:r>
      <w:r w:rsidRPr="00C07489">
        <w:rPr>
          <w:rFonts w:hint="eastAsia"/>
          <w:rtl/>
        </w:rPr>
        <w:t>מכסים</w:t>
      </w:r>
      <w:r w:rsidRPr="00C07489">
        <w:rPr>
          <w:rtl/>
        </w:rPr>
        <w:t xml:space="preserve"> מותאמים.</w:t>
      </w:r>
      <w:bookmarkEnd w:id="560"/>
      <w:bookmarkEnd w:id="561"/>
      <w:bookmarkEnd w:id="562"/>
    </w:p>
    <w:p w14:paraId="33BC70AC" w14:textId="77777777" w:rsidR="00B41AB3" w:rsidRPr="00163905" w:rsidRDefault="00B41AB3" w:rsidP="00A10D7F">
      <w:pPr>
        <w:pStyle w:val="Style2"/>
        <w:ind w:left="977" w:hanging="617"/>
      </w:pPr>
      <w:r w:rsidRPr="00163905">
        <w:rPr>
          <w:rtl/>
        </w:rPr>
        <w:t>מצרכי מזון אסורים</w:t>
      </w:r>
      <w:r w:rsidR="007A4D41">
        <w:rPr>
          <w:rFonts w:hint="cs"/>
          <w:rtl/>
        </w:rPr>
        <w:t>:</w:t>
      </w:r>
    </w:p>
    <w:p w14:paraId="5F3B3AAB" w14:textId="77777777" w:rsidR="00B41AB3" w:rsidRPr="00AB364A" w:rsidRDefault="00B41AB3" w:rsidP="00163905">
      <w:pPr>
        <w:pStyle w:val="Style2"/>
        <w:numPr>
          <w:ilvl w:val="0"/>
          <w:numId w:val="0"/>
        </w:numPr>
        <w:ind w:left="1119"/>
      </w:pPr>
      <w:r w:rsidRPr="00AB364A">
        <w:rPr>
          <w:rtl/>
        </w:rPr>
        <w:t>לא ימצאו ב</w:t>
      </w:r>
      <w:r w:rsidRPr="00AB364A">
        <w:rPr>
          <w:rFonts w:hint="eastAsia"/>
          <w:rtl/>
        </w:rPr>
        <w:t>מטבח</w:t>
      </w:r>
      <w:r w:rsidRPr="00AB364A">
        <w:rPr>
          <w:rtl/>
        </w:rPr>
        <w:t xml:space="preserve"> ו/או בחדר האוכל מוצרי מזון אלה:</w:t>
      </w:r>
    </w:p>
    <w:p w14:paraId="7E469732" w14:textId="77777777" w:rsidR="00B41AB3" w:rsidRPr="00C07489" w:rsidRDefault="00B41AB3" w:rsidP="0003683C">
      <w:pPr>
        <w:pStyle w:val="Style3"/>
      </w:pPr>
      <w:bookmarkStart w:id="563" w:name="_Toc491762470"/>
      <w:bookmarkStart w:id="564" w:name="_Toc491762706"/>
      <w:bookmarkStart w:id="565" w:name="_Toc491764312"/>
      <w:r w:rsidRPr="00C07489">
        <w:rPr>
          <w:rtl/>
        </w:rPr>
        <w:t>מצרכים שאינם ראויים לצריכת אדם או אינם מיועדים לו.</w:t>
      </w:r>
      <w:bookmarkEnd w:id="563"/>
      <w:bookmarkEnd w:id="564"/>
      <w:bookmarkEnd w:id="565"/>
    </w:p>
    <w:p w14:paraId="75235AA3" w14:textId="77777777" w:rsidR="00B41AB3" w:rsidRPr="00C07489" w:rsidRDefault="00B41AB3" w:rsidP="005A53D4">
      <w:pPr>
        <w:pStyle w:val="Style3"/>
      </w:pPr>
      <w:bookmarkStart w:id="566" w:name="_Toc491762471"/>
      <w:bookmarkStart w:id="567" w:name="_Toc491762707"/>
      <w:bookmarkStart w:id="568" w:name="_Toc491764313"/>
      <w:r w:rsidRPr="00C07489">
        <w:rPr>
          <w:rtl/>
        </w:rPr>
        <w:t>בשר או מוצריו שהופקו מבעלי חיים שלא עברו פיקוח וטרינרי ואושרו כראויים למאכל אדם.</w:t>
      </w:r>
      <w:bookmarkEnd w:id="566"/>
      <w:bookmarkEnd w:id="567"/>
      <w:bookmarkEnd w:id="568"/>
    </w:p>
    <w:p w14:paraId="68591A9F" w14:textId="77777777" w:rsidR="00B41AB3" w:rsidRPr="00C07489" w:rsidRDefault="00B41AB3" w:rsidP="002255C9">
      <w:pPr>
        <w:pStyle w:val="Style3"/>
      </w:pPr>
      <w:bookmarkStart w:id="569" w:name="_Toc491762472"/>
      <w:bookmarkStart w:id="570" w:name="_Toc491762708"/>
      <w:bookmarkStart w:id="571" w:name="_Toc491764314"/>
      <w:r w:rsidRPr="00C07489">
        <w:rPr>
          <w:rtl/>
        </w:rPr>
        <w:t>ביצים מכל סוג ושל כל בעל חי שה</w:t>
      </w:r>
      <w:r w:rsidRPr="00C07489">
        <w:rPr>
          <w:rFonts w:hint="eastAsia"/>
          <w:rtl/>
        </w:rPr>
        <w:t>ן</w:t>
      </w:r>
      <w:r w:rsidRPr="00C07489">
        <w:rPr>
          <w:rtl/>
        </w:rPr>
        <w:t xml:space="preserve"> סדוקות, שבורות או שפוכות ושאינן מפוסטרות.</w:t>
      </w:r>
      <w:bookmarkEnd w:id="569"/>
      <w:bookmarkEnd w:id="570"/>
      <w:bookmarkEnd w:id="571"/>
    </w:p>
    <w:p w14:paraId="3D5F25E5" w14:textId="77777777" w:rsidR="00B41AB3" w:rsidRPr="00C07489" w:rsidRDefault="00B41AB3" w:rsidP="002255C9">
      <w:pPr>
        <w:pStyle w:val="Style3"/>
      </w:pPr>
      <w:bookmarkStart w:id="572" w:name="_Toc491762473"/>
      <w:bookmarkStart w:id="573" w:name="_Toc491762709"/>
      <w:bookmarkStart w:id="574" w:name="_Toc491764315"/>
      <w:r w:rsidRPr="00C07489">
        <w:rPr>
          <w:rtl/>
        </w:rPr>
        <w:t xml:space="preserve">מצרכים מזוהמים בחיידקים </w:t>
      </w:r>
      <w:r w:rsidRPr="00C07489">
        <w:rPr>
          <w:rFonts w:hint="eastAsia"/>
          <w:rtl/>
        </w:rPr>
        <w:t>פתוגניים</w:t>
      </w:r>
      <w:r w:rsidRPr="00C07489">
        <w:rPr>
          <w:rtl/>
        </w:rPr>
        <w:t>.</w:t>
      </w:r>
      <w:bookmarkEnd w:id="572"/>
      <w:bookmarkEnd w:id="573"/>
      <w:bookmarkEnd w:id="574"/>
    </w:p>
    <w:p w14:paraId="063D9DC2" w14:textId="77777777" w:rsidR="00B41AB3" w:rsidRPr="00C07489" w:rsidRDefault="00B41AB3" w:rsidP="0009036C">
      <w:pPr>
        <w:pStyle w:val="Style3"/>
      </w:pPr>
      <w:bookmarkStart w:id="575" w:name="_Toc491762474"/>
      <w:bookmarkStart w:id="576" w:name="_Toc491762710"/>
      <w:bookmarkStart w:id="577" w:name="_Toc491764316"/>
      <w:r w:rsidRPr="00C07489">
        <w:rPr>
          <w:rtl/>
        </w:rPr>
        <w:t>מצרכים הנגועים במזיקים, הפרשותיהם או חלקיהם.</w:t>
      </w:r>
      <w:bookmarkEnd w:id="575"/>
      <w:bookmarkEnd w:id="576"/>
      <w:bookmarkEnd w:id="577"/>
    </w:p>
    <w:p w14:paraId="04D9CD9C" w14:textId="77777777" w:rsidR="00B41AB3" w:rsidRPr="00C07489" w:rsidRDefault="00B41AB3" w:rsidP="0009036C">
      <w:pPr>
        <w:pStyle w:val="Style3"/>
      </w:pPr>
      <w:bookmarkStart w:id="578" w:name="_Toc491762475"/>
      <w:bookmarkStart w:id="579" w:name="_Toc491762711"/>
      <w:bookmarkStart w:id="580" w:name="_Toc491764317"/>
      <w:r w:rsidRPr="00C07489">
        <w:rPr>
          <w:rFonts w:hint="cs"/>
          <w:rtl/>
        </w:rPr>
        <w:t>מוצרים פגי תוקף.</w:t>
      </w:r>
      <w:bookmarkEnd w:id="578"/>
      <w:bookmarkEnd w:id="579"/>
      <w:bookmarkEnd w:id="580"/>
    </w:p>
    <w:p w14:paraId="32B17AA4" w14:textId="77777777" w:rsidR="00B41AB3" w:rsidRDefault="00B41AB3" w:rsidP="0009036C">
      <w:pPr>
        <w:pStyle w:val="Style3"/>
      </w:pPr>
      <w:bookmarkStart w:id="581" w:name="_Toc491762476"/>
      <w:bookmarkStart w:id="582" w:name="_Toc491762712"/>
      <w:bookmarkStart w:id="583" w:name="_Toc491764318"/>
      <w:r w:rsidRPr="00C07489">
        <w:rPr>
          <w:rFonts w:hint="cs"/>
          <w:rtl/>
        </w:rPr>
        <w:t>הספק לא יחזיק ולא ימכור במזנון משקאות חריפים / אלכוהוליים מכל סוג שהוא.</w:t>
      </w:r>
      <w:bookmarkEnd w:id="581"/>
      <w:bookmarkEnd w:id="582"/>
      <w:bookmarkEnd w:id="583"/>
    </w:p>
    <w:p w14:paraId="5DBABC6B" w14:textId="77777777" w:rsidR="00B41AB3" w:rsidRPr="00AB364A" w:rsidRDefault="00B41AB3" w:rsidP="00DF0CBC">
      <w:pPr>
        <w:pStyle w:val="Style1"/>
        <w:ind w:left="357" w:hanging="357"/>
      </w:pPr>
      <w:r w:rsidRPr="00AB364A">
        <w:rPr>
          <w:rFonts w:hint="eastAsia"/>
          <w:rtl/>
        </w:rPr>
        <w:t>תיעוד</w:t>
      </w:r>
      <w:r w:rsidRPr="00AB364A">
        <w:rPr>
          <w:rtl/>
        </w:rPr>
        <w:t xml:space="preserve"> </w:t>
      </w:r>
      <w:r w:rsidRPr="00AB364A">
        <w:rPr>
          <w:rFonts w:hint="eastAsia"/>
          <w:rtl/>
        </w:rPr>
        <w:t>ודיווח</w:t>
      </w:r>
    </w:p>
    <w:p w14:paraId="5FDB42B7" w14:textId="77777777" w:rsidR="00B41AB3" w:rsidRPr="00C07489" w:rsidRDefault="00B41AB3" w:rsidP="00A10D7F">
      <w:pPr>
        <w:pStyle w:val="Style2"/>
        <w:ind w:left="977" w:hanging="617"/>
      </w:pPr>
      <w:r w:rsidRPr="00BC7B93">
        <w:rPr>
          <w:rFonts w:hint="eastAsia"/>
          <w:rtl/>
        </w:rPr>
        <w:t>הספק</w:t>
      </w:r>
      <w:r w:rsidRPr="00BC7B93">
        <w:rPr>
          <w:rtl/>
        </w:rPr>
        <w:t xml:space="preserve"> </w:t>
      </w:r>
      <w:r w:rsidRPr="00BC7B93">
        <w:rPr>
          <w:rFonts w:hint="eastAsia"/>
          <w:rtl/>
        </w:rPr>
        <w:t>יבצע</w:t>
      </w:r>
      <w:r w:rsidRPr="00BC7B93">
        <w:rPr>
          <w:rtl/>
        </w:rPr>
        <w:t xml:space="preserve"> </w:t>
      </w:r>
      <w:r w:rsidRPr="00BC7B93">
        <w:rPr>
          <w:rFonts w:hint="eastAsia"/>
          <w:rtl/>
        </w:rPr>
        <w:t>בקרה</w:t>
      </w:r>
      <w:r w:rsidRPr="00BC7B93">
        <w:rPr>
          <w:rtl/>
        </w:rPr>
        <w:t xml:space="preserve"> </w:t>
      </w:r>
      <w:r w:rsidRPr="00BC7B93">
        <w:rPr>
          <w:rFonts w:hint="eastAsia"/>
          <w:rtl/>
        </w:rPr>
        <w:t>ותיעוד</w:t>
      </w:r>
      <w:r w:rsidRPr="00BC7B93">
        <w:rPr>
          <w:rtl/>
        </w:rPr>
        <w:t xml:space="preserve"> </w:t>
      </w:r>
      <w:r w:rsidR="00DB5C66" w:rsidRPr="00BC7B93">
        <w:rPr>
          <w:rFonts w:hint="cs"/>
          <w:rtl/>
        </w:rPr>
        <w:t>במטבח המבשל</w:t>
      </w:r>
      <w:r w:rsidR="00BC7B93" w:rsidRPr="00BC7B93">
        <w:rPr>
          <w:rFonts w:hint="cs"/>
          <w:rtl/>
        </w:rPr>
        <w:t xml:space="preserve"> ובמטבח קצה</w:t>
      </w:r>
      <w:r w:rsidR="00DB5C66">
        <w:rPr>
          <w:rFonts w:hint="cs"/>
          <w:rtl/>
        </w:rPr>
        <w:t xml:space="preserve"> </w:t>
      </w:r>
      <w:r w:rsidRPr="00C07489">
        <w:rPr>
          <w:rFonts w:hint="eastAsia"/>
          <w:rtl/>
        </w:rPr>
        <w:t>של</w:t>
      </w:r>
      <w:r w:rsidRPr="00C07489">
        <w:rPr>
          <w:rtl/>
        </w:rPr>
        <w:t xml:space="preserve"> </w:t>
      </w:r>
      <w:r w:rsidRPr="00C07489">
        <w:rPr>
          <w:rFonts w:hint="eastAsia"/>
          <w:rtl/>
        </w:rPr>
        <w:t>תהליכי</w:t>
      </w:r>
      <w:r w:rsidRPr="00C07489">
        <w:rPr>
          <w:rtl/>
        </w:rPr>
        <w:t xml:space="preserve"> </w:t>
      </w:r>
      <w:r w:rsidRPr="00C07489">
        <w:rPr>
          <w:rFonts w:hint="eastAsia"/>
          <w:rtl/>
        </w:rPr>
        <w:t>העבודה</w:t>
      </w:r>
      <w:r w:rsidRPr="00C07489">
        <w:rPr>
          <w:rtl/>
        </w:rPr>
        <w:t xml:space="preserve"> </w:t>
      </w:r>
      <w:r w:rsidRPr="00C07489">
        <w:rPr>
          <w:rFonts w:hint="eastAsia"/>
          <w:rtl/>
        </w:rPr>
        <w:t>באופן</w:t>
      </w:r>
      <w:r w:rsidRPr="00C07489">
        <w:rPr>
          <w:rtl/>
        </w:rPr>
        <w:t xml:space="preserve"> </w:t>
      </w:r>
      <w:r w:rsidRPr="00C07489">
        <w:rPr>
          <w:rFonts w:hint="eastAsia"/>
          <w:rtl/>
        </w:rPr>
        <w:t>המבוקש</w:t>
      </w:r>
      <w:r w:rsidRPr="00C07489">
        <w:rPr>
          <w:rtl/>
        </w:rPr>
        <w:t xml:space="preserve">  </w:t>
      </w:r>
      <w:r w:rsidRPr="00C07489">
        <w:rPr>
          <w:rFonts w:hint="eastAsia"/>
          <w:rtl/>
        </w:rPr>
        <w:t>וכמודגש</w:t>
      </w:r>
      <w:r w:rsidRPr="00C07489">
        <w:rPr>
          <w:rtl/>
        </w:rPr>
        <w:t xml:space="preserve"> </w:t>
      </w:r>
      <w:r w:rsidRPr="00C07489">
        <w:rPr>
          <w:rFonts w:hint="eastAsia"/>
          <w:rtl/>
        </w:rPr>
        <w:t>להלן</w:t>
      </w:r>
      <w:r w:rsidRPr="00C07489">
        <w:rPr>
          <w:rtl/>
        </w:rPr>
        <w:t>.</w:t>
      </w:r>
    </w:p>
    <w:p w14:paraId="799B4B41" w14:textId="77777777" w:rsidR="00B41AB3" w:rsidRPr="00C07489" w:rsidRDefault="00B41AB3" w:rsidP="00A10D7F">
      <w:pPr>
        <w:pStyle w:val="Style2"/>
        <w:ind w:left="977" w:hanging="617"/>
      </w:pPr>
      <w:r w:rsidRPr="00C07489">
        <w:rPr>
          <w:rFonts w:hint="eastAsia"/>
          <w:rtl/>
        </w:rPr>
        <w:t>התיעוד</w:t>
      </w:r>
      <w:r w:rsidRPr="00C07489">
        <w:rPr>
          <w:rtl/>
        </w:rPr>
        <w:t xml:space="preserve"> </w:t>
      </w:r>
      <w:r w:rsidRPr="00C07489">
        <w:rPr>
          <w:rFonts w:hint="eastAsia"/>
          <w:rtl/>
        </w:rPr>
        <w:t>ישמר</w:t>
      </w:r>
      <w:r w:rsidRPr="00C07489">
        <w:rPr>
          <w:rtl/>
        </w:rPr>
        <w:t xml:space="preserve"> </w:t>
      </w:r>
      <w:r w:rsidRPr="00C07489">
        <w:rPr>
          <w:rFonts w:hint="eastAsia"/>
          <w:rtl/>
        </w:rPr>
        <w:t>במשרדי</w:t>
      </w:r>
      <w:r w:rsidRPr="00C07489">
        <w:rPr>
          <w:rtl/>
        </w:rPr>
        <w:t xml:space="preserve"> </w:t>
      </w:r>
      <w:r w:rsidRPr="00C07489">
        <w:rPr>
          <w:rFonts w:hint="eastAsia"/>
          <w:rtl/>
        </w:rPr>
        <w:t>הספק</w:t>
      </w:r>
      <w:r w:rsidRPr="00C07489">
        <w:rPr>
          <w:rtl/>
        </w:rPr>
        <w:t xml:space="preserve"> </w:t>
      </w:r>
      <w:r w:rsidRPr="00C07489">
        <w:rPr>
          <w:rFonts w:hint="eastAsia"/>
          <w:rtl/>
        </w:rPr>
        <w:t>לבקרה</w:t>
      </w:r>
      <w:r w:rsidRPr="00C07489">
        <w:rPr>
          <w:rtl/>
        </w:rPr>
        <w:t xml:space="preserve"> </w:t>
      </w:r>
      <w:r w:rsidRPr="00C07489">
        <w:rPr>
          <w:rFonts w:hint="eastAsia"/>
          <w:rtl/>
        </w:rPr>
        <w:t>בכל</w:t>
      </w:r>
      <w:r w:rsidRPr="00C07489">
        <w:rPr>
          <w:rtl/>
        </w:rPr>
        <w:t xml:space="preserve"> </w:t>
      </w:r>
      <w:r w:rsidRPr="00C07489">
        <w:rPr>
          <w:rFonts w:hint="eastAsia"/>
          <w:rtl/>
        </w:rPr>
        <w:t>עת</w:t>
      </w:r>
      <w:r w:rsidRPr="00C07489">
        <w:rPr>
          <w:rtl/>
        </w:rPr>
        <w:t>.</w:t>
      </w:r>
    </w:p>
    <w:p w14:paraId="55A30894" w14:textId="77777777" w:rsidR="00B41AB3" w:rsidRPr="00C07489" w:rsidRDefault="00B41AB3" w:rsidP="00A10D7F">
      <w:pPr>
        <w:pStyle w:val="Style2"/>
        <w:ind w:left="977" w:hanging="617"/>
      </w:pPr>
      <w:r w:rsidRPr="00C07489">
        <w:rPr>
          <w:rFonts w:hint="eastAsia"/>
          <w:rtl/>
        </w:rPr>
        <w:t>פעולות</w:t>
      </w:r>
      <w:r w:rsidRPr="00C07489">
        <w:rPr>
          <w:rtl/>
        </w:rPr>
        <w:t xml:space="preserve"> </w:t>
      </w:r>
      <w:r w:rsidRPr="00C07489">
        <w:rPr>
          <w:rFonts w:hint="eastAsia"/>
          <w:rtl/>
        </w:rPr>
        <w:t>ותהליכים</w:t>
      </w:r>
      <w:r w:rsidRPr="00C07489">
        <w:rPr>
          <w:rtl/>
        </w:rPr>
        <w:t xml:space="preserve"> </w:t>
      </w:r>
      <w:r w:rsidRPr="00C07489">
        <w:rPr>
          <w:rFonts w:hint="eastAsia"/>
          <w:rtl/>
        </w:rPr>
        <w:t>שיבוצעו</w:t>
      </w:r>
      <w:r w:rsidRPr="00C07489">
        <w:rPr>
          <w:rtl/>
        </w:rPr>
        <w:t xml:space="preserve"> </w:t>
      </w:r>
      <w:r w:rsidR="00D04F41">
        <w:rPr>
          <w:rFonts w:hint="eastAsia"/>
          <w:rtl/>
        </w:rPr>
        <w:t>על ידי</w:t>
      </w:r>
      <w:r w:rsidRPr="00C07489">
        <w:rPr>
          <w:rtl/>
        </w:rPr>
        <w:t xml:space="preserve"> </w:t>
      </w:r>
      <w:r w:rsidRPr="00C07489">
        <w:rPr>
          <w:rFonts w:hint="eastAsia"/>
          <w:rtl/>
        </w:rPr>
        <w:t>הספק</w:t>
      </w:r>
      <w:r w:rsidRPr="00C07489">
        <w:rPr>
          <w:rtl/>
        </w:rPr>
        <w:t xml:space="preserve"> </w:t>
      </w:r>
      <w:r w:rsidRPr="00C07489">
        <w:rPr>
          <w:rFonts w:hint="eastAsia"/>
          <w:rtl/>
        </w:rPr>
        <w:t>ויתועדו</w:t>
      </w:r>
      <w:r w:rsidRPr="00C07489">
        <w:rPr>
          <w:rtl/>
        </w:rPr>
        <w:t xml:space="preserve"> </w:t>
      </w:r>
      <w:r w:rsidRPr="00C07489">
        <w:rPr>
          <w:rFonts w:hint="eastAsia"/>
          <w:rtl/>
        </w:rPr>
        <w:t>בקביעות</w:t>
      </w:r>
      <w:r w:rsidRPr="00C07489">
        <w:rPr>
          <w:rtl/>
        </w:rPr>
        <w:t>:</w:t>
      </w:r>
    </w:p>
    <w:p w14:paraId="6A8CFB4B" w14:textId="77777777" w:rsidR="00B41AB3" w:rsidRPr="00C07489" w:rsidRDefault="00B41AB3" w:rsidP="0003683C">
      <w:pPr>
        <w:pStyle w:val="Style3"/>
      </w:pPr>
      <w:bookmarkStart w:id="584" w:name="_Toc491762477"/>
      <w:bookmarkStart w:id="585" w:name="_Toc491762713"/>
      <w:bookmarkStart w:id="586" w:name="_Toc491764319"/>
      <w:r w:rsidRPr="00C07489">
        <w:rPr>
          <w:rFonts w:hint="eastAsia"/>
          <w:rtl/>
        </w:rPr>
        <w:t>בקרת</w:t>
      </w:r>
      <w:r w:rsidRPr="00C07489">
        <w:rPr>
          <w:rtl/>
        </w:rPr>
        <w:t xml:space="preserve"> </w:t>
      </w:r>
      <w:r w:rsidRPr="00C07489">
        <w:rPr>
          <w:rFonts w:hint="eastAsia"/>
          <w:rtl/>
        </w:rPr>
        <w:t>היגיינה</w:t>
      </w:r>
      <w:r w:rsidRPr="00C07489">
        <w:rPr>
          <w:rtl/>
        </w:rPr>
        <w:t xml:space="preserve"> </w:t>
      </w:r>
      <w:r w:rsidRPr="00C07489">
        <w:rPr>
          <w:rFonts w:hint="eastAsia"/>
          <w:rtl/>
        </w:rPr>
        <w:t>אישית</w:t>
      </w:r>
      <w:r w:rsidRPr="00C07489">
        <w:rPr>
          <w:rtl/>
        </w:rPr>
        <w:t xml:space="preserve"> </w:t>
      </w:r>
      <w:r w:rsidRPr="00C07489">
        <w:rPr>
          <w:rFonts w:hint="eastAsia"/>
          <w:rtl/>
        </w:rPr>
        <w:t>יומית</w:t>
      </w:r>
      <w:r w:rsidRPr="00C07489">
        <w:rPr>
          <w:rtl/>
        </w:rPr>
        <w:t>.</w:t>
      </w:r>
      <w:bookmarkEnd w:id="584"/>
      <w:bookmarkEnd w:id="585"/>
      <w:bookmarkEnd w:id="586"/>
    </w:p>
    <w:p w14:paraId="3D914ACE" w14:textId="77777777" w:rsidR="00B41AB3" w:rsidRPr="00C07489" w:rsidRDefault="00B41AB3" w:rsidP="005A53D4">
      <w:pPr>
        <w:pStyle w:val="Style3"/>
      </w:pPr>
      <w:bookmarkStart w:id="587" w:name="_Toc491762478"/>
      <w:bookmarkStart w:id="588" w:name="_Toc491762714"/>
      <w:bookmarkStart w:id="589" w:name="_Toc491764320"/>
      <w:r w:rsidRPr="00C07489">
        <w:rPr>
          <w:rFonts w:hint="eastAsia"/>
          <w:rtl/>
        </w:rPr>
        <w:t>בקרה</w:t>
      </w:r>
      <w:r w:rsidRPr="00C07489">
        <w:rPr>
          <w:rtl/>
        </w:rPr>
        <w:t xml:space="preserve"> </w:t>
      </w:r>
      <w:r w:rsidRPr="00C07489">
        <w:rPr>
          <w:rFonts w:hint="eastAsia"/>
          <w:rtl/>
        </w:rPr>
        <w:t>על</w:t>
      </w:r>
      <w:r w:rsidRPr="00C07489">
        <w:rPr>
          <w:rtl/>
        </w:rPr>
        <w:t xml:space="preserve"> </w:t>
      </w:r>
      <w:r w:rsidRPr="00C07489">
        <w:rPr>
          <w:rFonts w:hint="eastAsia"/>
          <w:rtl/>
        </w:rPr>
        <w:t>טמפ</w:t>
      </w:r>
      <w:r w:rsidRPr="00C07489">
        <w:rPr>
          <w:rtl/>
        </w:rPr>
        <w:t xml:space="preserve">' </w:t>
      </w:r>
      <w:r w:rsidRPr="00C07489">
        <w:rPr>
          <w:rFonts w:hint="eastAsia"/>
          <w:rtl/>
        </w:rPr>
        <w:t>המזון</w:t>
      </w:r>
      <w:r w:rsidRPr="00C07489">
        <w:rPr>
          <w:rtl/>
        </w:rPr>
        <w:t xml:space="preserve"> </w:t>
      </w:r>
      <w:r w:rsidRPr="00C07489">
        <w:rPr>
          <w:rFonts w:hint="eastAsia"/>
          <w:rtl/>
        </w:rPr>
        <w:t>בעמדות</w:t>
      </w:r>
      <w:r w:rsidRPr="00C07489">
        <w:rPr>
          <w:rtl/>
        </w:rPr>
        <w:t xml:space="preserve"> </w:t>
      </w:r>
      <w:r w:rsidRPr="00C07489">
        <w:rPr>
          <w:rFonts w:hint="eastAsia"/>
          <w:rtl/>
        </w:rPr>
        <w:t>החלוקה</w:t>
      </w:r>
      <w:r w:rsidRPr="00C07489">
        <w:rPr>
          <w:rtl/>
        </w:rPr>
        <w:t xml:space="preserve"> </w:t>
      </w:r>
      <w:r w:rsidRPr="00C07489">
        <w:rPr>
          <w:rFonts w:hint="eastAsia"/>
          <w:rtl/>
        </w:rPr>
        <w:t>השונות</w:t>
      </w:r>
      <w:r w:rsidRPr="00C07489">
        <w:rPr>
          <w:rtl/>
        </w:rPr>
        <w:t xml:space="preserve"> (קר </w:t>
      </w:r>
      <w:r w:rsidRPr="00C07489">
        <w:rPr>
          <w:rFonts w:hint="eastAsia"/>
          <w:rtl/>
        </w:rPr>
        <w:t>וחם</w:t>
      </w:r>
      <w:r w:rsidRPr="00C07489">
        <w:rPr>
          <w:rtl/>
        </w:rPr>
        <w:t>).</w:t>
      </w:r>
      <w:bookmarkEnd w:id="587"/>
      <w:bookmarkEnd w:id="588"/>
      <w:bookmarkEnd w:id="589"/>
    </w:p>
    <w:p w14:paraId="09EFA385" w14:textId="77777777" w:rsidR="00B41AB3" w:rsidRPr="00C07489" w:rsidRDefault="00B41AB3" w:rsidP="002255C9">
      <w:pPr>
        <w:pStyle w:val="Style3"/>
      </w:pPr>
      <w:bookmarkStart w:id="590" w:name="_Toc491762479"/>
      <w:bookmarkStart w:id="591" w:name="_Toc491762715"/>
      <w:bookmarkStart w:id="592" w:name="_Toc491764321"/>
      <w:r w:rsidRPr="00C07489">
        <w:rPr>
          <w:rFonts w:hint="eastAsia"/>
          <w:rtl/>
        </w:rPr>
        <w:t>בקרה</w:t>
      </w:r>
      <w:r w:rsidRPr="00C07489">
        <w:rPr>
          <w:rtl/>
        </w:rPr>
        <w:t xml:space="preserve"> </w:t>
      </w:r>
      <w:r w:rsidRPr="00C07489">
        <w:rPr>
          <w:rFonts w:hint="eastAsia"/>
          <w:rtl/>
        </w:rPr>
        <w:t>על</w:t>
      </w:r>
      <w:r w:rsidRPr="00C07489">
        <w:rPr>
          <w:rtl/>
        </w:rPr>
        <w:t xml:space="preserve"> </w:t>
      </w:r>
      <w:r w:rsidRPr="00C07489">
        <w:rPr>
          <w:rFonts w:hint="eastAsia"/>
          <w:rtl/>
        </w:rPr>
        <w:t>טמפ</w:t>
      </w:r>
      <w:r w:rsidRPr="00C07489">
        <w:rPr>
          <w:rtl/>
        </w:rPr>
        <w:t xml:space="preserve">' </w:t>
      </w:r>
      <w:r w:rsidRPr="00C07489">
        <w:rPr>
          <w:rFonts w:hint="eastAsia"/>
          <w:rtl/>
        </w:rPr>
        <w:t>מקררים</w:t>
      </w:r>
      <w:r w:rsidRPr="00C07489">
        <w:rPr>
          <w:rtl/>
        </w:rPr>
        <w:t xml:space="preserve"> </w:t>
      </w:r>
      <w:r w:rsidRPr="00C07489">
        <w:rPr>
          <w:rFonts w:hint="eastAsia"/>
          <w:rtl/>
        </w:rPr>
        <w:t>ומקפיאים</w:t>
      </w:r>
      <w:r w:rsidRPr="00C07489">
        <w:rPr>
          <w:rtl/>
        </w:rPr>
        <w:t xml:space="preserve">, </w:t>
      </w:r>
      <w:r w:rsidRPr="00C07489">
        <w:rPr>
          <w:rFonts w:hint="eastAsia"/>
          <w:rtl/>
        </w:rPr>
        <w:t>אלא</w:t>
      </w:r>
      <w:r w:rsidRPr="00C07489">
        <w:rPr>
          <w:rtl/>
        </w:rPr>
        <w:t xml:space="preserve"> </w:t>
      </w:r>
      <w:r w:rsidRPr="00C07489">
        <w:rPr>
          <w:rFonts w:hint="eastAsia"/>
          <w:rtl/>
        </w:rPr>
        <w:t>אם</w:t>
      </w:r>
      <w:r w:rsidRPr="00C07489">
        <w:rPr>
          <w:rtl/>
        </w:rPr>
        <w:t xml:space="preserve"> </w:t>
      </w:r>
      <w:r w:rsidRPr="00C07489">
        <w:rPr>
          <w:rFonts w:hint="eastAsia"/>
          <w:rtl/>
        </w:rPr>
        <w:t>קיימת</w:t>
      </w:r>
      <w:r w:rsidRPr="00C07489">
        <w:rPr>
          <w:rtl/>
        </w:rPr>
        <w:t xml:space="preserve"> </w:t>
      </w:r>
      <w:r w:rsidRPr="00C07489">
        <w:rPr>
          <w:rFonts w:hint="eastAsia"/>
          <w:rtl/>
        </w:rPr>
        <w:t>במקום</w:t>
      </w:r>
      <w:r w:rsidRPr="00C07489">
        <w:rPr>
          <w:rtl/>
        </w:rPr>
        <w:t xml:space="preserve"> </w:t>
      </w:r>
      <w:r w:rsidRPr="00C07489">
        <w:rPr>
          <w:rFonts w:hint="eastAsia"/>
          <w:rtl/>
        </w:rPr>
        <w:t>מערכת</w:t>
      </w:r>
      <w:r w:rsidRPr="00C07489">
        <w:rPr>
          <w:rtl/>
        </w:rPr>
        <w:t xml:space="preserve"> </w:t>
      </w:r>
      <w:r w:rsidRPr="00C07489">
        <w:rPr>
          <w:rFonts w:hint="eastAsia"/>
          <w:rtl/>
        </w:rPr>
        <w:t>עקיבה</w:t>
      </w:r>
      <w:r w:rsidRPr="00C07489">
        <w:rPr>
          <w:rtl/>
        </w:rPr>
        <w:t xml:space="preserve"> </w:t>
      </w:r>
      <w:r w:rsidRPr="00C07489">
        <w:rPr>
          <w:rFonts w:hint="eastAsia"/>
          <w:rtl/>
        </w:rPr>
        <w:t>אלקטרונית</w:t>
      </w:r>
      <w:r w:rsidRPr="00C07489">
        <w:rPr>
          <w:rtl/>
        </w:rPr>
        <w:t>.</w:t>
      </w:r>
      <w:bookmarkEnd w:id="590"/>
      <w:bookmarkEnd w:id="591"/>
      <w:bookmarkEnd w:id="592"/>
    </w:p>
    <w:p w14:paraId="4960E142" w14:textId="77777777" w:rsidR="00B41AB3" w:rsidRPr="00C07489" w:rsidRDefault="00B41AB3" w:rsidP="002255C9">
      <w:pPr>
        <w:pStyle w:val="Style3"/>
      </w:pPr>
      <w:bookmarkStart w:id="593" w:name="_Toc491762480"/>
      <w:bookmarkStart w:id="594" w:name="_Toc491762716"/>
      <w:bookmarkStart w:id="595" w:name="_Toc491764322"/>
      <w:r w:rsidRPr="00C07489">
        <w:rPr>
          <w:rFonts w:hint="eastAsia"/>
          <w:rtl/>
        </w:rPr>
        <w:t>בדיקה</w:t>
      </w:r>
      <w:r w:rsidRPr="00C07489">
        <w:rPr>
          <w:rtl/>
        </w:rPr>
        <w:t xml:space="preserve"> </w:t>
      </w:r>
      <w:r w:rsidRPr="00C07489">
        <w:rPr>
          <w:rFonts w:hint="eastAsia"/>
          <w:rtl/>
        </w:rPr>
        <w:t>של</w:t>
      </w:r>
      <w:r w:rsidRPr="00C07489">
        <w:rPr>
          <w:rtl/>
        </w:rPr>
        <w:t xml:space="preserve"> </w:t>
      </w:r>
      <w:r w:rsidRPr="00C07489">
        <w:rPr>
          <w:rFonts w:hint="eastAsia"/>
          <w:rtl/>
        </w:rPr>
        <w:t>טמפ</w:t>
      </w:r>
      <w:r w:rsidRPr="00C07489">
        <w:rPr>
          <w:rtl/>
        </w:rPr>
        <w:t xml:space="preserve">' </w:t>
      </w:r>
      <w:r w:rsidRPr="00C07489">
        <w:rPr>
          <w:rFonts w:hint="eastAsia"/>
          <w:rtl/>
        </w:rPr>
        <w:t>מוצרים</w:t>
      </w:r>
      <w:r w:rsidRPr="00C07489">
        <w:rPr>
          <w:rtl/>
        </w:rPr>
        <w:t xml:space="preserve"> </w:t>
      </w:r>
      <w:r w:rsidRPr="00C07489">
        <w:rPr>
          <w:rFonts w:hint="eastAsia"/>
          <w:rtl/>
        </w:rPr>
        <w:t>קפואים</w:t>
      </w:r>
      <w:r w:rsidRPr="00C07489">
        <w:rPr>
          <w:rtl/>
        </w:rPr>
        <w:t xml:space="preserve"> </w:t>
      </w:r>
      <w:r w:rsidRPr="00C07489">
        <w:rPr>
          <w:rFonts w:hint="eastAsia"/>
          <w:rtl/>
        </w:rPr>
        <w:t>המסופקים</w:t>
      </w:r>
      <w:r w:rsidRPr="00C07489">
        <w:rPr>
          <w:rtl/>
        </w:rPr>
        <w:t xml:space="preserve"> </w:t>
      </w:r>
      <w:r w:rsidRPr="00C07489">
        <w:rPr>
          <w:rFonts w:hint="eastAsia"/>
          <w:rtl/>
        </w:rPr>
        <w:t>למקום</w:t>
      </w:r>
      <w:r w:rsidRPr="00C07489">
        <w:rPr>
          <w:rtl/>
        </w:rPr>
        <w:t xml:space="preserve"> </w:t>
      </w:r>
      <w:r w:rsidRPr="00C07489">
        <w:rPr>
          <w:rFonts w:hint="eastAsia"/>
          <w:rtl/>
        </w:rPr>
        <w:t>השרות</w:t>
      </w:r>
      <w:r w:rsidRPr="00C07489">
        <w:rPr>
          <w:rtl/>
        </w:rPr>
        <w:t>.</w:t>
      </w:r>
      <w:bookmarkEnd w:id="593"/>
      <w:bookmarkEnd w:id="594"/>
      <w:bookmarkEnd w:id="595"/>
    </w:p>
    <w:p w14:paraId="24AE86CE" w14:textId="77777777" w:rsidR="00B41AB3" w:rsidRPr="00C07489" w:rsidRDefault="00B41AB3" w:rsidP="0009036C">
      <w:pPr>
        <w:pStyle w:val="Style3"/>
      </w:pPr>
      <w:bookmarkStart w:id="596" w:name="_Toc491762481"/>
      <w:bookmarkStart w:id="597" w:name="_Toc491762717"/>
      <w:bookmarkStart w:id="598" w:name="_Toc491764323"/>
      <w:r w:rsidRPr="00C07489">
        <w:rPr>
          <w:rFonts w:hint="eastAsia"/>
          <w:rtl/>
        </w:rPr>
        <w:t>מעקב</w:t>
      </w:r>
      <w:r w:rsidRPr="00C07489">
        <w:rPr>
          <w:rtl/>
        </w:rPr>
        <w:t xml:space="preserve"> </w:t>
      </w:r>
      <w:r w:rsidRPr="00C07489">
        <w:rPr>
          <w:rFonts w:hint="eastAsia"/>
          <w:rtl/>
        </w:rPr>
        <w:t>טמפ</w:t>
      </w:r>
      <w:r w:rsidRPr="00C07489">
        <w:rPr>
          <w:rtl/>
        </w:rPr>
        <w:t xml:space="preserve">' </w:t>
      </w:r>
      <w:r w:rsidRPr="00C07489">
        <w:rPr>
          <w:rFonts w:hint="eastAsia"/>
          <w:rtl/>
        </w:rPr>
        <w:t>מזון</w:t>
      </w:r>
      <w:r w:rsidRPr="00C07489">
        <w:rPr>
          <w:rtl/>
        </w:rPr>
        <w:t xml:space="preserve"> </w:t>
      </w:r>
      <w:r w:rsidRPr="00C07489">
        <w:rPr>
          <w:rFonts w:hint="eastAsia"/>
          <w:rtl/>
        </w:rPr>
        <w:t>בהפשרה</w:t>
      </w:r>
      <w:r w:rsidRPr="00C07489">
        <w:rPr>
          <w:rtl/>
        </w:rPr>
        <w:t>.</w:t>
      </w:r>
      <w:bookmarkEnd w:id="596"/>
      <w:bookmarkEnd w:id="597"/>
      <w:bookmarkEnd w:id="598"/>
    </w:p>
    <w:p w14:paraId="567660E8" w14:textId="77777777" w:rsidR="00B41AB3" w:rsidRPr="00C07489" w:rsidRDefault="00B41AB3" w:rsidP="00A10D7F">
      <w:pPr>
        <w:pStyle w:val="Style2"/>
        <w:ind w:left="977" w:hanging="617"/>
      </w:pPr>
      <w:r w:rsidRPr="00C07489">
        <w:rPr>
          <w:rFonts w:hint="eastAsia"/>
          <w:rtl/>
        </w:rPr>
        <w:t>המשרד</w:t>
      </w:r>
      <w:r w:rsidRPr="00C07489">
        <w:rPr>
          <w:rtl/>
        </w:rPr>
        <w:t xml:space="preserve"> </w:t>
      </w:r>
      <w:r w:rsidRPr="00C07489">
        <w:rPr>
          <w:rFonts w:hint="eastAsia"/>
          <w:rtl/>
        </w:rPr>
        <w:t>רשאי</w:t>
      </w:r>
      <w:r w:rsidRPr="00C07489">
        <w:rPr>
          <w:rtl/>
        </w:rPr>
        <w:t xml:space="preserve"> </w:t>
      </w:r>
      <w:r w:rsidRPr="00C07489">
        <w:rPr>
          <w:rFonts w:hint="eastAsia"/>
          <w:rtl/>
        </w:rPr>
        <w:t>לבחון</w:t>
      </w:r>
      <w:r w:rsidRPr="00C07489">
        <w:rPr>
          <w:rtl/>
        </w:rPr>
        <w:t xml:space="preserve"> </w:t>
      </w:r>
      <w:r w:rsidRPr="00C07489">
        <w:rPr>
          <w:rFonts w:hint="eastAsia"/>
          <w:rtl/>
        </w:rPr>
        <w:t>את</w:t>
      </w:r>
      <w:r w:rsidRPr="00C07489">
        <w:rPr>
          <w:rtl/>
        </w:rPr>
        <w:t xml:space="preserve"> </w:t>
      </w:r>
      <w:r w:rsidRPr="00C07489">
        <w:rPr>
          <w:rFonts w:hint="eastAsia"/>
          <w:rtl/>
        </w:rPr>
        <w:t>פעולות</w:t>
      </w:r>
      <w:r w:rsidRPr="00C07489">
        <w:rPr>
          <w:rtl/>
        </w:rPr>
        <w:t xml:space="preserve"> </w:t>
      </w:r>
      <w:r w:rsidRPr="00C07489">
        <w:rPr>
          <w:rFonts w:hint="eastAsia"/>
          <w:rtl/>
        </w:rPr>
        <w:t>התיעוד</w:t>
      </w:r>
      <w:r w:rsidRPr="00C07489">
        <w:rPr>
          <w:rtl/>
        </w:rPr>
        <w:t xml:space="preserve"> </w:t>
      </w:r>
      <w:r w:rsidRPr="00C07489">
        <w:rPr>
          <w:rFonts w:hint="eastAsia"/>
          <w:rtl/>
        </w:rPr>
        <w:t>ואת</w:t>
      </w:r>
      <w:r w:rsidRPr="00C07489">
        <w:rPr>
          <w:rtl/>
        </w:rPr>
        <w:t xml:space="preserve"> </w:t>
      </w:r>
      <w:r w:rsidRPr="00C07489">
        <w:rPr>
          <w:rFonts w:hint="eastAsia"/>
          <w:rtl/>
        </w:rPr>
        <w:t>תקפותן</w:t>
      </w:r>
      <w:r w:rsidRPr="00C07489">
        <w:rPr>
          <w:rtl/>
        </w:rPr>
        <w:t>.</w:t>
      </w:r>
    </w:p>
    <w:p w14:paraId="1670767B" w14:textId="77777777" w:rsidR="00B41AB3" w:rsidRPr="00C07489" w:rsidRDefault="00B41AB3" w:rsidP="00CF7242">
      <w:pPr>
        <w:pStyle w:val="Style2"/>
        <w:numPr>
          <w:ilvl w:val="0"/>
          <w:numId w:val="0"/>
        </w:numPr>
        <w:ind w:left="1119"/>
      </w:pPr>
      <w:r w:rsidRPr="00C07489">
        <w:rPr>
          <w:rFonts w:hint="cs"/>
          <w:rtl/>
        </w:rPr>
        <w:t xml:space="preserve">הספק ינהל רישום מלאי ומצאי של ציוד, כלים ומתקנים בחדר האוכל. הספק יעדכן רשימה זו באופן שוטף בכל פעם שפריט התווסף או נגרע. </w:t>
      </w:r>
      <w:bookmarkStart w:id="599" w:name="_Toc491762482"/>
      <w:bookmarkStart w:id="600" w:name="_Toc491762718"/>
      <w:bookmarkStart w:id="601" w:name="_Toc491764324"/>
      <w:r w:rsidRPr="00C07489">
        <w:rPr>
          <w:rFonts w:hint="eastAsia"/>
          <w:rtl/>
        </w:rPr>
        <w:t>אחת</w:t>
      </w:r>
      <w:r w:rsidRPr="00C07489">
        <w:rPr>
          <w:rtl/>
        </w:rPr>
        <w:t xml:space="preserve"> </w:t>
      </w:r>
      <w:r w:rsidRPr="00C07489">
        <w:rPr>
          <w:rFonts w:hint="eastAsia"/>
          <w:rtl/>
        </w:rPr>
        <w:t>לחודש</w:t>
      </w:r>
      <w:r w:rsidRPr="00C07489">
        <w:rPr>
          <w:rtl/>
        </w:rPr>
        <w:t xml:space="preserve"> </w:t>
      </w:r>
      <w:r w:rsidRPr="00C07489">
        <w:rPr>
          <w:rFonts w:hint="eastAsia"/>
          <w:rtl/>
        </w:rPr>
        <w:t>הספק</w:t>
      </w:r>
      <w:r w:rsidRPr="00C07489">
        <w:rPr>
          <w:rtl/>
        </w:rPr>
        <w:t xml:space="preserve"> </w:t>
      </w:r>
      <w:r w:rsidRPr="00C07489">
        <w:rPr>
          <w:rFonts w:hint="eastAsia"/>
          <w:rtl/>
        </w:rPr>
        <w:t>יעביר</w:t>
      </w:r>
      <w:r w:rsidRPr="00C07489">
        <w:rPr>
          <w:rtl/>
        </w:rPr>
        <w:t xml:space="preserve"> </w:t>
      </w:r>
      <w:r w:rsidRPr="00C07489">
        <w:rPr>
          <w:rFonts w:hint="eastAsia"/>
          <w:rtl/>
        </w:rPr>
        <w:t>לממונה</w:t>
      </w:r>
      <w:r w:rsidRPr="00C07489">
        <w:rPr>
          <w:rtl/>
        </w:rPr>
        <w:t xml:space="preserve"> </w:t>
      </w:r>
      <w:r w:rsidRPr="00C07489">
        <w:rPr>
          <w:rFonts w:hint="eastAsia"/>
          <w:rtl/>
        </w:rPr>
        <w:t>דיווח</w:t>
      </w:r>
      <w:r w:rsidRPr="00C07489">
        <w:rPr>
          <w:rtl/>
        </w:rPr>
        <w:t xml:space="preserve"> </w:t>
      </w:r>
      <w:r w:rsidRPr="00C07489">
        <w:rPr>
          <w:rFonts w:hint="eastAsia"/>
          <w:rtl/>
        </w:rPr>
        <w:t>מקיף</w:t>
      </w:r>
      <w:r w:rsidRPr="00C07489">
        <w:rPr>
          <w:rtl/>
        </w:rPr>
        <w:t xml:space="preserve"> </w:t>
      </w:r>
      <w:r w:rsidRPr="00C07489">
        <w:rPr>
          <w:rFonts w:hint="eastAsia"/>
          <w:rtl/>
        </w:rPr>
        <w:t>על</w:t>
      </w:r>
      <w:r w:rsidRPr="00C07489">
        <w:rPr>
          <w:rtl/>
        </w:rPr>
        <w:t xml:space="preserve"> </w:t>
      </w:r>
      <w:r w:rsidRPr="00C07489">
        <w:rPr>
          <w:rFonts w:hint="eastAsia"/>
          <w:rtl/>
        </w:rPr>
        <w:t>תהליכי</w:t>
      </w:r>
      <w:r w:rsidRPr="00C07489">
        <w:rPr>
          <w:rtl/>
        </w:rPr>
        <w:t xml:space="preserve"> </w:t>
      </w:r>
      <w:r w:rsidRPr="00C07489">
        <w:rPr>
          <w:rFonts w:hint="eastAsia"/>
          <w:rtl/>
        </w:rPr>
        <w:t>התיעוד</w:t>
      </w:r>
      <w:r w:rsidRPr="00C07489">
        <w:rPr>
          <w:rtl/>
        </w:rPr>
        <w:t xml:space="preserve"> </w:t>
      </w:r>
      <w:r w:rsidRPr="00C07489">
        <w:rPr>
          <w:rFonts w:hint="eastAsia"/>
          <w:rtl/>
        </w:rPr>
        <w:t>והבקרה</w:t>
      </w:r>
      <w:r w:rsidRPr="00C07489">
        <w:rPr>
          <w:rtl/>
        </w:rPr>
        <w:t xml:space="preserve"> </w:t>
      </w:r>
      <w:r w:rsidRPr="00C07489">
        <w:rPr>
          <w:rFonts w:hint="eastAsia"/>
          <w:rtl/>
        </w:rPr>
        <w:t>ובכלל</w:t>
      </w:r>
      <w:r w:rsidRPr="00C07489">
        <w:rPr>
          <w:rtl/>
        </w:rPr>
        <w:t xml:space="preserve"> </w:t>
      </w:r>
      <w:r w:rsidRPr="00C07489">
        <w:rPr>
          <w:rFonts w:hint="eastAsia"/>
          <w:rtl/>
        </w:rPr>
        <w:t>זה</w:t>
      </w:r>
      <w:r w:rsidRPr="00C07489">
        <w:rPr>
          <w:rtl/>
        </w:rPr>
        <w:t>:</w:t>
      </w:r>
      <w:bookmarkEnd w:id="599"/>
      <w:bookmarkEnd w:id="600"/>
      <w:bookmarkEnd w:id="601"/>
    </w:p>
    <w:p w14:paraId="737E0A1F" w14:textId="77777777" w:rsidR="00B41AB3" w:rsidRPr="00C07489" w:rsidRDefault="00B41AB3" w:rsidP="0003683C">
      <w:pPr>
        <w:pStyle w:val="Style3"/>
      </w:pPr>
      <w:r w:rsidRPr="00C07489">
        <w:rPr>
          <w:rFonts w:hint="eastAsia"/>
          <w:rtl/>
        </w:rPr>
        <w:t>יציג</w:t>
      </w:r>
      <w:r w:rsidRPr="00C07489">
        <w:rPr>
          <w:rtl/>
        </w:rPr>
        <w:t xml:space="preserve"> את </w:t>
      </w:r>
      <w:r w:rsidRPr="00C07489">
        <w:rPr>
          <w:rFonts w:hint="eastAsia"/>
          <w:rtl/>
        </w:rPr>
        <w:t>תכנית</w:t>
      </w:r>
      <w:r w:rsidRPr="00C07489">
        <w:rPr>
          <w:rtl/>
        </w:rPr>
        <w:t xml:space="preserve"> ההדרכה לעובדים ואת המעקב אחר ביצועה.</w:t>
      </w:r>
    </w:p>
    <w:p w14:paraId="4557455E" w14:textId="77777777" w:rsidR="00B41AB3" w:rsidRPr="00C07489" w:rsidRDefault="00B41AB3" w:rsidP="005A53D4">
      <w:pPr>
        <w:pStyle w:val="Style3"/>
      </w:pPr>
      <w:r w:rsidRPr="00C07489">
        <w:rPr>
          <w:rFonts w:hint="eastAsia"/>
          <w:rtl/>
        </w:rPr>
        <w:t>יציג</w:t>
      </w:r>
      <w:r w:rsidRPr="00C07489">
        <w:rPr>
          <w:rtl/>
        </w:rPr>
        <w:t xml:space="preserve"> </w:t>
      </w:r>
      <w:r w:rsidRPr="00C07489">
        <w:rPr>
          <w:rFonts w:hint="eastAsia"/>
          <w:rtl/>
        </w:rPr>
        <w:t>טפסי</w:t>
      </w:r>
      <w:r w:rsidRPr="00C07489">
        <w:rPr>
          <w:rtl/>
        </w:rPr>
        <w:t xml:space="preserve"> </w:t>
      </w:r>
      <w:r w:rsidRPr="00C07489">
        <w:rPr>
          <w:rFonts w:hint="eastAsia"/>
          <w:rtl/>
        </w:rPr>
        <w:t>הבדיקות</w:t>
      </w:r>
      <w:r w:rsidRPr="00C07489">
        <w:rPr>
          <w:rtl/>
        </w:rPr>
        <w:t xml:space="preserve"> </w:t>
      </w:r>
      <w:r w:rsidRPr="00C07489">
        <w:rPr>
          <w:rFonts w:hint="eastAsia"/>
          <w:rtl/>
        </w:rPr>
        <w:t>הרפואיות</w:t>
      </w:r>
      <w:r w:rsidRPr="00C07489">
        <w:rPr>
          <w:rtl/>
        </w:rPr>
        <w:t xml:space="preserve"> </w:t>
      </w:r>
      <w:r w:rsidRPr="00C07489">
        <w:rPr>
          <w:rFonts w:hint="eastAsia"/>
          <w:rtl/>
        </w:rPr>
        <w:t>של</w:t>
      </w:r>
      <w:r w:rsidRPr="00C07489">
        <w:rPr>
          <w:rtl/>
        </w:rPr>
        <w:t xml:space="preserve"> </w:t>
      </w:r>
      <w:r w:rsidRPr="00C07489">
        <w:rPr>
          <w:rFonts w:hint="eastAsia"/>
          <w:rtl/>
        </w:rPr>
        <w:t>כלל</w:t>
      </w:r>
      <w:r w:rsidRPr="00C07489">
        <w:rPr>
          <w:rtl/>
        </w:rPr>
        <w:t xml:space="preserve"> </w:t>
      </w:r>
      <w:r w:rsidRPr="00C07489">
        <w:rPr>
          <w:rFonts w:hint="eastAsia"/>
          <w:rtl/>
        </w:rPr>
        <w:t>העובדים</w:t>
      </w:r>
      <w:r w:rsidRPr="00C07489">
        <w:rPr>
          <w:rtl/>
        </w:rPr>
        <w:t xml:space="preserve"> </w:t>
      </w:r>
      <w:r w:rsidRPr="00C07489">
        <w:rPr>
          <w:rFonts w:hint="eastAsia"/>
          <w:rtl/>
        </w:rPr>
        <w:t>במערך</w:t>
      </w:r>
      <w:r w:rsidRPr="00C07489">
        <w:rPr>
          <w:rtl/>
        </w:rPr>
        <w:t xml:space="preserve"> </w:t>
      </w:r>
      <w:r w:rsidRPr="00C07489">
        <w:rPr>
          <w:rFonts w:hint="eastAsia"/>
          <w:rtl/>
        </w:rPr>
        <w:t>המזון</w:t>
      </w:r>
      <w:r w:rsidRPr="00C07489">
        <w:rPr>
          <w:rtl/>
        </w:rPr>
        <w:t>.</w:t>
      </w:r>
    </w:p>
    <w:p w14:paraId="400CF599" w14:textId="77777777" w:rsidR="00B41AB3" w:rsidRPr="00C07489" w:rsidRDefault="00B41AB3" w:rsidP="002255C9">
      <w:pPr>
        <w:pStyle w:val="Style3"/>
      </w:pPr>
      <w:r w:rsidRPr="00C07489">
        <w:rPr>
          <w:rFonts w:hint="eastAsia"/>
          <w:rtl/>
        </w:rPr>
        <w:t>יציג</w:t>
      </w:r>
      <w:r w:rsidRPr="00C07489">
        <w:rPr>
          <w:rtl/>
        </w:rPr>
        <w:t xml:space="preserve"> </w:t>
      </w:r>
      <w:r w:rsidRPr="00C07489">
        <w:rPr>
          <w:rFonts w:hint="eastAsia"/>
          <w:rtl/>
        </w:rPr>
        <w:t>את</w:t>
      </w:r>
      <w:r w:rsidRPr="00C07489">
        <w:rPr>
          <w:rtl/>
        </w:rPr>
        <w:t xml:space="preserve"> </w:t>
      </w:r>
      <w:r w:rsidRPr="00C07489">
        <w:rPr>
          <w:rFonts w:hint="eastAsia"/>
          <w:rtl/>
        </w:rPr>
        <w:t>תיעוד</w:t>
      </w:r>
      <w:r w:rsidRPr="00C07489">
        <w:rPr>
          <w:rtl/>
        </w:rPr>
        <w:t xml:space="preserve"> </w:t>
      </w:r>
      <w:r w:rsidRPr="00C07489">
        <w:rPr>
          <w:rFonts w:hint="eastAsia"/>
          <w:rtl/>
        </w:rPr>
        <w:t>הבקרות</w:t>
      </w:r>
      <w:r w:rsidRPr="00C07489">
        <w:rPr>
          <w:rtl/>
        </w:rPr>
        <w:t xml:space="preserve"> </w:t>
      </w:r>
      <w:r w:rsidRPr="00C07489">
        <w:rPr>
          <w:rFonts w:hint="eastAsia"/>
          <w:rtl/>
        </w:rPr>
        <w:t>היומיות</w:t>
      </w:r>
      <w:r w:rsidRPr="00C07489">
        <w:rPr>
          <w:rtl/>
        </w:rPr>
        <w:t xml:space="preserve"> </w:t>
      </w:r>
      <w:r w:rsidRPr="00C07489">
        <w:rPr>
          <w:rFonts w:hint="eastAsia"/>
          <w:rtl/>
        </w:rPr>
        <w:t>השונות</w:t>
      </w:r>
      <w:r w:rsidRPr="00C07489">
        <w:rPr>
          <w:rtl/>
        </w:rPr>
        <w:t>.</w:t>
      </w:r>
    </w:p>
    <w:p w14:paraId="4C36CF3D" w14:textId="77777777" w:rsidR="00B41AB3" w:rsidRPr="00C07489" w:rsidRDefault="00B41AB3" w:rsidP="00DF0CBC">
      <w:pPr>
        <w:pStyle w:val="Style1"/>
        <w:ind w:left="357" w:hanging="357"/>
        <w:rPr>
          <w:rtl/>
        </w:rPr>
      </w:pPr>
      <w:r w:rsidRPr="00C07489">
        <w:rPr>
          <w:rFonts w:hint="cs"/>
          <w:rtl/>
        </w:rPr>
        <w:lastRenderedPageBreak/>
        <w:t>דגימות מזון</w:t>
      </w:r>
      <w:r w:rsidR="00EF7725">
        <w:rPr>
          <w:rFonts w:hint="cs"/>
          <w:rtl/>
        </w:rPr>
        <w:t>,</w:t>
      </w:r>
      <w:r w:rsidRPr="00C07489">
        <w:rPr>
          <w:rFonts w:hint="cs"/>
          <w:rtl/>
        </w:rPr>
        <w:t xml:space="preserve"> בדיקות מעבדה</w:t>
      </w:r>
      <w:r w:rsidR="00EF7725">
        <w:rPr>
          <w:rFonts w:hint="cs"/>
          <w:rtl/>
        </w:rPr>
        <w:t>,</w:t>
      </w:r>
      <w:r w:rsidR="00233E5F">
        <w:rPr>
          <w:rFonts w:hint="cs"/>
          <w:rtl/>
        </w:rPr>
        <w:t xml:space="preserve"> ובקרת תפעול ואיכות</w:t>
      </w:r>
      <w:r w:rsidR="005F249E">
        <w:rPr>
          <w:rFonts w:hint="cs"/>
        </w:rPr>
        <w:t xml:space="preserve"> </w:t>
      </w:r>
    </w:p>
    <w:p w14:paraId="6DB93D23" w14:textId="77777777" w:rsidR="00B41AB3" w:rsidRPr="00C07489" w:rsidRDefault="00B41AB3" w:rsidP="00A10D7F">
      <w:pPr>
        <w:pStyle w:val="Style2"/>
        <w:ind w:left="977" w:hanging="617"/>
      </w:pPr>
      <w:r w:rsidRPr="00C07489">
        <w:rPr>
          <w:rFonts w:hint="eastAsia"/>
          <w:rtl/>
        </w:rPr>
        <w:t>בכל</w:t>
      </w:r>
      <w:r w:rsidRPr="00C07489">
        <w:rPr>
          <w:rtl/>
        </w:rPr>
        <w:t xml:space="preserve"> </w:t>
      </w:r>
      <w:r w:rsidRPr="00C07489">
        <w:rPr>
          <w:rFonts w:hint="eastAsia"/>
          <w:rtl/>
        </w:rPr>
        <w:t>יום</w:t>
      </w:r>
      <w:r w:rsidRPr="00C07489">
        <w:rPr>
          <w:rtl/>
        </w:rPr>
        <w:t xml:space="preserve"> </w:t>
      </w:r>
      <w:r w:rsidRPr="00C07489">
        <w:rPr>
          <w:rFonts w:hint="eastAsia"/>
          <w:rtl/>
        </w:rPr>
        <w:t>ישמור</w:t>
      </w:r>
      <w:r w:rsidRPr="00C07489">
        <w:rPr>
          <w:rtl/>
        </w:rPr>
        <w:t xml:space="preserve"> </w:t>
      </w:r>
      <w:r w:rsidRPr="00C07489">
        <w:rPr>
          <w:rFonts w:hint="eastAsia"/>
          <w:rtl/>
        </w:rPr>
        <w:t>הספק</w:t>
      </w:r>
      <w:r w:rsidRPr="00C07489">
        <w:rPr>
          <w:rtl/>
        </w:rPr>
        <w:t xml:space="preserve"> דגימות מזון</w:t>
      </w:r>
      <w:r w:rsidR="007B6FD6">
        <w:rPr>
          <w:rFonts w:hint="cs"/>
          <w:rtl/>
        </w:rPr>
        <w:t>, הן מהמטבח המבשל והן מהמסעדה,</w:t>
      </w:r>
      <w:r w:rsidRPr="00C07489">
        <w:rPr>
          <w:rtl/>
        </w:rPr>
        <w:t xml:space="preserve"> מכל המנות העיקריות, התוספות, הסלטים המורכבים, הירקות החתוכים והמנות האחרונות שהוגשו באותו יום ל</w:t>
      </w:r>
      <w:r w:rsidRPr="00C07489">
        <w:rPr>
          <w:rFonts w:hint="eastAsia"/>
          <w:rtl/>
        </w:rPr>
        <w:t>משך</w:t>
      </w:r>
      <w:r w:rsidRPr="00C07489">
        <w:rPr>
          <w:rtl/>
        </w:rPr>
        <w:t xml:space="preserve"> 72 שעות ממועד הגשתם. כמות כל דוגמא לא תפחת מ- 100 גרם מזון. </w:t>
      </w:r>
    </w:p>
    <w:p w14:paraId="766B49B8" w14:textId="77777777" w:rsidR="00B41AB3" w:rsidRPr="00C07489" w:rsidRDefault="00B41AB3" w:rsidP="00A10D7F">
      <w:pPr>
        <w:pStyle w:val="Style2"/>
        <w:ind w:left="977" w:hanging="617"/>
      </w:pPr>
      <w:r w:rsidRPr="00C07489">
        <w:rPr>
          <w:rtl/>
        </w:rPr>
        <w:t xml:space="preserve">הדגימות ישמרו במתקן קירור ויסומנו באופן שיכיל את הפרטים הבאים: </w:t>
      </w:r>
      <w:r w:rsidRPr="00C07489">
        <w:rPr>
          <w:rFonts w:hint="eastAsia"/>
          <w:rtl/>
        </w:rPr>
        <w:t>שם</w:t>
      </w:r>
      <w:r w:rsidRPr="00C07489">
        <w:rPr>
          <w:rtl/>
        </w:rPr>
        <w:t xml:space="preserve"> </w:t>
      </w:r>
      <w:r w:rsidRPr="00C07489">
        <w:rPr>
          <w:rFonts w:hint="eastAsia"/>
          <w:rtl/>
        </w:rPr>
        <w:t>וסוג</w:t>
      </w:r>
      <w:r w:rsidRPr="00C07489">
        <w:rPr>
          <w:rtl/>
        </w:rPr>
        <w:t xml:space="preserve"> המזון, תאריך הבישול/הכנת </w:t>
      </w:r>
      <w:r w:rsidRPr="00C07489">
        <w:rPr>
          <w:rFonts w:hint="eastAsia"/>
          <w:rtl/>
        </w:rPr>
        <w:t>המזון</w:t>
      </w:r>
      <w:r w:rsidRPr="00C07489">
        <w:rPr>
          <w:rtl/>
        </w:rPr>
        <w:t xml:space="preserve">, </w:t>
      </w:r>
      <w:r w:rsidRPr="00C07489">
        <w:rPr>
          <w:rFonts w:hint="eastAsia"/>
          <w:rtl/>
        </w:rPr>
        <w:t>ה</w:t>
      </w:r>
      <w:r w:rsidRPr="00C07489">
        <w:rPr>
          <w:rtl/>
        </w:rPr>
        <w:t>כמות שהוכנה ו</w:t>
      </w:r>
      <w:r w:rsidRPr="00C07489">
        <w:rPr>
          <w:rFonts w:hint="eastAsia"/>
          <w:rtl/>
        </w:rPr>
        <w:t>מועד</w:t>
      </w:r>
      <w:r w:rsidRPr="00C07489">
        <w:rPr>
          <w:rtl/>
        </w:rPr>
        <w:t xml:space="preserve"> ההגשה (תאריך ושעה).</w:t>
      </w:r>
    </w:p>
    <w:p w14:paraId="0CF8082A" w14:textId="77777777" w:rsidR="00B41AB3" w:rsidRPr="00C07489" w:rsidRDefault="00C92E05" w:rsidP="00EF7725">
      <w:pPr>
        <w:pStyle w:val="Style2"/>
        <w:ind w:left="977" w:hanging="617"/>
      </w:pPr>
      <w:r>
        <w:rPr>
          <w:rFonts w:hint="cs"/>
          <w:rtl/>
        </w:rPr>
        <w:t>הספק יבצע אחת לששה חודשים בדיקת מעבדה של דגימות מזון על חשבונו.</w:t>
      </w:r>
      <w:r w:rsidRPr="00C07489">
        <w:rPr>
          <w:rFonts w:hint="eastAsia"/>
          <w:rtl/>
        </w:rPr>
        <w:t xml:space="preserve"> </w:t>
      </w:r>
      <w:r w:rsidR="00B41AB3" w:rsidRPr="00C07489">
        <w:rPr>
          <w:rtl/>
        </w:rPr>
        <w:t xml:space="preserve">הבדיקה תתבצע במעבדה מוכרת </w:t>
      </w:r>
      <w:r w:rsidR="00D04F41">
        <w:rPr>
          <w:rtl/>
        </w:rPr>
        <w:t>על ידי</w:t>
      </w:r>
      <w:r w:rsidR="00B41AB3" w:rsidRPr="00C07489">
        <w:rPr>
          <w:rtl/>
        </w:rPr>
        <w:t xml:space="preserve"> משרד הבריאות, וכן בעלת הסמכה מהרשות להסמכת מעבדות.</w:t>
      </w:r>
      <w:r w:rsidR="000B34AD">
        <w:rPr>
          <w:rFonts w:hint="cs"/>
          <w:rtl/>
        </w:rPr>
        <w:t xml:space="preserve"> </w:t>
      </w:r>
      <w:r>
        <w:rPr>
          <w:rFonts w:hint="cs"/>
          <w:rtl/>
        </w:rPr>
        <w:t xml:space="preserve">בנוסף, </w:t>
      </w:r>
      <w:r w:rsidR="000B34AD">
        <w:rPr>
          <w:rFonts w:hint="cs"/>
          <w:rtl/>
        </w:rPr>
        <w:t>המזמין יבצע על חשבונו בדיקות בתדירות שימצא לנכון</w:t>
      </w:r>
      <w:r>
        <w:rPr>
          <w:rFonts w:hint="cs"/>
          <w:rtl/>
        </w:rPr>
        <w:t>, ו</w:t>
      </w:r>
      <w:r w:rsidRPr="00C07489">
        <w:rPr>
          <w:rFonts w:hint="eastAsia"/>
          <w:rtl/>
        </w:rPr>
        <w:t>הספק</w:t>
      </w:r>
      <w:r w:rsidRPr="00C07489">
        <w:rPr>
          <w:rtl/>
        </w:rPr>
        <w:t xml:space="preserve"> ישתף פעולה עם </w:t>
      </w:r>
      <w:r>
        <w:rPr>
          <w:rFonts w:hint="cs"/>
          <w:rtl/>
        </w:rPr>
        <w:t>המזמין</w:t>
      </w:r>
      <w:r w:rsidRPr="00C07489">
        <w:rPr>
          <w:rtl/>
        </w:rPr>
        <w:t xml:space="preserve"> ויפעל בהתאם להנחיותיו לצורך משלוח דגימות מזון לבדיקות מעבדה.</w:t>
      </w:r>
    </w:p>
    <w:p w14:paraId="225DF186" w14:textId="77777777" w:rsidR="00B41AB3" w:rsidRPr="00C07489" w:rsidRDefault="002A4E17" w:rsidP="001758F7">
      <w:pPr>
        <w:pStyle w:val="Style2"/>
        <w:ind w:left="977" w:hanging="617"/>
      </w:pPr>
      <w:r>
        <w:rPr>
          <w:rFonts w:hint="cs"/>
          <w:rtl/>
        </w:rPr>
        <w:t xml:space="preserve">המזמין </w:t>
      </w:r>
      <w:r w:rsidR="00B41AB3" w:rsidRPr="00C07489">
        <w:rPr>
          <w:rFonts w:hint="cs"/>
          <w:rtl/>
        </w:rPr>
        <w:t xml:space="preserve">רשאי לבצע בכל עת וללא תיאום מראש, כל בדיקה הנדרשת לדעתו בקשר עם ניקיון, </w:t>
      </w:r>
      <w:r w:rsidR="00DE7A54" w:rsidRPr="00C07489">
        <w:rPr>
          <w:rFonts w:hint="cs"/>
          <w:rtl/>
        </w:rPr>
        <w:t>היגיינ</w:t>
      </w:r>
      <w:r w:rsidR="00DE7A54" w:rsidRPr="00C07489">
        <w:rPr>
          <w:rFonts w:hint="eastAsia"/>
          <w:rtl/>
        </w:rPr>
        <w:t>ה</w:t>
      </w:r>
      <w:r w:rsidR="00B41AB3" w:rsidRPr="00C07489">
        <w:rPr>
          <w:rFonts w:hint="cs"/>
          <w:rtl/>
        </w:rPr>
        <w:t xml:space="preserve">, תברואה </w:t>
      </w:r>
      <w:r w:rsidR="00233E5F">
        <w:rPr>
          <w:rFonts w:hint="cs"/>
          <w:rtl/>
        </w:rPr>
        <w:t>,</w:t>
      </w:r>
      <w:r w:rsidR="00B41AB3" w:rsidRPr="00C07489">
        <w:rPr>
          <w:rFonts w:hint="cs"/>
          <w:rtl/>
        </w:rPr>
        <w:t>בטיחות המזון</w:t>
      </w:r>
      <w:r w:rsidR="00233E5F">
        <w:rPr>
          <w:rFonts w:hint="cs"/>
          <w:rtl/>
        </w:rPr>
        <w:t>, איכות התפעול של הספק, רמת השירות ואיכות המזון</w:t>
      </w:r>
      <w:r w:rsidR="00B41AB3" w:rsidRPr="00C07489">
        <w:rPr>
          <w:rFonts w:hint="cs"/>
          <w:rtl/>
        </w:rPr>
        <w:t xml:space="preserve"> לרבות דגימות מזון, דגימות שיילקחו מידי העובדים, בדיקת ציוד וכלים,</w:t>
      </w:r>
      <w:r w:rsidR="00233E5F">
        <w:rPr>
          <w:rFonts w:hint="cs"/>
          <w:rtl/>
        </w:rPr>
        <w:t xml:space="preserve"> שקילת המנות </w:t>
      </w:r>
      <w:r w:rsidR="00B41AB3" w:rsidRPr="00C07489">
        <w:rPr>
          <w:rFonts w:hint="cs"/>
          <w:rtl/>
        </w:rPr>
        <w:t xml:space="preserve"> וכיו"ב. הבדיקות יכולות להיעשות על ידי </w:t>
      </w:r>
      <w:r w:rsidR="001758F7">
        <w:rPr>
          <w:rFonts w:hint="cs"/>
          <w:rtl/>
        </w:rPr>
        <w:t>המזמין</w:t>
      </w:r>
      <w:r w:rsidR="00CF7242" w:rsidRPr="00C07489">
        <w:rPr>
          <w:rFonts w:hint="cs"/>
          <w:rtl/>
        </w:rPr>
        <w:t xml:space="preserve"> </w:t>
      </w:r>
      <w:r w:rsidR="00B41AB3" w:rsidRPr="00C07489">
        <w:rPr>
          <w:rFonts w:hint="cs"/>
          <w:rtl/>
        </w:rPr>
        <w:t>או על ידי נציג שהוסמך לכך.</w:t>
      </w:r>
    </w:p>
    <w:p w14:paraId="09077959" w14:textId="77777777" w:rsidR="00B41AB3" w:rsidRPr="00C07489" w:rsidRDefault="00B41AB3" w:rsidP="00A10D7F">
      <w:pPr>
        <w:pStyle w:val="Style2"/>
        <w:ind w:left="977" w:hanging="617"/>
      </w:pPr>
      <w:r w:rsidRPr="00C07489">
        <w:rPr>
          <w:rFonts w:hint="eastAsia"/>
          <w:rtl/>
        </w:rPr>
        <w:t>דגימות</w:t>
      </w:r>
      <w:r w:rsidRPr="00C07489">
        <w:rPr>
          <w:rtl/>
        </w:rPr>
        <w:t xml:space="preserve"> </w:t>
      </w:r>
      <w:r w:rsidRPr="00C07489">
        <w:rPr>
          <w:rFonts w:hint="eastAsia"/>
          <w:rtl/>
        </w:rPr>
        <w:t>אד</w:t>
      </w:r>
      <w:r w:rsidRPr="00C07489">
        <w:rPr>
          <w:rtl/>
        </w:rPr>
        <w:t xml:space="preserve"> </w:t>
      </w:r>
      <w:r w:rsidRPr="00C07489">
        <w:rPr>
          <w:rFonts w:hint="eastAsia"/>
          <w:rtl/>
        </w:rPr>
        <w:t>הוק</w:t>
      </w:r>
      <w:r w:rsidRPr="00C07489">
        <w:rPr>
          <w:rtl/>
        </w:rPr>
        <w:t>:</w:t>
      </w:r>
      <w:r w:rsidRPr="00C07489">
        <w:rPr>
          <w:rFonts w:hint="cs"/>
          <w:rtl/>
        </w:rPr>
        <w:t xml:space="preserve"> </w:t>
      </w:r>
      <w:r w:rsidRPr="00C07489">
        <w:rPr>
          <w:rFonts w:hint="eastAsia"/>
          <w:rtl/>
        </w:rPr>
        <w:t>בכל</w:t>
      </w:r>
      <w:r w:rsidRPr="00C07489">
        <w:rPr>
          <w:rtl/>
        </w:rPr>
        <w:t xml:space="preserve"> מקרה של תלונה על כאבים או קלקול קיבה, של סועדים</w:t>
      </w:r>
      <w:r w:rsidRPr="00B41AB3">
        <w:rPr>
          <w:rFonts w:hint="cs"/>
          <w:rtl/>
        </w:rPr>
        <w:t xml:space="preserve"> אשר סעדו במסעדה ב</w:t>
      </w:r>
      <w:r w:rsidR="004A3EF0">
        <w:rPr>
          <w:rFonts w:hint="cs"/>
          <w:rtl/>
        </w:rPr>
        <w:t>-</w:t>
      </w:r>
      <w:r w:rsidR="00760C7C">
        <w:rPr>
          <w:rFonts w:hint="cs"/>
          <w:rtl/>
        </w:rPr>
        <w:t>3</w:t>
      </w:r>
      <w:r w:rsidR="004A3EF0">
        <w:rPr>
          <w:rFonts w:hint="cs"/>
          <w:rtl/>
        </w:rPr>
        <w:t xml:space="preserve"> </w:t>
      </w:r>
      <w:r w:rsidRPr="00B41AB3">
        <w:rPr>
          <w:rFonts w:hint="cs"/>
          <w:rtl/>
        </w:rPr>
        <w:t xml:space="preserve">הימים הקודמים לתלונה, </w:t>
      </w:r>
      <w:r w:rsidRPr="00C07489">
        <w:rPr>
          <w:rFonts w:hint="eastAsia"/>
          <w:rtl/>
        </w:rPr>
        <w:t>ובכל</w:t>
      </w:r>
      <w:r w:rsidRPr="00C07489">
        <w:rPr>
          <w:rtl/>
        </w:rPr>
        <w:t xml:space="preserve"> מקרה בו 3 אנשים יתלוננו, </w:t>
      </w:r>
      <w:r w:rsidRPr="00C07489">
        <w:rPr>
          <w:rFonts w:hint="eastAsia"/>
          <w:rtl/>
        </w:rPr>
        <w:t>הספק</w:t>
      </w:r>
      <w:r w:rsidRPr="00C07489">
        <w:rPr>
          <w:rtl/>
        </w:rPr>
        <w:t xml:space="preserve"> </w:t>
      </w:r>
      <w:r w:rsidRPr="00C07489">
        <w:rPr>
          <w:rFonts w:hint="eastAsia"/>
          <w:rtl/>
        </w:rPr>
        <w:t>יפעל</w:t>
      </w:r>
      <w:r w:rsidRPr="00C07489">
        <w:rPr>
          <w:rtl/>
        </w:rPr>
        <w:t xml:space="preserve"> </w:t>
      </w:r>
      <w:r w:rsidRPr="00C07489">
        <w:rPr>
          <w:rFonts w:hint="eastAsia"/>
          <w:rtl/>
        </w:rPr>
        <w:t>כמפורט</w:t>
      </w:r>
      <w:r w:rsidRPr="00C07489">
        <w:rPr>
          <w:rtl/>
        </w:rPr>
        <w:t xml:space="preserve"> </w:t>
      </w:r>
      <w:r w:rsidRPr="00C07489">
        <w:rPr>
          <w:rFonts w:hint="eastAsia"/>
          <w:rtl/>
        </w:rPr>
        <w:t>להלן</w:t>
      </w:r>
      <w:r w:rsidRPr="00C07489">
        <w:rPr>
          <w:rtl/>
        </w:rPr>
        <w:t>:</w:t>
      </w:r>
    </w:p>
    <w:p w14:paraId="7EC712BC" w14:textId="77777777" w:rsidR="00B41AB3" w:rsidRPr="00C07489" w:rsidRDefault="00B41AB3" w:rsidP="0003683C">
      <w:pPr>
        <w:pStyle w:val="Style3"/>
      </w:pPr>
      <w:bookmarkStart w:id="602" w:name="_Toc491762483"/>
      <w:bookmarkStart w:id="603" w:name="_Toc491762719"/>
      <w:bookmarkStart w:id="604" w:name="_Toc491764325"/>
      <w:r w:rsidRPr="00C07489">
        <w:rPr>
          <w:rFonts w:hint="eastAsia"/>
          <w:rtl/>
        </w:rPr>
        <w:t>יעביר</w:t>
      </w:r>
      <w:r w:rsidRPr="00C07489">
        <w:rPr>
          <w:rtl/>
        </w:rPr>
        <w:t xml:space="preserve"> </w:t>
      </w:r>
      <w:r w:rsidRPr="00C07489">
        <w:rPr>
          <w:rFonts w:hint="eastAsia"/>
          <w:rtl/>
        </w:rPr>
        <w:t>מידית</w:t>
      </w:r>
      <w:r w:rsidRPr="00C07489">
        <w:rPr>
          <w:rtl/>
        </w:rPr>
        <w:t xml:space="preserve"> </w:t>
      </w:r>
      <w:r w:rsidRPr="00C07489">
        <w:rPr>
          <w:rFonts w:hint="eastAsia"/>
          <w:rtl/>
        </w:rPr>
        <w:t>את</w:t>
      </w:r>
      <w:r w:rsidRPr="00C07489">
        <w:rPr>
          <w:rtl/>
        </w:rPr>
        <w:t xml:space="preserve"> </w:t>
      </w:r>
      <w:r w:rsidRPr="00C07489">
        <w:rPr>
          <w:rFonts w:hint="eastAsia"/>
          <w:rtl/>
        </w:rPr>
        <w:t>כל</w:t>
      </w:r>
      <w:r w:rsidRPr="00C07489">
        <w:rPr>
          <w:rtl/>
        </w:rPr>
        <w:t xml:space="preserve"> </w:t>
      </w:r>
      <w:r w:rsidRPr="00C07489">
        <w:rPr>
          <w:rFonts w:hint="eastAsia"/>
          <w:rtl/>
        </w:rPr>
        <w:t>דגימות</w:t>
      </w:r>
      <w:r w:rsidRPr="00C07489">
        <w:rPr>
          <w:rtl/>
        </w:rPr>
        <w:t xml:space="preserve"> </w:t>
      </w:r>
      <w:r w:rsidRPr="00C07489">
        <w:rPr>
          <w:rFonts w:hint="eastAsia"/>
          <w:rtl/>
        </w:rPr>
        <w:t>המזון</w:t>
      </w:r>
      <w:r w:rsidRPr="00C07489">
        <w:rPr>
          <w:rtl/>
        </w:rPr>
        <w:t xml:space="preserve"> </w:t>
      </w:r>
      <w:r w:rsidRPr="00C07489">
        <w:rPr>
          <w:rFonts w:hint="eastAsia"/>
          <w:rtl/>
        </w:rPr>
        <w:t>מיום</w:t>
      </w:r>
      <w:r w:rsidRPr="00C07489">
        <w:rPr>
          <w:rtl/>
        </w:rPr>
        <w:t xml:space="preserve"> </w:t>
      </w:r>
      <w:r w:rsidRPr="00C07489">
        <w:rPr>
          <w:rFonts w:hint="eastAsia"/>
          <w:rtl/>
        </w:rPr>
        <w:t>התלונה</w:t>
      </w:r>
      <w:r w:rsidRPr="00C07489">
        <w:rPr>
          <w:rtl/>
        </w:rPr>
        <w:t xml:space="preserve"> </w:t>
      </w:r>
      <w:r w:rsidRPr="00C07489">
        <w:rPr>
          <w:rFonts w:hint="eastAsia"/>
          <w:rtl/>
        </w:rPr>
        <w:t>למעבדה</w:t>
      </w:r>
      <w:r w:rsidRPr="00C07489">
        <w:rPr>
          <w:rtl/>
        </w:rPr>
        <w:t xml:space="preserve"> </w:t>
      </w:r>
      <w:r w:rsidRPr="00C07489">
        <w:rPr>
          <w:rFonts w:hint="eastAsia"/>
          <w:rtl/>
        </w:rPr>
        <w:t>מאושרת</w:t>
      </w:r>
      <w:r w:rsidRPr="00C07489">
        <w:rPr>
          <w:rtl/>
        </w:rPr>
        <w:t xml:space="preserve"> לבדיקה.</w:t>
      </w:r>
      <w:bookmarkEnd w:id="602"/>
      <w:bookmarkEnd w:id="603"/>
      <w:bookmarkEnd w:id="604"/>
    </w:p>
    <w:p w14:paraId="3626BA79" w14:textId="77777777" w:rsidR="00B41AB3" w:rsidRPr="00C07489" w:rsidRDefault="00B41AB3" w:rsidP="00616EFE">
      <w:pPr>
        <w:pStyle w:val="Style3"/>
      </w:pPr>
      <w:bookmarkStart w:id="605" w:name="_Toc491762484"/>
      <w:bookmarkStart w:id="606" w:name="_Toc491762720"/>
      <w:bookmarkStart w:id="607" w:name="_Toc491764326"/>
      <w:r w:rsidRPr="00C07489">
        <w:rPr>
          <w:rFonts w:hint="eastAsia"/>
          <w:rtl/>
        </w:rPr>
        <w:t>יעביר</w:t>
      </w:r>
      <w:r w:rsidRPr="00C07489">
        <w:rPr>
          <w:rtl/>
        </w:rPr>
        <w:t xml:space="preserve"> את תוצאות הבדיקה לידי </w:t>
      </w:r>
      <w:r w:rsidR="002A4E17">
        <w:rPr>
          <w:rFonts w:hint="cs"/>
          <w:rtl/>
        </w:rPr>
        <w:t>המזמין</w:t>
      </w:r>
      <w:r w:rsidR="002A4E17" w:rsidRPr="00C07489">
        <w:rPr>
          <w:rtl/>
        </w:rPr>
        <w:t xml:space="preserve"> </w:t>
      </w:r>
      <w:r w:rsidRPr="00C07489">
        <w:rPr>
          <w:rtl/>
        </w:rPr>
        <w:t>לא יאוחר מ</w:t>
      </w:r>
      <w:r w:rsidR="00616EFE">
        <w:rPr>
          <w:rFonts w:hint="cs"/>
          <w:rtl/>
        </w:rPr>
        <w:t>-</w:t>
      </w:r>
      <w:r w:rsidRPr="00C07489">
        <w:rPr>
          <w:rtl/>
        </w:rPr>
        <w:t>96 שעות מ</w:t>
      </w:r>
      <w:r w:rsidRPr="00C07489">
        <w:rPr>
          <w:rFonts w:hint="eastAsia"/>
          <w:rtl/>
        </w:rPr>
        <w:t>מועד</w:t>
      </w:r>
      <w:r w:rsidRPr="00C07489">
        <w:rPr>
          <w:rtl/>
        </w:rPr>
        <w:t xml:space="preserve"> קבלת </w:t>
      </w:r>
      <w:r w:rsidRPr="00C07489">
        <w:rPr>
          <w:rFonts w:hint="eastAsia"/>
          <w:rtl/>
        </w:rPr>
        <w:t>התלונה</w:t>
      </w:r>
      <w:r w:rsidRPr="00C07489">
        <w:rPr>
          <w:rtl/>
        </w:rPr>
        <w:t>.</w:t>
      </w:r>
      <w:bookmarkEnd w:id="605"/>
      <w:bookmarkEnd w:id="606"/>
      <w:bookmarkEnd w:id="607"/>
    </w:p>
    <w:p w14:paraId="06CC7752" w14:textId="77777777" w:rsidR="00B41AB3" w:rsidRPr="00C07489" w:rsidRDefault="002A4E17" w:rsidP="002255C9">
      <w:pPr>
        <w:pStyle w:val="Style3"/>
      </w:pPr>
      <w:bookmarkStart w:id="608" w:name="_Toc491762485"/>
      <w:bookmarkStart w:id="609" w:name="_Toc491762721"/>
      <w:bookmarkStart w:id="610" w:name="_Toc491764327"/>
      <w:r>
        <w:rPr>
          <w:rFonts w:hint="cs"/>
          <w:rtl/>
        </w:rPr>
        <w:t>המזמין</w:t>
      </w:r>
      <w:r w:rsidRPr="00C07489">
        <w:rPr>
          <w:rtl/>
        </w:rPr>
        <w:t xml:space="preserve"> </w:t>
      </w:r>
      <w:r w:rsidR="00B41AB3" w:rsidRPr="00C07489">
        <w:rPr>
          <w:rFonts w:hint="eastAsia"/>
          <w:rtl/>
        </w:rPr>
        <w:t>שומר</w:t>
      </w:r>
      <w:r w:rsidR="00B41AB3" w:rsidRPr="00C07489">
        <w:rPr>
          <w:rtl/>
        </w:rPr>
        <w:t xml:space="preserve"> לעצמו את הזכות לפנות, בכל מקרה של 3 </w:t>
      </w:r>
      <w:r w:rsidR="00B41AB3" w:rsidRPr="00C07489">
        <w:rPr>
          <w:rFonts w:hint="eastAsia"/>
          <w:rtl/>
        </w:rPr>
        <w:t>מתלוננים</w:t>
      </w:r>
      <w:r w:rsidR="00B41AB3" w:rsidRPr="00C07489">
        <w:rPr>
          <w:rtl/>
        </w:rPr>
        <w:t xml:space="preserve"> </w:t>
      </w:r>
      <w:r w:rsidR="00B41AB3" w:rsidRPr="00C07489">
        <w:rPr>
          <w:rFonts w:hint="eastAsia"/>
          <w:rtl/>
        </w:rPr>
        <w:t>ומעלה</w:t>
      </w:r>
      <w:r w:rsidR="00B41AB3" w:rsidRPr="00C07489">
        <w:rPr>
          <w:rtl/>
        </w:rPr>
        <w:t xml:space="preserve">, </w:t>
      </w:r>
      <w:r w:rsidR="00B41AB3" w:rsidRPr="00C07489">
        <w:rPr>
          <w:rFonts w:hint="eastAsia"/>
          <w:rtl/>
        </w:rPr>
        <w:t>ל</w:t>
      </w:r>
      <w:r w:rsidR="00423487">
        <w:rPr>
          <w:rFonts w:hint="cs"/>
          <w:rtl/>
        </w:rPr>
        <w:t>גורם המוסמך ב</w:t>
      </w:r>
      <w:r w:rsidR="00B41AB3" w:rsidRPr="00C07489">
        <w:rPr>
          <w:rFonts w:hint="eastAsia"/>
          <w:rtl/>
        </w:rPr>
        <w:t>משרד</w:t>
      </w:r>
      <w:r w:rsidR="00B41AB3" w:rsidRPr="00C07489">
        <w:rPr>
          <w:rtl/>
        </w:rPr>
        <w:t xml:space="preserve"> </w:t>
      </w:r>
      <w:r w:rsidR="00B41AB3" w:rsidRPr="00C07489">
        <w:rPr>
          <w:rFonts w:hint="eastAsia"/>
          <w:rtl/>
        </w:rPr>
        <w:t>הבריאות</w:t>
      </w:r>
      <w:r w:rsidR="00B41AB3" w:rsidRPr="00C07489">
        <w:rPr>
          <w:rtl/>
        </w:rPr>
        <w:t xml:space="preserve"> כמתחייב בתקנות.</w:t>
      </w:r>
      <w:bookmarkEnd w:id="608"/>
      <w:bookmarkEnd w:id="609"/>
      <w:bookmarkEnd w:id="610"/>
      <w:r w:rsidR="00B41AB3" w:rsidRPr="00C07489">
        <w:rPr>
          <w:rtl/>
        </w:rPr>
        <w:t xml:space="preserve"> </w:t>
      </w:r>
    </w:p>
    <w:p w14:paraId="6D0A4394" w14:textId="77777777" w:rsidR="00B41AB3" w:rsidRPr="00C07489" w:rsidRDefault="00B41AB3" w:rsidP="00DF0CBC">
      <w:pPr>
        <w:pStyle w:val="Style1"/>
        <w:ind w:left="357" w:hanging="357"/>
        <w:rPr>
          <w:rtl/>
        </w:rPr>
      </w:pPr>
      <w:r w:rsidRPr="00C07489">
        <w:rPr>
          <w:rFonts w:hint="cs"/>
          <w:rtl/>
        </w:rPr>
        <w:t>ס</w:t>
      </w:r>
      <w:r w:rsidRPr="00C07489">
        <w:rPr>
          <w:rtl/>
        </w:rPr>
        <w:t>פקי</w:t>
      </w:r>
      <w:r w:rsidRPr="00C07489">
        <w:rPr>
          <w:rFonts w:hint="cs"/>
          <w:rtl/>
        </w:rPr>
        <w:t>ם מורשים לחומרי גלם וציוד</w:t>
      </w:r>
    </w:p>
    <w:p w14:paraId="3DCF66D9" w14:textId="77777777" w:rsidR="00B41AB3" w:rsidRPr="00C07489" w:rsidRDefault="00B41AB3" w:rsidP="00A10D7F">
      <w:pPr>
        <w:pStyle w:val="Style2"/>
        <w:ind w:left="977" w:hanging="617"/>
      </w:pPr>
      <w:r w:rsidRPr="00C07489">
        <w:rPr>
          <w:rFonts w:hint="eastAsia"/>
          <w:rtl/>
        </w:rPr>
        <w:t>הספק</w:t>
      </w:r>
      <w:r w:rsidRPr="00C07489">
        <w:rPr>
          <w:rtl/>
        </w:rPr>
        <w:t xml:space="preserve"> יתקשר אך ורק עם ספקי חומרי גלם וציוד בעלי רישיון יצרן ו/או בעלי כל האישורים </w:t>
      </w:r>
      <w:r w:rsidRPr="00C07489">
        <w:rPr>
          <w:rFonts w:hint="eastAsia"/>
          <w:rtl/>
        </w:rPr>
        <w:t>הנדרשים</w:t>
      </w:r>
      <w:r w:rsidRPr="00C07489">
        <w:rPr>
          <w:rtl/>
        </w:rPr>
        <w:t xml:space="preserve"> </w:t>
      </w:r>
      <w:r w:rsidRPr="00C07489">
        <w:rPr>
          <w:rFonts w:hint="eastAsia"/>
          <w:rtl/>
        </w:rPr>
        <w:t>על</w:t>
      </w:r>
      <w:r w:rsidRPr="00C07489">
        <w:rPr>
          <w:rtl/>
        </w:rPr>
        <w:t xml:space="preserve"> </w:t>
      </w:r>
      <w:r w:rsidRPr="00C07489">
        <w:rPr>
          <w:rFonts w:hint="eastAsia"/>
          <w:rtl/>
        </w:rPr>
        <w:t>ידי</w:t>
      </w:r>
      <w:r w:rsidRPr="00C07489">
        <w:rPr>
          <w:rtl/>
        </w:rPr>
        <w:t xml:space="preserve"> </w:t>
      </w:r>
      <w:r w:rsidRPr="00C07489">
        <w:rPr>
          <w:rFonts w:hint="eastAsia"/>
          <w:rtl/>
        </w:rPr>
        <w:t>משרד</w:t>
      </w:r>
      <w:r w:rsidRPr="00C07489">
        <w:rPr>
          <w:rtl/>
        </w:rPr>
        <w:t xml:space="preserve"> </w:t>
      </w:r>
      <w:r w:rsidRPr="00C07489">
        <w:rPr>
          <w:rFonts w:hint="eastAsia"/>
          <w:rtl/>
        </w:rPr>
        <w:t>הבריאות</w:t>
      </w:r>
      <w:r w:rsidRPr="00C07489">
        <w:rPr>
          <w:rtl/>
        </w:rPr>
        <w:t xml:space="preserve"> </w:t>
      </w:r>
      <w:r w:rsidRPr="00C07489">
        <w:rPr>
          <w:rFonts w:hint="eastAsia"/>
          <w:rtl/>
        </w:rPr>
        <w:t>לאספקת</w:t>
      </w:r>
      <w:r w:rsidRPr="00C07489">
        <w:rPr>
          <w:rtl/>
        </w:rPr>
        <w:t xml:space="preserve"> חומרי הגלם והציוד כאמור, הכוללים, בין היתר: </w:t>
      </w:r>
    </w:p>
    <w:p w14:paraId="58A963D4" w14:textId="77777777" w:rsidR="00B41AB3" w:rsidRPr="00C07489" w:rsidRDefault="00B41AB3" w:rsidP="0003683C">
      <w:pPr>
        <w:pStyle w:val="Style3"/>
      </w:pPr>
      <w:bookmarkStart w:id="611" w:name="_Toc491762486"/>
      <w:bookmarkStart w:id="612" w:name="_Toc491762722"/>
      <w:bookmarkStart w:id="613" w:name="_Toc491764328"/>
      <w:r w:rsidRPr="00C07489">
        <w:rPr>
          <w:rFonts w:hint="cs"/>
          <w:rtl/>
        </w:rPr>
        <w:t xml:space="preserve">אישור וטרינרי למוצרי בשר. יתר על כן, בשר ומוצריו יעברו גם בדיקת משנה </w:t>
      </w:r>
      <w:r w:rsidR="00D04F41">
        <w:rPr>
          <w:rFonts w:hint="cs"/>
          <w:rtl/>
        </w:rPr>
        <w:t>על ידי</w:t>
      </w:r>
      <w:r w:rsidRPr="00C07489">
        <w:rPr>
          <w:rFonts w:hint="cs"/>
          <w:rtl/>
        </w:rPr>
        <w:t xml:space="preserve"> </w:t>
      </w:r>
      <w:r w:rsidR="00DE7A54" w:rsidRPr="00C07489">
        <w:rPr>
          <w:rFonts w:hint="cs"/>
          <w:rtl/>
        </w:rPr>
        <w:t>הווטרינ</w:t>
      </w:r>
      <w:r w:rsidR="00DE7A54" w:rsidRPr="00C07489">
        <w:rPr>
          <w:rFonts w:hint="eastAsia"/>
          <w:rtl/>
        </w:rPr>
        <w:t>ר</w:t>
      </w:r>
      <w:r w:rsidRPr="00C07489">
        <w:rPr>
          <w:rFonts w:hint="cs"/>
          <w:rtl/>
        </w:rPr>
        <w:t xml:space="preserve"> </w:t>
      </w:r>
      <w:r w:rsidR="006A128B">
        <w:rPr>
          <w:rFonts w:hint="cs"/>
          <w:rtl/>
        </w:rPr>
        <w:t xml:space="preserve">של </w:t>
      </w:r>
      <w:r w:rsidRPr="00C07489">
        <w:rPr>
          <w:rFonts w:hint="cs"/>
          <w:rtl/>
        </w:rPr>
        <w:t>הרשות</w:t>
      </w:r>
      <w:r w:rsidR="006A128B">
        <w:rPr>
          <w:rFonts w:hint="cs"/>
          <w:rtl/>
        </w:rPr>
        <w:t xml:space="preserve"> המקומית אשר בשטח</w:t>
      </w:r>
      <w:r w:rsidR="00423487">
        <w:rPr>
          <w:rFonts w:hint="cs"/>
          <w:rtl/>
        </w:rPr>
        <w:t>ה</w:t>
      </w:r>
      <w:r w:rsidR="006A128B">
        <w:rPr>
          <w:rFonts w:hint="cs"/>
          <w:rtl/>
        </w:rPr>
        <w:t xml:space="preserve"> נמצא הבניין</w:t>
      </w:r>
      <w:r w:rsidRPr="00C07489">
        <w:rPr>
          <w:rFonts w:hint="cs"/>
          <w:rtl/>
        </w:rPr>
        <w:t>.</w:t>
      </w:r>
      <w:bookmarkEnd w:id="611"/>
      <w:bookmarkEnd w:id="612"/>
      <w:bookmarkEnd w:id="613"/>
      <w:r w:rsidRPr="00C07489">
        <w:rPr>
          <w:rFonts w:hint="cs"/>
          <w:rtl/>
        </w:rPr>
        <w:t xml:space="preserve"> </w:t>
      </w:r>
    </w:p>
    <w:p w14:paraId="7567A36A" w14:textId="77777777" w:rsidR="00B41AB3" w:rsidRPr="00C07489" w:rsidRDefault="00B41AB3" w:rsidP="005A53D4">
      <w:pPr>
        <w:pStyle w:val="Style3"/>
      </w:pPr>
      <w:bookmarkStart w:id="614" w:name="_Toc491762487"/>
      <w:bookmarkStart w:id="615" w:name="_Toc491762723"/>
      <w:bookmarkStart w:id="616" w:name="_Toc491764329"/>
      <w:r w:rsidRPr="00C07489">
        <w:rPr>
          <w:rFonts w:hint="cs"/>
          <w:rtl/>
        </w:rPr>
        <w:t>רישיון יצרן לכל מפעל שממנו נרכשים חומרי הגלם (למעט פירות וירקות).</w:t>
      </w:r>
      <w:bookmarkEnd w:id="614"/>
      <w:bookmarkEnd w:id="615"/>
      <w:bookmarkEnd w:id="616"/>
    </w:p>
    <w:p w14:paraId="23F50CD3" w14:textId="77777777" w:rsidR="00B41AB3" w:rsidRPr="00C07489" w:rsidRDefault="00B41AB3" w:rsidP="002255C9">
      <w:pPr>
        <w:pStyle w:val="Style3"/>
      </w:pPr>
      <w:bookmarkStart w:id="617" w:name="_Toc491762488"/>
      <w:bookmarkStart w:id="618" w:name="_Toc491762724"/>
      <w:bookmarkStart w:id="619" w:name="_Toc491764330"/>
      <w:r w:rsidRPr="00C07489">
        <w:rPr>
          <w:rFonts w:hint="eastAsia"/>
          <w:rtl/>
        </w:rPr>
        <w:t>כל</w:t>
      </w:r>
      <w:r w:rsidRPr="00C07489">
        <w:rPr>
          <w:rtl/>
        </w:rPr>
        <w:t xml:space="preserve"> </w:t>
      </w:r>
      <w:r w:rsidRPr="00C07489">
        <w:rPr>
          <w:rFonts w:hint="eastAsia"/>
          <w:rtl/>
        </w:rPr>
        <w:t>הספקים</w:t>
      </w:r>
      <w:r w:rsidRPr="00C07489">
        <w:rPr>
          <w:rtl/>
        </w:rPr>
        <w:t xml:space="preserve"> </w:t>
      </w:r>
      <w:r w:rsidR="00071DD1">
        <w:rPr>
          <w:rFonts w:hint="cs"/>
          <w:rtl/>
        </w:rPr>
        <w:t>י</w:t>
      </w:r>
      <w:r w:rsidRPr="00C07489">
        <w:rPr>
          <w:rFonts w:hint="eastAsia"/>
          <w:rtl/>
        </w:rPr>
        <w:t>היו</w:t>
      </w:r>
      <w:r w:rsidRPr="00C07489">
        <w:rPr>
          <w:rtl/>
        </w:rPr>
        <w:t xml:space="preserve"> </w:t>
      </w:r>
      <w:r w:rsidRPr="00C07489">
        <w:rPr>
          <w:rFonts w:hint="eastAsia"/>
          <w:rtl/>
        </w:rPr>
        <w:t>בעלי</w:t>
      </w:r>
      <w:r w:rsidRPr="00C07489">
        <w:rPr>
          <w:rtl/>
        </w:rPr>
        <w:t xml:space="preserve"> </w:t>
      </w:r>
      <w:r w:rsidRPr="00C07489">
        <w:rPr>
          <w:rFonts w:hint="eastAsia"/>
          <w:rtl/>
        </w:rPr>
        <w:t>תעודות</w:t>
      </w:r>
      <w:r w:rsidRPr="00C07489">
        <w:rPr>
          <w:rtl/>
        </w:rPr>
        <w:t xml:space="preserve"> </w:t>
      </w:r>
      <w:r w:rsidRPr="00C07489">
        <w:rPr>
          <w:rFonts w:hint="eastAsia"/>
          <w:rtl/>
        </w:rPr>
        <w:t>כשרות</w:t>
      </w:r>
      <w:r w:rsidRPr="00C07489">
        <w:rPr>
          <w:rtl/>
        </w:rPr>
        <w:t xml:space="preserve"> </w:t>
      </w:r>
      <w:r w:rsidRPr="00C07489">
        <w:rPr>
          <w:rFonts w:hint="eastAsia"/>
          <w:rtl/>
        </w:rPr>
        <w:t>של</w:t>
      </w:r>
      <w:r w:rsidRPr="00C07489">
        <w:rPr>
          <w:rtl/>
        </w:rPr>
        <w:t xml:space="preserve"> </w:t>
      </w:r>
      <w:r w:rsidRPr="00C07489">
        <w:rPr>
          <w:rFonts w:hint="eastAsia"/>
          <w:rtl/>
        </w:rPr>
        <w:t>הרבנות</w:t>
      </w:r>
      <w:r w:rsidRPr="00C07489">
        <w:rPr>
          <w:rtl/>
        </w:rPr>
        <w:t xml:space="preserve"> </w:t>
      </w:r>
      <w:r w:rsidRPr="00C07489">
        <w:rPr>
          <w:rFonts w:hint="eastAsia"/>
          <w:rtl/>
        </w:rPr>
        <w:t>הראשית</w:t>
      </w:r>
      <w:r w:rsidRPr="00C07489">
        <w:rPr>
          <w:rtl/>
        </w:rPr>
        <w:t xml:space="preserve"> </w:t>
      </w:r>
      <w:r w:rsidRPr="00C07489">
        <w:rPr>
          <w:rFonts w:hint="eastAsia"/>
          <w:rtl/>
        </w:rPr>
        <w:t>לישראל</w:t>
      </w:r>
      <w:r w:rsidRPr="00C07489">
        <w:rPr>
          <w:rFonts w:hint="cs"/>
          <w:rtl/>
        </w:rPr>
        <w:t xml:space="preserve"> ככל שנדרש, והעתק מתעודות כאמור יימסרו לידי המשרד.</w:t>
      </w:r>
      <w:bookmarkEnd w:id="617"/>
      <w:bookmarkEnd w:id="618"/>
      <w:bookmarkEnd w:id="619"/>
    </w:p>
    <w:p w14:paraId="0AF9C31D" w14:textId="77777777" w:rsidR="00B41AB3" w:rsidRPr="00423487" w:rsidRDefault="00B41AB3" w:rsidP="00A62023">
      <w:pPr>
        <w:pStyle w:val="Style2"/>
        <w:ind w:left="977" w:hanging="617"/>
      </w:pPr>
      <w:r w:rsidRPr="00423487">
        <w:rPr>
          <w:rtl/>
        </w:rPr>
        <w:t>ה</w:t>
      </w:r>
      <w:r w:rsidRPr="00423487">
        <w:rPr>
          <w:rFonts w:hint="eastAsia"/>
          <w:rtl/>
        </w:rPr>
        <w:t>משרד</w:t>
      </w:r>
      <w:r w:rsidRPr="00423487">
        <w:rPr>
          <w:rtl/>
        </w:rPr>
        <w:t xml:space="preserve"> שומר לעצמ</w:t>
      </w:r>
      <w:r w:rsidRPr="00423487">
        <w:rPr>
          <w:rFonts w:hint="eastAsia"/>
          <w:rtl/>
        </w:rPr>
        <w:t>ו</w:t>
      </w:r>
      <w:r w:rsidRPr="00423487">
        <w:rPr>
          <w:rtl/>
        </w:rPr>
        <w:t xml:space="preserve"> את הזכות למנוע מ</w:t>
      </w:r>
      <w:r w:rsidRPr="00423487">
        <w:rPr>
          <w:rFonts w:hint="eastAsia"/>
          <w:rtl/>
        </w:rPr>
        <w:t>הספק</w:t>
      </w:r>
      <w:r w:rsidRPr="00423487">
        <w:rPr>
          <w:rtl/>
        </w:rPr>
        <w:t xml:space="preserve"> לעבוד עם ספק מסוים, מכל סיבה שהיא לפי שיקול דעתו הבלעדי של המשרד</w:t>
      </w:r>
      <w:r w:rsidR="007C3517">
        <w:rPr>
          <w:rFonts w:hint="cs"/>
          <w:rtl/>
        </w:rPr>
        <w:t>.</w:t>
      </w:r>
      <w:r w:rsidR="00A62023">
        <w:rPr>
          <w:rFonts w:hint="cs"/>
          <w:rtl/>
        </w:rPr>
        <w:t xml:space="preserve"> המשרד ינמק את הסיבה לכך בפנייתו</w:t>
      </w:r>
      <w:r w:rsidR="00854280">
        <w:rPr>
          <w:rFonts w:hint="cs"/>
          <w:rtl/>
        </w:rPr>
        <w:t>,</w:t>
      </w:r>
      <w:r w:rsidR="00A62023">
        <w:rPr>
          <w:rFonts w:hint="cs"/>
          <w:rtl/>
        </w:rPr>
        <w:t xml:space="preserve"> אולם במקרים חריגים שומר לעצמו המשרד את הזכות לא לנמק את הסיבה.</w:t>
      </w:r>
      <w:r w:rsidRPr="00423487">
        <w:rPr>
          <w:rtl/>
        </w:rPr>
        <w:t xml:space="preserve"> ה</w:t>
      </w:r>
      <w:r w:rsidRPr="00423487">
        <w:rPr>
          <w:rFonts w:hint="eastAsia"/>
          <w:rtl/>
        </w:rPr>
        <w:t>ספק</w:t>
      </w:r>
      <w:r w:rsidRPr="00423487">
        <w:rPr>
          <w:rtl/>
        </w:rPr>
        <w:t xml:space="preserve"> מתחייב כי ימלא דר</w:t>
      </w:r>
      <w:r w:rsidRPr="00423487">
        <w:rPr>
          <w:rFonts w:hint="eastAsia"/>
          <w:rtl/>
        </w:rPr>
        <w:t>י</w:t>
      </w:r>
      <w:r w:rsidRPr="00423487">
        <w:rPr>
          <w:rtl/>
        </w:rPr>
        <w:t>שה זו ב</w:t>
      </w:r>
      <w:r w:rsidRPr="00423487">
        <w:rPr>
          <w:rFonts w:hint="eastAsia"/>
          <w:rtl/>
        </w:rPr>
        <w:t>אופן</w:t>
      </w:r>
      <w:r w:rsidRPr="00423487">
        <w:rPr>
          <w:rtl/>
        </w:rPr>
        <w:t xml:space="preserve"> </w:t>
      </w:r>
      <w:r w:rsidR="006A128B" w:rsidRPr="00423487">
        <w:rPr>
          <w:rFonts w:hint="cs"/>
          <w:rtl/>
        </w:rPr>
        <w:t>מידי</w:t>
      </w:r>
      <w:r w:rsidR="00616EFE">
        <w:rPr>
          <w:rFonts w:hint="cs"/>
          <w:rtl/>
        </w:rPr>
        <w:t xml:space="preserve"> ובלי שתפגע ברציפות השירות </w:t>
      </w:r>
      <w:r w:rsidR="00E426EE">
        <w:rPr>
          <w:rFonts w:hint="cs"/>
          <w:rtl/>
        </w:rPr>
        <w:t>נשוא המכרז</w:t>
      </w:r>
      <w:r w:rsidRPr="00423487">
        <w:rPr>
          <w:rtl/>
        </w:rPr>
        <w:t>.</w:t>
      </w:r>
    </w:p>
    <w:p w14:paraId="2ABED573" w14:textId="77777777" w:rsidR="00B41AB3" w:rsidRPr="00C07489" w:rsidRDefault="00B41AB3" w:rsidP="00B41AB3">
      <w:pPr>
        <w:spacing w:line="300" w:lineRule="atLeast"/>
        <w:ind w:left="360"/>
        <w:rPr>
          <w:rFonts w:ascii="Narkisim" w:hAnsi="Narkisim"/>
          <w:noProof/>
          <w:rtl/>
        </w:rPr>
      </w:pPr>
    </w:p>
    <w:p w14:paraId="760F732B" w14:textId="77777777" w:rsidR="00D96334" w:rsidRDefault="000C5DE6" w:rsidP="00D96334">
      <w:pPr>
        <w:pStyle w:val="30"/>
        <w:rPr>
          <w:rtl/>
        </w:rPr>
      </w:pPr>
      <w:r>
        <w:rPr>
          <w:rtl/>
        </w:rPr>
        <w:br w:type="page"/>
      </w:r>
      <w:bookmarkStart w:id="620" w:name="_Toc515874408"/>
      <w:r w:rsidR="00D96334">
        <w:rPr>
          <w:rFonts w:hint="cs"/>
          <w:rtl/>
        </w:rPr>
        <w:lastRenderedPageBreak/>
        <w:t xml:space="preserve">נספח  א' </w:t>
      </w:r>
      <w:r w:rsidR="00D96334">
        <w:rPr>
          <w:rtl/>
        </w:rPr>
        <w:t>–</w:t>
      </w:r>
      <w:r w:rsidR="00D96334">
        <w:rPr>
          <w:rFonts w:hint="cs"/>
          <w:rtl/>
        </w:rPr>
        <w:t xml:space="preserve"> הסכם</w:t>
      </w:r>
      <w:bookmarkEnd w:id="620"/>
    </w:p>
    <w:p w14:paraId="49C22305" w14:textId="77777777" w:rsidR="00D96334" w:rsidRPr="00253663" w:rsidRDefault="00D96334" w:rsidP="00EF7725">
      <w:pPr>
        <w:pStyle w:val="af3"/>
        <w:widowControl w:val="0"/>
        <w:rPr>
          <w:b/>
          <w:bCs/>
          <w:sz w:val="24"/>
          <w:rtl/>
        </w:rPr>
      </w:pPr>
      <w:r w:rsidRPr="00253663">
        <w:rPr>
          <w:b/>
          <w:bCs/>
          <w:sz w:val="24"/>
          <w:rtl/>
        </w:rPr>
        <w:t xml:space="preserve">שנערך ונחתם בירושלים ביום ____ בחודש_______ </w:t>
      </w:r>
      <w:r w:rsidR="00EF7725">
        <w:rPr>
          <w:rFonts w:hint="cs"/>
          <w:b/>
          <w:bCs/>
          <w:sz w:val="24"/>
          <w:rtl/>
        </w:rPr>
        <w:t>20</w:t>
      </w:r>
      <w:r w:rsidR="00C25DA1">
        <w:rPr>
          <w:rFonts w:hint="cs"/>
          <w:b/>
          <w:bCs/>
          <w:sz w:val="24"/>
          <w:rtl/>
        </w:rPr>
        <w:t>24</w:t>
      </w:r>
    </w:p>
    <w:p w14:paraId="37C64DF5" w14:textId="77777777" w:rsidR="00D96334" w:rsidRPr="00253663" w:rsidRDefault="00D96334" w:rsidP="00D96334">
      <w:pPr>
        <w:pStyle w:val="af3"/>
        <w:widowControl w:val="0"/>
        <w:rPr>
          <w:sz w:val="24"/>
          <w:rtl/>
        </w:rPr>
      </w:pPr>
    </w:p>
    <w:p w14:paraId="4DA9935C" w14:textId="77777777" w:rsidR="00D96334" w:rsidRPr="00253663" w:rsidRDefault="00D96334" w:rsidP="00D96334">
      <w:pPr>
        <w:pStyle w:val="af3"/>
        <w:widowControl w:val="0"/>
        <w:rPr>
          <w:sz w:val="24"/>
          <w:rtl/>
        </w:rPr>
      </w:pPr>
    </w:p>
    <w:p w14:paraId="7D8704B6" w14:textId="77777777" w:rsidR="00D96334" w:rsidRPr="00253663" w:rsidRDefault="00D96334" w:rsidP="00D96334">
      <w:pPr>
        <w:pStyle w:val="af3"/>
        <w:widowControl w:val="0"/>
        <w:rPr>
          <w:sz w:val="24"/>
          <w:rtl/>
        </w:rPr>
      </w:pPr>
      <w:r w:rsidRPr="00253663">
        <w:rPr>
          <w:b/>
          <w:bCs/>
          <w:sz w:val="24"/>
          <w:rtl/>
        </w:rPr>
        <w:t>בין</w:t>
      </w:r>
      <w:r w:rsidRPr="00253663">
        <w:rPr>
          <w:sz w:val="24"/>
          <w:rtl/>
        </w:rPr>
        <w:t>:</w:t>
      </w:r>
    </w:p>
    <w:p w14:paraId="3FCCC795" w14:textId="77777777" w:rsidR="00D96334" w:rsidRPr="00253663" w:rsidRDefault="001F0E30" w:rsidP="00D96334">
      <w:pPr>
        <w:pStyle w:val="af3"/>
        <w:widowControl w:val="0"/>
        <w:rPr>
          <w:sz w:val="24"/>
          <w:rtl/>
        </w:rPr>
      </w:pPr>
      <w:r>
        <w:rPr>
          <w:rFonts w:hint="cs"/>
          <w:sz w:val="24"/>
          <w:rtl/>
        </w:rPr>
        <w:t xml:space="preserve">משרד הבינוי והשיכון </w:t>
      </w:r>
    </w:p>
    <w:p w14:paraId="2E117692" w14:textId="77777777" w:rsidR="00D96334" w:rsidRPr="00253663" w:rsidRDefault="001F0E30" w:rsidP="001F0E30">
      <w:pPr>
        <w:pStyle w:val="af3"/>
        <w:widowControl w:val="0"/>
        <w:rPr>
          <w:sz w:val="24"/>
          <w:rtl/>
        </w:rPr>
      </w:pPr>
      <w:proofErr w:type="spellStart"/>
      <w:r>
        <w:rPr>
          <w:rFonts w:hint="cs"/>
          <w:sz w:val="24"/>
          <w:rtl/>
        </w:rPr>
        <w:t>קלרמון</w:t>
      </w:r>
      <w:proofErr w:type="spellEnd"/>
      <w:r>
        <w:rPr>
          <w:rFonts w:hint="cs"/>
          <w:sz w:val="24"/>
          <w:rtl/>
        </w:rPr>
        <w:t xml:space="preserve"> גנו</w:t>
      </w:r>
      <w:r w:rsidR="0076644C">
        <w:rPr>
          <w:rFonts w:hint="cs"/>
          <w:sz w:val="24"/>
          <w:rtl/>
        </w:rPr>
        <w:t xml:space="preserve"> </w:t>
      </w:r>
      <w:r>
        <w:rPr>
          <w:rFonts w:hint="cs"/>
          <w:sz w:val="24"/>
          <w:rtl/>
        </w:rPr>
        <w:t xml:space="preserve">3 </w:t>
      </w:r>
      <w:r w:rsidR="0076644C">
        <w:rPr>
          <w:rFonts w:hint="cs"/>
          <w:sz w:val="24"/>
          <w:rtl/>
        </w:rPr>
        <w:t>ירושלים</w:t>
      </w:r>
    </w:p>
    <w:p w14:paraId="6EFE97E7" w14:textId="77777777" w:rsidR="00D96334" w:rsidRPr="00253663" w:rsidRDefault="00D96334" w:rsidP="00D96334">
      <w:pPr>
        <w:pStyle w:val="af3"/>
        <w:widowControl w:val="0"/>
        <w:rPr>
          <w:sz w:val="24"/>
          <w:rtl/>
        </w:rPr>
      </w:pPr>
      <w:r w:rsidRPr="00253663">
        <w:rPr>
          <w:sz w:val="24"/>
          <w:rtl/>
        </w:rPr>
        <w:t>(להלן</w:t>
      </w:r>
      <w:r w:rsidRPr="00253663">
        <w:rPr>
          <w:rFonts w:hint="cs"/>
          <w:sz w:val="24"/>
          <w:rtl/>
        </w:rPr>
        <w:t xml:space="preserve"> - </w:t>
      </w:r>
      <w:r w:rsidRPr="00253663">
        <w:rPr>
          <w:rFonts w:hint="cs"/>
          <w:b/>
          <w:bCs/>
          <w:sz w:val="24"/>
          <w:rtl/>
        </w:rPr>
        <w:t>המזמין</w:t>
      </w:r>
      <w:r w:rsidRPr="00253663">
        <w:rPr>
          <w:sz w:val="24"/>
          <w:rtl/>
        </w:rPr>
        <w:t>)</w:t>
      </w:r>
    </w:p>
    <w:p w14:paraId="38166318" w14:textId="77777777" w:rsidR="00D96334" w:rsidRPr="00253663" w:rsidRDefault="00D96334" w:rsidP="00D96334">
      <w:pPr>
        <w:pStyle w:val="af3"/>
        <w:widowControl w:val="0"/>
        <w:jc w:val="right"/>
        <w:rPr>
          <w:sz w:val="24"/>
          <w:rtl/>
        </w:rPr>
      </w:pPr>
      <w:r w:rsidRPr="00253663">
        <w:rPr>
          <w:b/>
          <w:bCs/>
          <w:sz w:val="24"/>
          <w:rtl/>
        </w:rPr>
        <w:t>מצד אחד</w:t>
      </w:r>
      <w:r w:rsidRPr="00253663">
        <w:rPr>
          <w:rFonts w:hint="cs"/>
          <w:sz w:val="24"/>
          <w:rtl/>
        </w:rPr>
        <w:t>;</w:t>
      </w:r>
    </w:p>
    <w:p w14:paraId="4DE45208" w14:textId="77777777" w:rsidR="00D96334" w:rsidRPr="00253663" w:rsidRDefault="00D96334" w:rsidP="00D96334">
      <w:pPr>
        <w:pStyle w:val="af3"/>
        <w:widowControl w:val="0"/>
        <w:rPr>
          <w:sz w:val="24"/>
          <w:rtl/>
        </w:rPr>
      </w:pPr>
    </w:p>
    <w:p w14:paraId="4B2BCD3B" w14:textId="77777777" w:rsidR="00D96334" w:rsidRPr="00253663" w:rsidRDefault="00D96334" w:rsidP="00D96334">
      <w:pPr>
        <w:pStyle w:val="af3"/>
        <w:widowControl w:val="0"/>
        <w:rPr>
          <w:sz w:val="24"/>
          <w:rtl/>
        </w:rPr>
      </w:pPr>
    </w:p>
    <w:p w14:paraId="6A6D1F7B" w14:textId="77777777" w:rsidR="00D96334" w:rsidRPr="00253663" w:rsidRDefault="00D96334" w:rsidP="00D96334">
      <w:pPr>
        <w:pStyle w:val="af3"/>
        <w:widowControl w:val="0"/>
        <w:rPr>
          <w:b/>
          <w:bCs/>
          <w:sz w:val="24"/>
          <w:rtl/>
        </w:rPr>
      </w:pPr>
      <w:r w:rsidRPr="00253663">
        <w:rPr>
          <w:b/>
          <w:bCs/>
          <w:sz w:val="24"/>
          <w:rtl/>
        </w:rPr>
        <w:t>לבין:</w:t>
      </w:r>
    </w:p>
    <w:p w14:paraId="775DA3B9" w14:textId="77777777" w:rsidR="00D96334" w:rsidRPr="0089042B" w:rsidRDefault="00D96334" w:rsidP="00D96334">
      <w:pPr>
        <w:pStyle w:val="af3"/>
        <w:widowControl w:val="0"/>
        <w:rPr>
          <w:sz w:val="24"/>
          <w:rtl/>
        </w:rPr>
      </w:pPr>
      <w:r w:rsidRPr="0089042B">
        <w:rPr>
          <w:sz w:val="24"/>
          <w:rtl/>
        </w:rPr>
        <w:t>__________________</w:t>
      </w:r>
    </w:p>
    <w:p w14:paraId="5E5EDB94" w14:textId="77777777" w:rsidR="00D96334" w:rsidRPr="0089042B" w:rsidRDefault="00D96334" w:rsidP="00D96334">
      <w:pPr>
        <w:pStyle w:val="af3"/>
        <w:widowControl w:val="0"/>
        <w:rPr>
          <w:sz w:val="24"/>
          <w:rtl/>
        </w:rPr>
      </w:pPr>
      <w:r w:rsidRPr="0089042B">
        <w:rPr>
          <w:sz w:val="24"/>
          <w:rtl/>
        </w:rPr>
        <w:t>מרחוב_________________</w:t>
      </w:r>
    </w:p>
    <w:p w14:paraId="781AA1D7" w14:textId="77777777" w:rsidR="00D96334" w:rsidRPr="0089042B" w:rsidRDefault="00D96334" w:rsidP="00D96334">
      <w:pPr>
        <w:pStyle w:val="af3"/>
        <w:widowControl w:val="0"/>
        <w:rPr>
          <w:sz w:val="24"/>
          <w:rtl/>
        </w:rPr>
      </w:pPr>
      <w:r w:rsidRPr="0089042B">
        <w:rPr>
          <w:sz w:val="24"/>
          <w:rtl/>
        </w:rPr>
        <w:t>ת.ז/ח.פ/ע.מ_______________</w:t>
      </w:r>
    </w:p>
    <w:p w14:paraId="30BFB695" w14:textId="77777777" w:rsidR="00D96334" w:rsidRPr="00253663" w:rsidRDefault="00D96334" w:rsidP="00D96334">
      <w:pPr>
        <w:pStyle w:val="af3"/>
        <w:widowControl w:val="0"/>
        <w:rPr>
          <w:b/>
          <w:bCs/>
          <w:sz w:val="24"/>
          <w:rtl/>
        </w:rPr>
      </w:pPr>
    </w:p>
    <w:p w14:paraId="45CC472C" w14:textId="77777777" w:rsidR="00D96334" w:rsidRPr="00253663" w:rsidRDefault="00D96334" w:rsidP="00D96334">
      <w:pPr>
        <w:pStyle w:val="af3"/>
        <w:widowControl w:val="0"/>
        <w:rPr>
          <w:sz w:val="24"/>
          <w:rtl/>
        </w:rPr>
      </w:pPr>
      <w:r w:rsidRPr="00253663">
        <w:rPr>
          <w:sz w:val="24"/>
          <w:rtl/>
        </w:rPr>
        <w:t xml:space="preserve"> (להלן</w:t>
      </w:r>
      <w:r w:rsidRPr="00253663">
        <w:rPr>
          <w:rFonts w:hint="cs"/>
          <w:sz w:val="24"/>
          <w:rtl/>
        </w:rPr>
        <w:t xml:space="preserve"> - </w:t>
      </w:r>
      <w:r>
        <w:rPr>
          <w:rFonts w:hint="cs"/>
          <w:b/>
          <w:bCs/>
          <w:sz w:val="24"/>
          <w:rtl/>
        </w:rPr>
        <w:t>הספק</w:t>
      </w:r>
      <w:r w:rsidRPr="00253663">
        <w:rPr>
          <w:sz w:val="24"/>
          <w:rtl/>
        </w:rPr>
        <w:t>)</w:t>
      </w:r>
    </w:p>
    <w:p w14:paraId="48D3430B" w14:textId="77777777" w:rsidR="00D96334" w:rsidRPr="00253663" w:rsidRDefault="00D96334" w:rsidP="00D96334">
      <w:pPr>
        <w:pStyle w:val="af3"/>
        <w:widowControl w:val="0"/>
        <w:jc w:val="right"/>
        <w:rPr>
          <w:sz w:val="24"/>
          <w:rtl/>
        </w:rPr>
      </w:pPr>
      <w:r w:rsidRPr="00253663">
        <w:rPr>
          <w:b/>
          <w:bCs/>
          <w:sz w:val="24"/>
          <w:rtl/>
        </w:rPr>
        <w:t>מצד שני</w:t>
      </w:r>
      <w:r w:rsidRPr="00253663">
        <w:rPr>
          <w:rFonts w:hint="cs"/>
          <w:sz w:val="24"/>
          <w:rtl/>
        </w:rPr>
        <w:t>;</w:t>
      </w:r>
    </w:p>
    <w:p w14:paraId="6BBFD196" w14:textId="77777777" w:rsidR="00D96334" w:rsidRPr="00253663" w:rsidRDefault="00D96334" w:rsidP="00D96334">
      <w:pPr>
        <w:pStyle w:val="af3"/>
        <w:widowControl w:val="0"/>
        <w:jc w:val="both"/>
        <w:rPr>
          <w:sz w:val="24"/>
          <w:rtl/>
        </w:rPr>
      </w:pPr>
    </w:p>
    <w:p w14:paraId="38D86A78" w14:textId="77777777" w:rsidR="00D96334" w:rsidRPr="00253663" w:rsidRDefault="00D96334" w:rsidP="0002401B">
      <w:pPr>
        <w:pStyle w:val="af"/>
        <w:widowControl w:val="0"/>
        <w:tabs>
          <w:tab w:val="left" w:pos="977"/>
        </w:tabs>
        <w:ind w:left="975" w:hanging="975"/>
        <w:rPr>
          <w:sz w:val="24"/>
          <w:rtl/>
        </w:rPr>
      </w:pPr>
      <w:r w:rsidRPr="00253663">
        <w:rPr>
          <w:b/>
          <w:bCs/>
          <w:sz w:val="24"/>
          <w:rtl/>
        </w:rPr>
        <w:t>הואיל</w:t>
      </w:r>
      <w:r w:rsidRPr="00253663">
        <w:rPr>
          <w:rFonts w:hint="cs"/>
          <w:sz w:val="24"/>
          <w:rtl/>
        </w:rPr>
        <w:t>:</w:t>
      </w:r>
      <w:r w:rsidRPr="00253663">
        <w:rPr>
          <w:sz w:val="24"/>
          <w:rtl/>
        </w:rPr>
        <w:tab/>
      </w:r>
      <w:r w:rsidRPr="00253663">
        <w:rPr>
          <w:rFonts w:hint="cs"/>
          <w:sz w:val="24"/>
          <w:rtl/>
        </w:rPr>
        <w:tab/>
      </w:r>
      <w:r w:rsidRPr="00253663">
        <w:rPr>
          <w:sz w:val="24"/>
          <w:rtl/>
        </w:rPr>
        <w:t>וה</w:t>
      </w:r>
      <w:r w:rsidRPr="00253663">
        <w:rPr>
          <w:rFonts w:hint="cs"/>
          <w:sz w:val="24"/>
          <w:rtl/>
        </w:rPr>
        <w:t>מזמין</w:t>
      </w:r>
      <w:r w:rsidRPr="00253663">
        <w:rPr>
          <w:sz w:val="24"/>
          <w:rtl/>
        </w:rPr>
        <w:t xml:space="preserve"> מעוניי</w:t>
      </w:r>
      <w:r w:rsidRPr="00253663">
        <w:rPr>
          <w:rFonts w:hint="cs"/>
          <w:sz w:val="24"/>
          <w:rtl/>
        </w:rPr>
        <w:t>ן</w:t>
      </w:r>
      <w:r w:rsidRPr="00253663">
        <w:rPr>
          <w:sz w:val="24"/>
          <w:rtl/>
        </w:rPr>
        <w:t xml:space="preserve"> בק</w:t>
      </w:r>
      <w:r w:rsidRPr="00253663">
        <w:rPr>
          <w:rFonts w:hint="cs"/>
          <w:sz w:val="24"/>
          <w:rtl/>
        </w:rPr>
        <w:t>בל</w:t>
      </w:r>
      <w:r w:rsidRPr="00BC7B93">
        <w:rPr>
          <w:sz w:val="24"/>
          <w:rtl/>
        </w:rPr>
        <w:t>ת</w:t>
      </w:r>
      <w:r w:rsidR="00BC7B93">
        <w:rPr>
          <w:rFonts w:hint="cs"/>
          <w:sz w:val="24"/>
          <w:rtl/>
        </w:rPr>
        <w:t xml:space="preserve"> שרותי קייטרינ</w:t>
      </w:r>
      <w:r w:rsidR="00BC7B93">
        <w:rPr>
          <w:rFonts w:hint="eastAsia"/>
          <w:sz w:val="24"/>
          <w:rtl/>
        </w:rPr>
        <w:t>ג</w:t>
      </w:r>
      <w:r w:rsidRPr="00253663">
        <w:rPr>
          <w:sz w:val="24"/>
          <w:rtl/>
        </w:rPr>
        <w:t xml:space="preserve"> </w:t>
      </w:r>
      <w:r w:rsidR="00BC7B93">
        <w:rPr>
          <w:rFonts w:hint="cs"/>
          <w:sz w:val="24"/>
          <w:rtl/>
        </w:rPr>
        <w:t>ו</w:t>
      </w:r>
      <w:r w:rsidR="0002401B">
        <w:rPr>
          <w:rFonts w:ascii="Arial Narrow" w:hAnsi="Arial Narrow" w:hint="cs"/>
          <w:sz w:val="24"/>
          <w:rtl/>
        </w:rPr>
        <w:t xml:space="preserve">ניהול שרותי הסעדה בשרי וחלבי בבניין </w:t>
      </w:r>
      <w:r w:rsidR="0002401B">
        <w:rPr>
          <w:rFonts w:hint="cs"/>
          <w:color w:val="000000"/>
          <w:rtl/>
        </w:rPr>
        <w:t xml:space="preserve">א' במשרד הבינוי והשיכון </w:t>
      </w:r>
      <w:r>
        <w:rPr>
          <w:rFonts w:hint="cs"/>
          <w:color w:val="000000"/>
          <w:rtl/>
        </w:rPr>
        <w:t>בירושלים</w:t>
      </w:r>
      <w:r>
        <w:rPr>
          <w:rFonts w:hint="cs"/>
          <w:sz w:val="24"/>
          <w:rtl/>
        </w:rPr>
        <w:t>,</w:t>
      </w:r>
      <w:r w:rsidRPr="00253663">
        <w:rPr>
          <w:sz w:val="24"/>
          <w:rtl/>
        </w:rPr>
        <w:t xml:space="preserve"> בהתאם למפורט ב</w:t>
      </w:r>
      <w:r w:rsidRPr="00253663">
        <w:rPr>
          <w:rFonts w:hint="cs"/>
          <w:sz w:val="24"/>
          <w:rtl/>
        </w:rPr>
        <w:t>מסמכי מכרז פומבי מספר</w:t>
      </w:r>
      <w:r w:rsidR="00C25DA1">
        <w:rPr>
          <w:rFonts w:hint="cs"/>
          <w:sz w:val="24"/>
          <w:rtl/>
        </w:rPr>
        <w:t xml:space="preserve"> </w:t>
      </w:r>
      <w:r w:rsidR="006502DF">
        <w:rPr>
          <w:rFonts w:hint="cs"/>
          <w:sz w:val="24"/>
          <w:rtl/>
        </w:rPr>
        <w:t>101/2024</w:t>
      </w:r>
      <w:r w:rsidR="00CB6ACC">
        <w:rPr>
          <w:rFonts w:hint="cs"/>
          <w:sz w:val="24"/>
          <w:rtl/>
        </w:rPr>
        <w:t xml:space="preserve"> </w:t>
      </w:r>
      <w:r w:rsidRPr="00253663">
        <w:rPr>
          <w:rFonts w:hint="cs"/>
          <w:sz w:val="24"/>
          <w:rtl/>
        </w:rPr>
        <w:t>ושמהווים</w:t>
      </w:r>
      <w:r w:rsidRPr="00253663">
        <w:rPr>
          <w:sz w:val="24"/>
          <w:rtl/>
        </w:rPr>
        <w:t xml:space="preserve"> חלק בלתי נפרד מ</w:t>
      </w:r>
      <w:r w:rsidRPr="00253663">
        <w:rPr>
          <w:rFonts w:hint="cs"/>
          <w:sz w:val="24"/>
          <w:rtl/>
        </w:rPr>
        <w:t>הסכם</w:t>
      </w:r>
      <w:r w:rsidRPr="00253663">
        <w:rPr>
          <w:sz w:val="24"/>
          <w:rtl/>
        </w:rPr>
        <w:t xml:space="preserve"> זה (להלן</w:t>
      </w:r>
      <w:r w:rsidRPr="00253663">
        <w:rPr>
          <w:rFonts w:hint="cs"/>
          <w:sz w:val="24"/>
          <w:rtl/>
        </w:rPr>
        <w:t xml:space="preserve"> - </w:t>
      </w:r>
      <w:r w:rsidRPr="00253663">
        <w:rPr>
          <w:b/>
          <w:bCs/>
          <w:sz w:val="24"/>
          <w:rtl/>
        </w:rPr>
        <w:t>ה</w:t>
      </w:r>
      <w:r w:rsidRPr="00253663">
        <w:rPr>
          <w:rFonts w:hint="cs"/>
          <w:b/>
          <w:bCs/>
          <w:sz w:val="24"/>
          <w:rtl/>
        </w:rPr>
        <w:t>מכרז</w:t>
      </w:r>
      <w:r w:rsidRPr="00253663">
        <w:rPr>
          <w:sz w:val="24"/>
          <w:rtl/>
        </w:rPr>
        <w:t>);</w:t>
      </w:r>
    </w:p>
    <w:p w14:paraId="6179448D" w14:textId="77777777" w:rsidR="00D96334" w:rsidRPr="00253663" w:rsidRDefault="00D96334" w:rsidP="00D96334">
      <w:pPr>
        <w:pStyle w:val="af"/>
        <w:widowControl w:val="0"/>
        <w:tabs>
          <w:tab w:val="left" w:pos="977"/>
        </w:tabs>
        <w:ind w:left="975" w:hanging="975"/>
        <w:rPr>
          <w:sz w:val="24"/>
        </w:rPr>
      </w:pPr>
      <w:r w:rsidRPr="00253663">
        <w:rPr>
          <w:b/>
          <w:bCs/>
          <w:sz w:val="24"/>
          <w:rtl/>
        </w:rPr>
        <w:t>והואיל</w:t>
      </w:r>
      <w:r w:rsidRPr="00253663">
        <w:rPr>
          <w:rFonts w:hint="cs"/>
          <w:sz w:val="24"/>
          <w:rtl/>
        </w:rPr>
        <w:t>:</w:t>
      </w:r>
      <w:r>
        <w:rPr>
          <w:sz w:val="24"/>
          <w:rtl/>
        </w:rPr>
        <w:t xml:space="preserve"> </w:t>
      </w:r>
      <w:r w:rsidRPr="00253663">
        <w:rPr>
          <w:sz w:val="24"/>
          <w:rtl/>
        </w:rPr>
        <w:tab/>
      </w:r>
      <w:r>
        <w:rPr>
          <w:rFonts w:hint="cs"/>
          <w:sz w:val="24"/>
          <w:rtl/>
        </w:rPr>
        <w:t>והספק</w:t>
      </w:r>
      <w:r w:rsidRPr="00253663">
        <w:rPr>
          <w:rFonts w:hint="cs"/>
          <w:sz w:val="24"/>
          <w:rtl/>
        </w:rPr>
        <w:t xml:space="preserve"> </w:t>
      </w:r>
      <w:r w:rsidRPr="00253663">
        <w:rPr>
          <w:sz w:val="24"/>
          <w:rtl/>
        </w:rPr>
        <w:t>הגיש את הצעתו ל</w:t>
      </w:r>
      <w:r w:rsidRPr="00253663">
        <w:rPr>
          <w:rFonts w:hint="cs"/>
          <w:sz w:val="24"/>
          <w:rtl/>
        </w:rPr>
        <w:t>מכרז</w:t>
      </w:r>
      <w:r w:rsidRPr="00253663">
        <w:rPr>
          <w:sz w:val="24"/>
          <w:rtl/>
        </w:rPr>
        <w:t xml:space="preserve"> (להלן</w:t>
      </w:r>
      <w:r w:rsidRPr="00253663">
        <w:rPr>
          <w:rFonts w:hint="cs"/>
          <w:sz w:val="24"/>
          <w:rtl/>
        </w:rPr>
        <w:t xml:space="preserve"> - </w:t>
      </w:r>
      <w:r w:rsidRPr="00253663">
        <w:rPr>
          <w:b/>
          <w:bCs/>
          <w:sz w:val="24"/>
          <w:rtl/>
        </w:rPr>
        <w:t>ההצעה</w:t>
      </w:r>
      <w:r w:rsidRPr="00253663">
        <w:rPr>
          <w:sz w:val="24"/>
          <w:rtl/>
        </w:rPr>
        <w:t xml:space="preserve">), אשר </w:t>
      </w:r>
      <w:r w:rsidRPr="00253663">
        <w:rPr>
          <w:rFonts w:hint="cs"/>
          <w:sz w:val="24"/>
          <w:rtl/>
        </w:rPr>
        <w:t>מצורפת כנספח ל</w:t>
      </w:r>
      <w:r w:rsidRPr="00253663">
        <w:rPr>
          <w:sz w:val="24"/>
          <w:rtl/>
        </w:rPr>
        <w:t>הסכם זה</w:t>
      </w:r>
      <w:r w:rsidRPr="00253663">
        <w:rPr>
          <w:rFonts w:hint="cs"/>
          <w:sz w:val="24"/>
          <w:rtl/>
        </w:rPr>
        <w:t xml:space="preserve"> ומהווה חלק בלתי נפרד ממנו</w:t>
      </w:r>
      <w:r w:rsidRPr="00253663">
        <w:rPr>
          <w:sz w:val="24"/>
          <w:rtl/>
        </w:rPr>
        <w:t>;</w:t>
      </w:r>
    </w:p>
    <w:p w14:paraId="0447AF97" w14:textId="77777777" w:rsidR="00D96334" w:rsidRPr="00171875" w:rsidRDefault="00D96334" w:rsidP="00D96334">
      <w:pPr>
        <w:spacing w:after="120"/>
        <w:ind w:left="922" w:hanging="900"/>
        <w:rPr>
          <w:rtl/>
        </w:rPr>
      </w:pPr>
      <w:r w:rsidRPr="00171875">
        <w:rPr>
          <w:b/>
          <w:bCs/>
          <w:rtl/>
        </w:rPr>
        <w:t>והואיל:</w:t>
      </w:r>
      <w:r w:rsidRPr="00171875">
        <w:rPr>
          <w:rtl/>
        </w:rPr>
        <w:tab/>
        <w:t>והמזמי</w:t>
      </w:r>
      <w:r>
        <w:rPr>
          <w:rFonts w:hint="cs"/>
          <w:rtl/>
        </w:rPr>
        <w:t>ן</w:t>
      </w:r>
      <w:r w:rsidRPr="00171875">
        <w:rPr>
          <w:rtl/>
        </w:rPr>
        <w:t xml:space="preserve"> בחר בהצעתו של הספק כזוכה במכרז</w:t>
      </w:r>
      <w:r>
        <w:rPr>
          <w:rFonts w:hint="cs"/>
          <w:rtl/>
        </w:rPr>
        <w:t xml:space="preserve"> ומעוניין להתקשר </w:t>
      </w:r>
      <w:proofErr w:type="spellStart"/>
      <w:r>
        <w:rPr>
          <w:rFonts w:hint="cs"/>
          <w:rtl/>
        </w:rPr>
        <w:t>איתו</w:t>
      </w:r>
      <w:proofErr w:type="spellEnd"/>
      <w:r>
        <w:rPr>
          <w:rFonts w:hint="cs"/>
          <w:rtl/>
        </w:rPr>
        <w:t xml:space="preserve"> בהסכם זה לאספקת השירותים, וזאת בהסתמך על הצהרות והתחייבויות הספק בדבר ניסיונו ויכולתו לספק את השירותים</w:t>
      </w:r>
      <w:r w:rsidRPr="00171875">
        <w:rPr>
          <w:rtl/>
        </w:rPr>
        <w:t>;</w:t>
      </w:r>
    </w:p>
    <w:p w14:paraId="4D27E994" w14:textId="77777777" w:rsidR="00D96334" w:rsidRPr="00253663" w:rsidRDefault="00D96334" w:rsidP="00D96334">
      <w:pPr>
        <w:pStyle w:val="af"/>
        <w:widowControl w:val="0"/>
        <w:tabs>
          <w:tab w:val="left" w:pos="977"/>
        </w:tabs>
        <w:ind w:left="975" w:hanging="975"/>
        <w:rPr>
          <w:sz w:val="24"/>
          <w:rtl/>
        </w:rPr>
      </w:pPr>
    </w:p>
    <w:p w14:paraId="0F38B5AD" w14:textId="77777777" w:rsidR="00D96334" w:rsidRPr="00253663" w:rsidRDefault="00D96334" w:rsidP="00D96334">
      <w:pPr>
        <w:pStyle w:val="af"/>
        <w:widowControl w:val="0"/>
        <w:ind w:left="0" w:firstLine="0"/>
        <w:rPr>
          <w:b/>
          <w:bCs/>
          <w:sz w:val="24"/>
          <w:rtl/>
        </w:rPr>
      </w:pPr>
      <w:r w:rsidRPr="00253663">
        <w:rPr>
          <w:b/>
          <w:bCs/>
          <w:sz w:val="24"/>
          <w:rtl/>
        </w:rPr>
        <w:t>לפיכך הוצהר, הותנה והוסכם בין הצדדים כדלקמן:</w:t>
      </w:r>
    </w:p>
    <w:p w14:paraId="0D9E5856" w14:textId="77777777" w:rsidR="00D96334" w:rsidRPr="00253663" w:rsidRDefault="00D96334" w:rsidP="006C5E83">
      <w:pPr>
        <w:pStyle w:val="Style1"/>
        <w:numPr>
          <w:ilvl w:val="0"/>
          <w:numId w:val="15"/>
        </w:numPr>
        <w:ind w:left="357" w:hanging="357"/>
        <w:rPr>
          <w:rtl/>
        </w:rPr>
      </w:pPr>
      <w:r w:rsidRPr="00253663">
        <w:rPr>
          <w:rtl/>
        </w:rPr>
        <w:t>פרשנות ונספחים</w:t>
      </w:r>
    </w:p>
    <w:p w14:paraId="0EAF8E59" w14:textId="77777777" w:rsidR="00D96334" w:rsidRPr="00253663" w:rsidRDefault="00D96334" w:rsidP="00D96334">
      <w:pPr>
        <w:pStyle w:val="Style2"/>
        <w:ind w:left="1131" w:hanging="771"/>
        <w:rPr>
          <w:rtl/>
        </w:rPr>
      </w:pPr>
      <w:r w:rsidRPr="00253663">
        <w:rPr>
          <w:rtl/>
        </w:rPr>
        <w:t>המבוא להסכם זה והנספחים ה</w:t>
      </w:r>
      <w:r w:rsidRPr="00253663">
        <w:rPr>
          <w:rFonts w:hint="cs"/>
          <w:rtl/>
        </w:rPr>
        <w:t>מ</w:t>
      </w:r>
      <w:r w:rsidRPr="00253663">
        <w:rPr>
          <w:rtl/>
        </w:rPr>
        <w:t>צ</w:t>
      </w:r>
      <w:r w:rsidRPr="00253663">
        <w:rPr>
          <w:rFonts w:hint="cs"/>
          <w:rtl/>
        </w:rPr>
        <w:t>ו</w:t>
      </w:r>
      <w:r w:rsidRPr="00253663">
        <w:rPr>
          <w:rtl/>
        </w:rPr>
        <w:t>רפים לו מהווים חלק בלתי נפרד ממנו.</w:t>
      </w:r>
    </w:p>
    <w:p w14:paraId="7FF49B29" w14:textId="77777777" w:rsidR="00D96334" w:rsidRDefault="00D96334" w:rsidP="00D96334">
      <w:pPr>
        <w:pStyle w:val="Style2"/>
        <w:ind w:left="1131" w:hanging="771"/>
      </w:pPr>
      <w:r w:rsidRPr="00253663">
        <w:rPr>
          <w:rtl/>
        </w:rPr>
        <w:t>מונחים המופיעים בהסכם זה ובהצע</w:t>
      </w:r>
      <w:r w:rsidRPr="00253663">
        <w:rPr>
          <w:rFonts w:hint="cs"/>
          <w:rtl/>
        </w:rPr>
        <w:t xml:space="preserve">ה </w:t>
      </w:r>
      <w:r w:rsidRPr="00253663">
        <w:rPr>
          <w:rtl/>
        </w:rPr>
        <w:t xml:space="preserve">יפורשו בהתאם למשמעות הנתונה להם בהסכם זה ובכל מקרה של סתירה בין </w:t>
      </w:r>
      <w:r w:rsidRPr="00253663">
        <w:rPr>
          <w:rFonts w:hint="cs"/>
          <w:rtl/>
        </w:rPr>
        <w:t>ה</w:t>
      </w:r>
      <w:r w:rsidRPr="00253663">
        <w:rPr>
          <w:rtl/>
        </w:rPr>
        <w:t>הצע</w:t>
      </w:r>
      <w:r w:rsidRPr="00253663">
        <w:rPr>
          <w:rFonts w:hint="cs"/>
          <w:rtl/>
        </w:rPr>
        <w:t>ה</w:t>
      </w:r>
      <w:r w:rsidRPr="00253663">
        <w:rPr>
          <w:rtl/>
        </w:rPr>
        <w:t xml:space="preserve"> והסכם זה יחולו הוראות הסכם זה.</w:t>
      </w:r>
    </w:p>
    <w:p w14:paraId="65F161E3" w14:textId="77777777" w:rsidR="009D6F5F" w:rsidRPr="004765F5" w:rsidRDefault="009D6F5F" w:rsidP="009D6F5F">
      <w:pPr>
        <w:pStyle w:val="Style2"/>
      </w:pPr>
      <w:r w:rsidRPr="004765F5">
        <w:rPr>
          <w:rFonts w:hint="cs"/>
          <w:rtl/>
        </w:rPr>
        <w:t xml:space="preserve">בנוסף מסמכי המכרז והבהרות למכרז שפורסמו </w:t>
      </w:r>
      <w:hyperlink r:id="rId33" w:history="1">
        <w:r w:rsidRPr="004765F5">
          <w:rPr>
            <w:rStyle w:val="Hyperlink"/>
            <w:rFonts w:asciiTheme="minorHAnsi" w:hAnsiTheme="minorHAnsi" w:hint="eastAsia"/>
            <w:bCs/>
            <w:rtl/>
          </w:rPr>
          <w:t>ב</w:t>
        </w:r>
        <w:r w:rsidRPr="004765F5">
          <w:rPr>
            <w:rStyle w:val="Hyperlink"/>
            <w:rFonts w:asciiTheme="minorHAnsi" w:hAnsiTheme="minorHAnsi" w:hint="eastAsia"/>
            <w:bCs/>
            <w:color w:val="0070C0"/>
            <w:rtl/>
          </w:rPr>
          <w:t>אתר</w:t>
        </w:r>
        <w:r w:rsidRPr="004765F5">
          <w:rPr>
            <w:rStyle w:val="Hyperlink"/>
            <w:rFonts w:asciiTheme="minorHAnsi" w:hAnsiTheme="minorHAnsi"/>
            <w:bCs/>
            <w:color w:val="0070C0"/>
            <w:rtl/>
          </w:rPr>
          <w:t xml:space="preserve"> </w:t>
        </w:r>
        <w:r w:rsidRPr="004765F5">
          <w:rPr>
            <w:rStyle w:val="Hyperlink"/>
            <w:rFonts w:asciiTheme="minorHAnsi" w:hAnsiTheme="minorHAnsi" w:hint="eastAsia"/>
            <w:bCs/>
            <w:color w:val="0070C0"/>
            <w:rtl/>
          </w:rPr>
          <w:t>מינהל</w:t>
        </w:r>
        <w:r w:rsidRPr="004765F5">
          <w:rPr>
            <w:rStyle w:val="Hyperlink"/>
            <w:rFonts w:asciiTheme="minorHAnsi" w:hAnsiTheme="minorHAnsi"/>
            <w:bCs/>
            <w:color w:val="0070C0"/>
            <w:rtl/>
          </w:rPr>
          <w:t xml:space="preserve"> </w:t>
        </w:r>
        <w:r w:rsidRPr="004765F5">
          <w:rPr>
            <w:rStyle w:val="Hyperlink"/>
            <w:rFonts w:asciiTheme="minorHAnsi" w:hAnsiTheme="minorHAnsi" w:hint="eastAsia"/>
            <w:bCs/>
            <w:color w:val="0070C0"/>
            <w:rtl/>
          </w:rPr>
          <w:t>הרכש</w:t>
        </w:r>
        <w:r w:rsidRPr="004765F5">
          <w:rPr>
            <w:rStyle w:val="Hyperlink"/>
            <w:rFonts w:asciiTheme="minorHAnsi" w:hAnsiTheme="minorHAnsi"/>
            <w:bCs/>
            <w:color w:val="0070C0"/>
            <w:rtl/>
          </w:rPr>
          <w:t xml:space="preserve"> </w:t>
        </w:r>
        <w:r w:rsidRPr="004765F5">
          <w:rPr>
            <w:rStyle w:val="Hyperlink"/>
            <w:rFonts w:asciiTheme="minorHAnsi" w:hAnsiTheme="minorHAnsi" w:hint="eastAsia"/>
            <w:bCs/>
            <w:color w:val="0070C0"/>
            <w:rtl/>
          </w:rPr>
          <w:t>הממשלתי</w:t>
        </w:r>
      </w:hyperlink>
      <w:r w:rsidRPr="004765F5">
        <w:rPr>
          <w:rtl/>
        </w:rPr>
        <w:t xml:space="preserve"> (בהתאם לנוסח המעודכן ביותר המופיע שם)</w:t>
      </w:r>
      <w:r w:rsidRPr="004765F5">
        <w:rPr>
          <w:rFonts w:hint="cs"/>
          <w:rtl/>
        </w:rPr>
        <w:t xml:space="preserve">, ייחשבו גם הם כמצורפים </w:t>
      </w:r>
      <w:r>
        <w:rPr>
          <w:rFonts w:hint="cs"/>
          <w:rtl/>
        </w:rPr>
        <w:t>להסכם זה</w:t>
      </w:r>
      <w:r w:rsidRPr="004765F5">
        <w:rPr>
          <w:rtl/>
        </w:rPr>
        <w:t>.</w:t>
      </w:r>
    </w:p>
    <w:p w14:paraId="7845342D" w14:textId="77777777" w:rsidR="009D6F5F" w:rsidRPr="00253663" w:rsidRDefault="009D6F5F" w:rsidP="009D6F5F">
      <w:pPr>
        <w:pStyle w:val="Style2"/>
        <w:numPr>
          <w:ilvl w:val="0"/>
          <w:numId w:val="0"/>
        </w:numPr>
        <w:ind w:left="1131"/>
        <w:rPr>
          <w:rtl/>
        </w:rPr>
      </w:pPr>
    </w:p>
    <w:p w14:paraId="11EFA613" w14:textId="77777777" w:rsidR="00D96334" w:rsidRPr="00253663" w:rsidRDefault="00D96334" w:rsidP="00D96334">
      <w:pPr>
        <w:pStyle w:val="Style2"/>
        <w:ind w:left="1131" w:hanging="771"/>
        <w:rPr>
          <w:rtl/>
        </w:rPr>
      </w:pPr>
      <w:r w:rsidRPr="00253663">
        <w:rPr>
          <w:rtl/>
        </w:rPr>
        <w:lastRenderedPageBreak/>
        <w:t>פרשנות ההסכם תיעשה באופן המקי</w:t>
      </w:r>
      <w:r w:rsidRPr="00253663">
        <w:rPr>
          <w:rFonts w:hint="cs"/>
          <w:rtl/>
        </w:rPr>
        <w:t>י</w:t>
      </w:r>
      <w:r w:rsidRPr="00253663">
        <w:rPr>
          <w:rtl/>
        </w:rPr>
        <w:t>ם את הדרישות המפורשות והמשתמעות של ה</w:t>
      </w:r>
      <w:r w:rsidRPr="00253663">
        <w:rPr>
          <w:rFonts w:hint="cs"/>
          <w:rtl/>
        </w:rPr>
        <w:t>מכרז</w:t>
      </w:r>
      <w:r w:rsidRPr="00253663">
        <w:rPr>
          <w:rtl/>
        </w:rPr>
        <w:t xml:space="preserve"> בצורה המלאה ביותר.</w:t>
      </w:r>
    </w:p>
    <w:p w14:paraId="31C2E6F8" w14:textId="77777777" w:rsidR="00D96334" w:rsidRPr="00253663" w:rsidRDefault="00D96334" w:rsidP="00D96334">
      <w:pPr>
        <w:pStyle w:val="Style2"/>
        <w:ind w:left="1131" w:hanging="771"/>
        <w:rPr>
          <w:rtl/>
        </w:rPr>
      </w:pPr>
      <w:r w:rsidRPr="00253663">
        <w:rPr>
          <w:rtl/>
        </w:rPr>
        <w:t>כותרות הסעיפים בהסכם זה משמשות לצרכי נוחיות בלבד ואין לעשות בהן שימוש לצורך פרשנות התניות בהסכם.</w:t>
      </w:r>
    </w:p>
    <w:p w14:paraId="1D237730" w14:textId="77777777" w:rsidR="00D96334" w:rsidRPr="00253663" w:rsidRDefault="00D96334" w:rsidP="00D96334">
      <w:pPr>
        <w:pStyle w:val="Style2"/>
        <w:ind w:left="1131" w:hanging="771"/>
        <w:rPr>
          <w:rtl/>
        </w:rPr>
      </w:pPr>
      <w:r w:rsidRPr="00253663">
        <w:rPr>
          <w:rtl/>
        </w:rPr>
        <w:t>האמור ביחיד גם ברבים משמע וההפך, האמור בלשון זכר גם בלשון נקבה משמע וההפך.</w:t>
      </w:r>
    </w:p>
    <w:p w14:paraId="74A01DAA" w14:textId="77777777" w:rsidR="00D96334" w:rsidRPr="00253663" w:rsidRDefault="00D96334" w:rsidP="006C5E83">
      <w:pPr>
        <w:pStyle w:val="Style1"/>
        <w:numPr>
          <w:ilvl w:val="0"/>
          <w:numId w:val="15"/>
        </w:numPr>
        <w:ind w:left="357" w:hanging="357"/>
        <w:rPr>
          <w:rtl/>
        </w:rPr>
      </w:pPr>
      <w:r w:rsidRPr="00253663">
        <w:rPr>
          <w:rtl/>
        </w:rPr>
        <w:t>הגדרות</w:t>
      </w:r>
    </w:p>
    <w:p w14:paraId="3D9EE98F" w14:textId="77777777" w:rsidR="00D96334" w:rsidRPr="00253663" w:rsidRDefault="00D96334" w:rsidP="00D96334">
      <w:pPr>
        <w:pStyle w:val="N1"/>
        <w:widowControl w:val="0"/>
        <w:ind w:left="212" w:firstLine="148"/>
        <w:rPr>
          <w:sz w:val="24"/>
          <w:rtl/>
        </w:rPr>
      </w:pPr>
      <w:r w:rsidRPr="00253663">
        <w:rPr>
          <w:sz w:val="24"/>
          <w:rtl/>
        </w:rPr>
        <w:t xml:space="preserve">בהסכם זה תהיה למונחים הבאים המשמעות המופיעה </w:t>
      </w:r>
      <w:proofErr w:type="spellStart"/>
      <w:r w:rsidRPr="00253663">
        <w:rPr>
          <w:sz w:val="24"/>
          <w:rtl/>
        </w:rPr>
        <w:t>לצידם</w:t>
      </w:r>
      <w:proofErr w:type="spellEnd"/>
      <w:r w:rsidRPr="00253663">
        <w:rPr>
          <w:sz w:val="24"/>
          <w:rtl/>
        </w:rPr>
        <w:t>:</w:t>
      </w:r>
      <w:r w:rsidRPr="00253663">
        <w:rPr>
          <w:rFonts w:hint="cs"/>
          <w:sz w:val="24"/>
          <w:rtl/>
        </w:rPr>
        <w:t xml:space="preserve"> </w:t>
      </w:r>
    </w:p>
    <w:p w14:paraId="1472F4E2" w14:textId="77777777" w:rsidR="00D96334" w:rsidRPr="00253663" w:rsidRDefault="00506D87" w:rsidP="00082906">
      <w:pPr>
        <w:overflowPunct w:val="0"/>
        <w:autoSpaceDE w:val="0"/>
        <w:autoSpaceDN w:val="0"/>
        <w:adjustRightInd w:val="0"/>
        <w:spacing w:after="120"/>
        <w:ind w:left="360" w:right="180"/>
        <w:textAlignment w:val="baseline"/>
        <w:outlineLvl w:val="1"/>
        <w:rPr>
          <w:rtl/>
        </w:rPr>
      </w:pPr>
      <w:bookmarkStart w:id="621" w:name="_Toc495328234"/>
      <w:bookmarkStart w:id="622" w:name="_Toc497055635"/>
      <w:bookmarkStart w:id="623" w:name="_Toc497919468"/>
      <w:bookmarkStart w:id="624" w:name="_Toc514069242"/>
      <w:bookmarkStart w:id="625" w:name="_Toc514081752"/>
      <w:bookmarkStart w:id="626" w:name="_Toc515874409"/>
      <w:r>
        <w:rPr>
          <w:rFonts w:hint="cs"/>
          <w:b/>
          <w:bCs/>
          <w:rtl/>
        </w:rPr>
        <w:t xml:space="preserve">"השירות" או </w:t>
      </w:r>
      <w:r w:rsidR="00D96334" w:rsidRPr="00253663">
        <w:rPr>
          <w:b/>
          <w:bCs/>
          <w:rtl/>
        </w:rPr>
        <w:t xml:space="preserve">"השירותים" </w:t>
      </w:r>
      <w:r w:rsidR="00D04F41">
        <w:rPr>
          <w:rFonts w:hint="cs"/>
          <w:b/>
          <w:bCs/>
          <w:rtl/>
        </w:rPr>
        <w:t>או "שירותי ההסעדה"</w:t>
      </w:r>
      <w:r w:rsidR="00D96334" w:rsidRPr="00253663">
        <w:rPr>
          <w:rtl/>
        </w:rPr>
        <w:t xml:space="preserve">- </w:t>
      </w:r>
      <w:bookmarkEnd w:id="621"/>
      <w:r w:rsidRPr="00506D87">
        <w:rPr>
          <w:color w:val="000000"/>
          <w:rtl/>
        </w:rPr>
        <w:t>הפעלת מסעדה</w:t>
      </w:r>
      <w:r w:rsidR="00E80E31">
        <w:rPr>
          <w:color w:val="000000"/>
          <w:rtl/>
        </w:rPr>
        <w:t xml:space="preserve"> בשרית, </w:t>
      </w:r>
      <w:r w:rsidR="004F577F">
        <w:rPr>
          <w:color w:val="000000"/>
          <w:rtl/>
        </w:rPr>
        <w:t>מזנון</w:t>
      </w:r>
      <w:r w:rsidR="00E80E31">
        <w:rPr>
          <w:color w:val="000000"/>
          <w:rtl/>
        </w:rPr>
        <w:t xml:space="preserve"> חלבי</w:t>
      </w:r>
      <w:r w:rsidRPr="00506D87">
        <w:rPr>
          <w:color w:val="000000"/>
          <w:rtl/>
        </w:rPr>
        <w:t xml:space="preserve"> והצבת מכונות אוטומטיות </w:t>
      </w:r>
      <w:r w:rsidR="0002401B">
        <w:rPr>
          <w:rFonts w:hint="cs"/>
          <w:color w:val="000000"/>
          <w:rtl/>
        </w:rPr>
        <w:t>בתיאום</w:t>
      </w:r>
      <w:r w:rsidR="0002401B" w:rsidRPr="00506D87">
        <w:rPr>
          <w:color w:val="000000"/>
          <w:rtl/>
        </w:rPr>
        <w:t xml:space="preserve"> </w:t>
      </w:r>
      <w:r w:rsidRPr="00506D87">
        <w:rPr>
          <w:color w:val="000000"/>
          <w:rtl/>
        </w:rPr>
        <w:t xml:space="preserve">לבניין </w:t>
      </w:r>
      <w:r w:rsidR="00082906">
        <w:rPr>
          <w:rFonts w:hint="cs"/>
          <w:color w:val="000000"/>
          <w:rtl/>
        </w:rPr>
        <w:t>א'</w:t>
      </w:r>
      <w:r w:rsidRPr="00506D87">
        <w:rPr>
          <w:color w:val="000000"/>
          <w:rtl/>
        </w:rPr>
        <w:t xml:space="preserve"> בירושלים כפי שידרשו על ידי המזמין ובהתאם למפורט בפרק ז' במסמכי המכרז.</w:t>
      </w:r>
      <w:bookmarkEnd w:id="622"/>
      <w:bookmarkEnd w:id="623"/>
      <w:bookmarkEnd w:id="624"/>
      <w:bookmarkEnd w:id="625"/>
      <w:bookmarkEnd w:id="626"/>
    </w:p>
    <w:p w14:paraId="19294517" w14:textId="77777777" w:rsidR="00E80E31" w:rsidRDefault="00E80E31" w:rsidP="009840C6">
      <w:pPr>
        <w:overflowPunct w:val="0"/>
        <w:autoSpaceDE w:val="0"/>
        <w:autoSpaceDN w:val="0"/>
        <w:adjustRightInd w:val="0"/>
        <w:spacing w:after="120"/>
        <w:ind w:left="360" w:right="180"/>
        <w:textAlignment w:val="baseline"/>
        <w:outlineLvl w:val="1"/>
        <w:rPr>
          <w:rtl/>
        </w:rPr>
      </w:pPr>
      <w:bookmarkStart w:id="627" w:name="_Toc497055636"/>
      <w:bookmarkStart w:id="628" w:name="_Toc497919469"/>
      <w:bookmarkStart w:id="629" w:name="_Toc514069243"/>
      <w:bookmarkStart w:id="630" w:name="_Toc514081753"/>
      <w:bookmarkStart w:id="631" w:name="_Toc515874410"/>
      <w:bookmarkStart w:id="632" w:name="_Toc495328236"/>
      <w:r>
        <w:rPr>
          <w:rFonts w:hint="cs"/>
          <w:b/>
          <w:bCs/>
          <w:rtl/>
        </w:rPr>
        <w:t>"המטבח"</w:t>
      </w:r>
      <w:r>
        <w:rPr>
          <w:rFonts w:hint="cs"/>
          <w:rtl/>
        </w:rPr>
        <w:t xml:space="preserve"> - מטבח </w:t>
      </w:r>
      <w:r w:rsidR="00082906">
        <w:rPr>
          <w:rFonts w:hint="cs"/>
          <w:rtl/>
        </w:rPr>
        <w:t xml:space="preserve">קצה </w:t>
      </w:r>
      <w:r>
        <w:rPr>
          <w:rFonts w:hint="cs"/>
          <w:rtl/>
        </w:rPr>
        <w:t xml:space="preserve">בבניין </w:t>
      </w:r>
      <w:r w:rsidR="00082906">
        <w:rPr>
          <w:rFonts w:hint="cs"/>
          <w:rtl/>
        </w:rPr>
        <w:t>א</w:t>
      </w:r>
      <w:r w:rsidR="009D6F5F">
        <w:rPr>
          <w:rFonts w:hint="cs"/>
          <w:rtl/>
        </w:rPr>
        <w:t>'</w:t>
      </w:r>
      <w:r>
        <w:rPr>
          <w:rFonts w:hint="cs"/>
          <w:rtl/>
        </w:rPr>
        <w:t xml:space="preserve">, המשמש </w:t>
      </w:r>
      <w:r w:rsidR="009840C6">
        <w:rPr>
          <w:rFonts w:hint="cs"/>
          <w:rtl/>
        </w:rPr>
        <w:t>לחימום וקירור המזון למסעדה</w:t>
      </w:r>
      <w:r>
        <w:rPr>
          <w:rFonts w:hint="cs"/>
          <w:rtl/>
        </w:rPr>
        <w:t xml:space="preserve"> ול</w:t>
      </w:r>
      <w:r w:rsidR="004F577F">
        <w:rPr>
          <w:rFonts w:hint="cs"/>
          <w:rtl/>
        </w:rPr>
        <w:t>מזנון</w:t>
      </w:r>
      <w:r>
        <w:rPr>
          <w:rFonts w:hint="cs"/>
          <w:rtl/>
        </w:rPr>
        <w:t>, כמפורט במפרט השירותים.</w:t>
      </w:r>
      <w:bookmarkEnd w:id="627"/>
      <w:bookmarkEnd w:id="628"/>
      <w:bookmarkEnd w:id="629"/>
      <w:bookmarkEnd w:id="630"/>
      <w:bookmarkEnd w:id="631"/>
    </w:p>
    <w:p w14:paraId="5F4C45AA" w14:textId="77777777" w:rsidR="0025604B" w:rsidRPr="0025604B" w:rsidRDefault="0025604B" w:rsidP="00D96334">
      <w:pPr>
        <w:overflowPunct w:val="0"/>
        <w:autoSpaceDE w:val="0"/>
        <w:autoSpaceDN w:val="0"/>
        <w:adjustRightInd w:val="0"/>
        <w:spacing w:after="120"/>
        <w:ind w:left="360" w:right="180"/>
        <w:textAlignment w:val="baseline"/>
        <w:outlineLvl w:val="1"/>
        <w:rPr>
          <w:rtl/>
        </w:rPr>
      </w:pPr>
      <w:bookmarkStart w:id="633" w:name="_Toc497055637"/>
      <w:bookmarkStart w:id="634" w:name="_Toc497919470"/>
      <w:bookmarkStart w:id="635" w:name="_Toc514069244"/>
      <w:bookmarkStart w:id="636" w:name="_Toc514081754"/>
      <w:bookmarkStart w:id="637" w:name="_Toc515874411"/>
      <w:r>
        <w:rPr>
          <w:rFonts w:hint="cs"/>
          <w:b/>
          <w:bCs/>
          <w:rtl/>
        </w:rPr>
        <w:t>"הממונה" או "</w:t>
      </w:r>
      <w:r w:rsidR="00056478">
        <w:rPr>
          <w:rFonts w:hint="cs"/>
          <w:b/>
          <w:bCs/>
          <w:rtl/>
        </w:rPr>
        <w:t>נציג</w:t>
      </w:r>
      <w:r>
        <w:rPr>
          <w:rFonts w:hint="cs"/>
          <w:b/>
          <w:bCs/>
          <w:rtl/>
        </w:rPr>
        <w:t xml:space="preserve"> המזמין"</w:t>
      </w:r>
      <w:r>
        <w:rPr>
          <w:rFonts w:hint="cs"/>
          <w:rtl/>
        </w:rPr>
        <w:t xml:space="preserve"> </w:t>
      </w:r>
      <w:r>
        <w:rPr>
          <w:rtl/>
        </w:rPr>
        <w:t>–</w:t>
      </w:r>
      <w:r w:rsidR="00056478">
        <w:rPr>
          <w:rFonts w:hint="cs"/>
          <w:rtl/>
        </w:rPr>
        <w:t xml:space="preserve"> ממונה מטעם המזמין אשר</w:t>
      </w:r>
      <w:r>
        <w:rPr>
          <w:rFonts w:hint="cs"/>
          <w:rtl/>
        </w:rPr>
        <w:t xml:space="preserve"> </w:t>
      </w:r>
      <w:bookmarkEnd w:id="633"/>
      <w:r w:rsidR="00056478" w:rsidRPr="00253663">
        <w:rPr>
          <w:rtl/>
        </w:rPr>
        <w:t xml:space="preserve">יהא אחראי לפיקוח על </w:t>
      </w:r>
      <w:r w:rsidR="00056478">
        <w:rPr>
          <w:rFonts w:hint="cs"/>
          <w:rtl/>
        </w:rPr>
        <w:t>אספקת השירותים נשוא המכרז על ידי הספק</w:t>
      </w:r>
      <w:r w:rsidR="00056478" w:rsidRPr="00253663">
        <w:rPr>
          <w:rtl/>
        </w:rPr>
        <w:t xml:space="preserve"> וביצועה באיכות הנדרשת ולאור התנאים המנויים ב</w:t>
      </w:r>
      <w:r w:rsidR="00056478" w:rsidRPr="00253663">
        <w:rPr>
          <w:rFonts w:hint="cs"/>
          <w:rtl/>
        </w:rPr>
        <w:t xml:space="preserve">מסמכי </w:t>
      </w:r>
      <w:r w:rsidR="00056478">
        <w:rPr>
          <w:rFonts w:hint="cs"/>
          <w:rtl/>
        </w:rPr>
        <w:t>ה</w:t>
      </w:r>
      <w:r w:rsidR="00056478" w:rsidRPr="00253663">
        <w:rPr>
          <w:rFonts w:hint="cs"/>
          <w:rtl/>
        </w:rPr>
        <w:t>מכרז</w:t>
      </w:r>
      <w:r w:rsidR="00056478">
        <w:rPr>
          <w:rFonts w:hint="cs"/>
          <w:rtl/>
        </w:rPr>
        <w:t>.</w:t>
      </w:r>
      <w:bookmarkEnd w:id="634"/>
      <w:bookmarkEnd w:id="635"/>
      <w:bookmarkEnd w:id="636"/>
      <w:bookmarkEnd w:id="637"/>
    </w:p>
    <w:p w14:paraId="0C198173" w14:textId="77777777" w:rsidR="00D3224F" w:rsidRDefault="00D3224F" w:rsidP="00082906">
      <w:pPr>
        <w:overflowPunct w:val="0"/>
        <w:autoSpaceDE w:val="0"/>
        <w:autoSpaceDN w:val="0"/>
        <w:adjustRightInd w:val="0"/>
        <w:spacing w:after="120"/>
        <w:ind w:left="360" w:right="180"/>
        <w:textAlignment w:val="baseline"/>
        <w:outlineLvl w:val="1"/>
        <w:rPr>
          <w:b/>
          <w:bCs/>
          <w:rtl/>
        </w:rPr>
      </w:pPr>
      <w:bookmarkStart w:id="638" w:name="_Toc497055638"/>
      <w:bookmarkStart w:id="639" w:name="_Toc497919471"/>
      <w:bookmarkStart w:id="640" w:name="_Toc514069245"/>
      <w:bookmarkStart w:id="641" w:name="_Toc514081755"/>
      <w:bookmarkStart w:id="642" w:name="_Toc515874412"/>
      <w:r>
        <w:rPr>
          <w:rFonts w:hint="cs"/>
          <w:b/>
          <w:bCs/>
          <w:rtl/>
        </w:rPr>
        <w:t xml:space="preserve">"המסעדה" </w:t>
      </w:r>
      <w:r>
        <w:rPr>
          <w:rFonts w:hint="cs"/>
          <w:rtl/>
        </w:rPr>
        <w:t xml:space="preserve">- </w:t>
      </w:r>
      <w:r>
        <w:rPr>
          <w:rFonts w:hint="cs"/>
          <w:b/>
          <w:bCs/>
          <w:rtl/>
        </w:rPr>
        <w:t xml:space="preserve"> </w:t>
      </w:r>
      <w:r w:rsidR="00E80E31">
        <w:rPr>
          <w:rFonts w:hint="cs"/>
          <w:rtl/>
        </w:rPr>
        <w:t xml:space="preserve">האתר המשמש </w:t>
      </w:r>
      <w:r w:rsidR="00082906">
        <w:rPr>
          <w:rFonts w:hint="cs"/>
          <w:rtl/>
        </w:rPr>
        <w:t>בבניין א</w:t>
      </w:r>
      <w:r w:rsidR="009D6F5F">
        <w:rPr>
          <w:rFonts w:hint="cs"/>
          <w:rtl/>
        </w:rPr>
        <w:t xml:space="preserve">' </w:t>
      </w:r>
      <w:r w:rsidR="00E80E31">
        <w:rPr>
          <w:rFonts w:hint="cs"/>
          <w:rtl/>
        </w:rPr>
        <w:t>למכירה והגשה של מזון, וכן מכיל שולחנות ומקומות ישיבה לסועדים, על פי המפורט במפרט השירותים.</w:t>
      </w:r>
      <w:bookmarkEnd w:id="638"/>
      <w:bookmarkEnd w:id="639"/>
      <w:bookmarkEnd w:id="640"/>
      <w:bookmarkEnd w:id="641"/>
      <w:bookmarkEnd w:id="642"/>
    </w:p>
    <w:p w14:paraId="4987C177" w14:textId="77777777" w:rsidR="00D96334" w:rsidRPr="00F73B9B" w:rsidRDefault="00D96334" w:rsidP="009840C6">
      <w:pPr>
        <w:overflowPunct w:val="0"/>
        <w:autoSpaceDE w:val="0"/>
        <w:autoSpaceDN w:val="0"/>
        <w:adjustRightInd w:val="0"/>
        <w:spacing w:after="120"/>
        <w:ind w:left="360" w:right="180"/>
        <w:textAlignment w:val="baseline"/>
        <w:outlineLvl w:val="1"/>
        <w:rPr>
          <w:rtl/>
        </w:rPr>
      </w:pPr>
      <w:bookmarkStart w:id="643" w:name="_Toc497055639"/>
      <w:bookmarkStart w:id="644" w:name="_Toc497919472"/>
      <w:bookmarkStart w:id="645" w:name="_Toc514069246"/>
      <w:bookmarkStart w:id="646" w:name="_Toc514081756"/>
      <w:bookmarkStart w:id="647" w:name="_Toc515874413"/>
      <w:r>
        <w:rPr>
          <w:rFonts w:hint="cs"/>
          <w:b/>
          <w:bCs/>
          <w:rtl/>
        </w:rPr>
        <w:t>"המתחם"</w:t>
      </w:r>
      <w:r w:rsidR="00E80E31">
        <w:rPr>
          <w:rFonts w:hint="cs"/>
          <w:b/>
          <w:bCs/>
          <w:rtl/>
        </w:rPr>
        <w:t xml:space="preserve"> או "מתחם ההסעדה"</w:t>
      </w:r>
      <w:r>
        <w:rPr>
          <w:rFonts w:hint="cs"/>
          <w:rtl/>
        </w:rPr>
        <w:t xml:space="preserve"> </w:t>
      </w:r>
      <w:r w:rsidR="009840C6">
        <w:rPr>
          <w:rtl/>
        </w:rPr>
        <w:t>–</w:t>
      </w:r>
      <w:r>
        <w:rPr>
          <w:rFonts w:hint="cs"/>
          <w:rtl/>
        </w:rPr>
        <w:t xml:space="preserve"> </w:t>
      </w:r>
      <w:bookmarkEnd w:id="632"/>
      <w:r w:rsidR="003753E6" w:rsidRPr="001A0F09">
        <w:rPr>
          <w:rtl/>
        </w:rPr>
        <w:t>אתר</w:t>
      </w:r>
      <w:r w:rsidR="009840C6">
        <w:rPr>
          <w:rFonts w:hint="cs"/>
          <w:rtl/>
        </w:rPr>
        <w:t xml:space="preserve"> בו המסעדה הבשרית והחלבית </w:t>
      </w:r>
      <w:r w:rsidR="003753E6" w:rsidRPr="001A0F09">
        <w:rPr>
          <w:rtl/>
        </w:rPr>
        <w:t>לצורך אספק</w:t>
      </w:r>
      <w:r w:rsidR="003753E6">
        <w:rPr>
          <w:rFonts w:hint="cs"/>
          <w:rtl/>
        </w:rPr>
        <w:t xml:space="preserve">ת מערך הסעדה, כולל </w:t>
      </w:r>
      <w:r w:rsidR="00D3224F">
        <w:rPr>
          <w:rFonts w:hint="cs"/>
          <w:rtl/>
        </w:rPr>
        <w:t>את שטח המסעדה, ה</w:t>
      </w:r>
      <w:r w:rsidR="004F577F">
        <w:rPr>
          <w:rFonts w:hint="cs"/>
          <w:rtl/>
        </w:rPr>
        <w:t>מזנון</w:t>
      </w:r>
      <w:r w:rsidR="00D3224F">
        <w:rPr>
          <w:rFonts w:hint="cs"/>
          <w:rtl/>
        </w:rPr>
        <w:t>, המטבח והמחסנים.</w:t>
      </w:r>
      <w:bookmarkEnd w:id="643"/>
      <w:bookmarkEnd w:id="644"/>
      <w:bookmarkEnd w:id="645"/>
      <w:bookmarkEnd w:id="646"/>
      <w:bookmarkEnd w:id="647"/>
    </w:p>
    <w:p w14:paraId="7815BDE8" w14:textId="77777777" w:rsidR="00E80E31" w:rsidRPr="00E80E31" w:rsidRDefault="00E80E31" w:rsidP="00C960E1">
      <w:pPr>
        <w:overflowPunct w:val="0"/>
        <w:autoSpaceDE w:val="0"/>
        <w:autoSpaceDN w:val="0"/>
        <w:adjustRightInd w:val="0"/>
        <w:spacing w:after="120"/>
        <w:ind w:left="360" w:right="180"/>
        <w:textAlignment w:val="baseline"/>
        <w:outlineLvl w:val="1"/>
        <w:rPr>
          <w:rtl/>
        </w:rPr>
      </w:pPr>
      <w:bookmarkStart w:id="648" w:name="_Toc497055640"/>
      <w:bookmarkStart w:id="649" w:name="_Toc497919473"/>
      <w:bookmarkStart w:id="650" w:name="_Toc514069247"/>
      <w:bookmarkStart w:id="651" w:name="_Toc514081757"/>
      <w:bookmarkStart w:id="652" w:name="_Toc515874414"/>
      <w:bookmarkStart w:id="653" w:name="_Toc495328237"/>
      <w:r>
        <w:rPr>
          <w:rFonts w:hint="cs"/>
          <w:b/>
          <w:bCs/>
          <w:rtl/>
        </w:rPr>
        <w:t>"ה</w:t>
      </w:r>
      <w:r w:rsidR="004F577F">
        <w:rPr>
          <w:rFonts w:hint="cs"/>
          <w:b/>
          <w:bCs/>
          <w:rtl/>
        </w:rPr>
        <w:t>מזנון</w:t>
      </w:r>
      <w:r>
        <w:rPr>
          <w:rFonts w:hint="cs"/>
          <w:b/>
          <w:bCs/>
          <w:rtl/>
        </w:rPr>
        <w:t xml:space="preserve"> החלבי"</w:t>
      </w:r>
      <w:r>
        <w:rPr>
          <w:rFonts w:hint="cs"/>
          <w:rtl/>
        </w:rPr>
        <w:t xml:space="preserve"> - האתר המשמש למכירה והגשה של מוצרי מזון חלביים, לממכר מוצרים מוכנים וכן מכיל שולחנות ומקומות ישיבה לסועדים, על פי המפורט במפרט השירותים.</w:t>
      </w:r>
      <w:bookmarkEnd w:id="648"/>
      <w:bookmarkEnd w:id="649"/>
      <w:bookmarkEnd w:id="650"/>
      <w:bookmarkEnd w:id="651"/>
      <w:bookmarkEnd w:id="652"/>
    </w:p>
    <w:p w14:paraId="752358A7" w14:textId="77777777" w:rsidR="0025604B" w:rsidRDefault="0025604B" w:rsidP="009840C6">
      <w:pPr>
        <w:overflowPunct w:val="0"/>
        <w:autoSpaceDE w:val="0"/>
        <w:autoSpaceDN w:val="0"/>
        <w:adjustRightInd w:val="0"/>
        <w:spacing w:after="120"/>
        <w:ind w:left="360" w:right="180"/>
        <w:textAlignment w:val="baseline"/>
        <w:outlineLvl w:val="1"/>
        <w:rPr>
          <w:rtl/>
        </w:rPr>
      </w:pPr>
      <w:bookmarkStart w:id="654" w:name="_Toc495328235"/>
      <w:bookmarkStart w:id="655" w:name="_Toc497055641"/>
      <w:bookmarkStart w:id="656" w:name="_Toc497919474"/>
      <w:bookmarkStart w:id="657" w:name="_Toc514069248"/>
      <w:bookmarkStart w:id="658" w:name="_Toc514081758"/>
      <w:bookmarkStart w:id="659" w:name="_Toc515874415"/>
      <w:r w:rsidRPr="00253663">
        <w:rPr>
          <w:rFonts w:hint="cs"/>
          <w:b/>
          <w:bCs/>
          <w:rtl/>
        </w:rPr>
        <w:t xml:space="preserve">"ועדת המכרזים" </w:t>
      </w:r>
      <w:r w:rsidRPr="00253663">
        <w:rPr>
          <w:rFonts w:hint="cs"/>
          <w:rtl/>
        </w:rPr>
        <w:t xml:space="preserve">- </w:t>
      </w:r>
      <w:bookmarkEnd w:id="654"/>
      <w:r w:rsidRPr="001A0F09">
        <w:rPr>
          <w:rtl/>
        </w:rPr>
        <w:t xml:space="preserve">ועדה בין משרדית, ממונה </w:t>
      </w:r>
      <w:r w:rsidR="00D04F41">
        <w:rPr>
          <w:rtl/>
        </w:rPr>
        <w:t>על ידי</w:t>
      </w:r>
      <w:r w:rsidRPr="001A0F09">
        <w:rPr>
          <w:rtl/>
        </w:rPr>
        <w:t xml:space="preserve"> משרד </w:t>
      </w:r>
      <w:r w:rsidR="009840C6">
        <w:rPr>
          <w:rFonts w:hint="cs"/>
          <w:rtl/>
        </w:rPr>
        <w:t xml:space="preserve">הבינוי והשיכון </w:t>
      </w:r>
      <w:r w:rsidRPr="001A0F09">
        <w:rPr>
          <w:rtl/>
        </w:rPr>
        <w:t>לצורך ביצוע מכרז הסעדה</w:t>
      </w:r>
      <w:r w:rsidRPr="001A0F09">
        <w:rPr>
          <w:rFonts w:hint="cs"/>
          <w:rtl/>
        </w:rPr>
        <w:t>.</w:t>
      </w:r>
      <w:bookmarkEnd w:id="655"/>
      <w:bookmarkEnd w:id="656"/>
      <w:bookmarkEnd w:id="657"/>
      <w:bookmarkEnd w:id="658"/>
      <w:bookmarkEnd w:id="659"/>
    </w:p>
    <w:p w14:paraId="680CE3BE" w14:textId="77777777" w:rsidR="009D6F5F" w:rsidRPr="00253663" w:rsidRDefault="009D6F5F" w:rsidP="009840C6">
      <w:pPr>
        <w:overflowPunct w:val="0"/>
        <w:autoSpaceDE w:val="0"/>
        <w:autoSpaceDN w:val="0"/>
        <w:adjustRightInd w:val="0"/>
        <w:spacing w:after="120"/>
        <w:ind w:left="360" w:right="180"/>
        <w:textAlignment w:val="baseline"/>
        <w:outlineLvl w:val="1"/>
        <w:rPr>
          <w:rtl/>
        </w:rPr>
      </w:pPr>
      <w:r>
        <w:rPr>
          <w:rFonts w:hint="cs"/>
          <w:b/>
          <w:bCs/>
          <w:rtl/>
        </w:rPr>
        <w:t xml:space="preserve">"ועדת מזנון" </w:t>
      </w:r>
      <w:r>
        <w:rPr>
          <w:rtl/>
        </w:rPr>
        <w:t>–</w:t>
      </w:r>
      <w:r>
        <w:rPr>
          <w:rFonts w:hint="cs"/>
          <w:rtl/>
        </w:rPr>
        <w:t xml:space="preserve"> ועדה משרדית,  </w:t>
      </w:r>
      <w:r w:rsidR="009705D2">
        <w:rPr>
          <w:rFonts w:hint="cs"/>
          <w:rtl/>
        </w:rPr>
        <w:t>ממונה על ידי המזמין, שתפקידה לפקח ולבקר את קיום מכרז ההסעדה.</w:t>
      </w:r>
    </w:p>
    <w:p w14:paraId="5189F193" w14:textId="77777777" w:rsidR="00580877" w:rsidRDefault="00580877" w:rsidP="00D96334">
      <w:pPr>
        <w:overflowPunct w:val="0"/>
        <w:autoSpaceDE w:val="0"/>
        <w:autoSpaceDN w:val="0"/>
        <w:adjustRightInd w:val="0"/>
        <w:spacing w:after="120"/>
        <w:ind w:left="360" w:right="180"/>
        <w:textAlignment w:val="baseline"/>
        <w:outlineLvl w:val="1"/>
        <w:rPr>
          <w:b/>
          <w:bCs/>
          <w:rtl/>
        </w:rPr>
      </w:pPr>
      <w:bookmarkStart w:id="660" w:name="_Toc497919475"/>
      <w:bookmarkStart w:id="661" w:name="_Toc514069249"/>
      <w:bookmarkStart w:id="662" w:name="_Toc514081759"/>
      <w:bookmarkStart w:id="663" w:name="_Toc515874416"/>
      <w:bookmarkStart w:id="664" w:name="_Toc497055642"/>
      <w:r>
        <w:rPr>
          <w:rFonts w:hint="cs"/>
          <w:b/>
          <w:bCs/>
          <w:rtl/>
        </w:rPr>
        <w:t xml:space="preserve">"מפרט השירותים" </w:t>
      </w:r>
      <w:r>
        <w:rPr>
          <w:b/>
          <w:bCs/>
          <w:rtl/>
        </w:rPr>
        <w:t>–</w:t>
      </w:r>
      <w:r>
        <w:rPr>
          <w:rFonts w:hint="cs"/>
          <w:b/>
          <w:bCs/>
          <w:rtl/>
        </w:rPr>
        <w:t xml:space="preserve"> </w:t>
      </w:r>
      <w:r w:rsidRPr="003B37F1">
        <w:rPr>
          <w:rFonts w:hint="cs"/>
          <w:rtl/>
        </w:rPr>
        <w:t>מפרט</w:t>
      </w:r>
      <w:r>
        <w:rPr>
          <w:rFonts w:hint="cs"/>
          <w:rtl/>
        </w:rPr>
        <w:t xml:space="preserve"> השירותים המצורף כנספח ז' לחוברת המכרז.</w:t>
      </w:r>
      <w:bookmarkEnd w:id="660"/>
      <w:bookmarkEnd w:id="661"/>
      <w:bookmarkEnd w:id="662"/>
      <w:bookmarkEnd w:id="663"/>
    </w:p>
    <w:p w14:paraId="3405706A" w14:textId="77777777" w:rsidR="00D96334" w:rsidRPr="00253663" w:rsidRDefault="00D96334" w:rsidP="00D96334">
      <w:pPr>
        <w:overflowPunct w:val="0"/>
        <w:autoSpaceDE w:val="0"/>
        <w:autoSpaceDN w:val="0"/>
        <w:adjustRightInd w:val="0"/>
        <w:spacing w:after="120"/>
        <w:ind w:left="360" w:right="180"/>
        <w:textAlignment w:val="baseline"/>
        <w:outlineLvl w:val="1"/>
        <w:rPr>
          <w:rtl/>
        </w:rPr>
      </w:pPr>
      <w:bookmarkStart w:id="665" w:name="_Toc497919476"/>
      <w:bookmarkStart w:id="666" w:name="_Toc514069250"/>
      <w:bookmarkStart w:id="667" w:name="_Toc514081760"/>
      <w:bookmarkStart w:id="668" w:name="_Toc515874417"/>
      <w:r w:rsidRPr="00253663">
        <w:rPr>
          <w:b/>
          <w:bCs/>
          <w:rtl/>
        </w:rPr>
        <w:t>"סודות מקצועיים"</w:t>
      </w:r>
      <w:r w:rsidRPr="00253663">
        <w:rPr>
          <w:rtl/>
        </w:rPr>
        <w:t xml:space="preserve"> - כל מידע אשר יגיע לידי </w:t>
      </w:r>
      <w:r>
        <w:rPr>
          <w:rFonts w:hint="cs"/>
          <w:rtl/>
        </w:rPr>
        <w:t xml:space="preserve">הספק </w:t>
      </w:r>
      <w:r w:rsidRPr="00253663">
        <w:rPr>
          <w:rtl/>
        </w:rPr>
        <w:t>בקשר למתן השירותים, בין אם נתקבל במהלך מתן השירותים או לאחר מכן, לרבות ומבלי לפגוע בכלליות האמור לעיל: מידע אשר י</w:t>
      </w:r>
      <w:r w:rsidRPr="00253663">
        <w:rPr>
          <w:rFonts w:hint="cs"/>
          <w:rtl/>
        </w:rPr>
        <w:t>י</w:t>
      </w:r>
      <w:r w:rsidRPr="00253663">
        <w:rPr>
          <w:rtl/>
        </w:rPr>
        <w:t>מסר ע</w:t>
      </w:r>
      <w:r w:rsidRPr="00253663">
        <w:rPr>
          <w:rFonts w:hint="cs"/>
          <w:rtl/>
        </w:rPr>
        <w:t>ל ידי</w:t>
      </w:r>
      <w:r w:rsidRPr="00253663">
        <w:rPr>
          <w:rtl/>
        </w:rPr>
        <w:t xml:space="preserve"> המזמין או כל גורם אחר או מי מטעמו.</w:t>
      </w:r>
      <w:bookmarkEnd w:id="653"/>
      <w:bookmarkEnd w:id="664"/>
      <w:bookmarkEnd w:id="665"/>
      <w:bookmarkEnd w:id="666"/>
      <w:bookmarkEnd w:id="667"/>
      <w:bookmarkEnd w:id="668"/>
      <w:r w:rsidRPr="00253663">
        <w:rPr>
          <w:rtl/>
        </w:rPr>
        <w:t xml:space="preserve"> </w:t>
      </w:r>
    </w:p>
    <w:p w14:paraId="4FB66E72" w14:textId="77777777" w:rsidR="00D96334" w:rsidRPr="00253663" w:rsidRDefault="00D96334" w:rsidP="00D96334">
      <w:pPr>
        <w:overflowPunct w:val="0"/>
        <w:autoSpaceDE w:val="0"/>
        <w:autoSpaceDN w:val="0"/>
        <w:adjustRightInd w:val="0"/>
        <w:spacing w:after="120"/>
        <w:ind w:left="360" w:right="180"/>
        <w:textAlignment w:val="baseline"/>
        <w:outlineLvl w:val="1"/>
        <w:rPr>
          <w:rtl/>
        </w:rPr>
      </w:pPr>
      <w:bookmarkStart w:id="669" w:name="_Toc495328238"/>
      <w:bookmarkStart w:id="670" w:name="_Toc497055643"/>
      <w:bookmarkStart w:id="671" w:name="_Toc497919477"/>
      <w:bookmarkStart w:id="672" w:name="_Toc514069251"/>
      <w:bookmarkStart w:id="673" w:name="_Toc514081761"/>
      <w:bookmarkStart w:id="674" w:name="_Toc515874418"/>
      <w:r>
        <w:rPr>
          <w:rFonts w:hint="cs"/>
          <w:rtl/>
        </w:rPr>
        <w:t>"</w:t>
      </w:r>
      <w:r>
        <w:rPr>
          <w:rFonts w:hint="cs"/>
          <w:b/>
          <w:bCs/>
          <w:rtl/>
        </w:rPr>
        <w:t>הספק</w:t>
      </w:r>
      <w:r>
        <w:rPr>
          <w:rFonts w:hint="cs"/>
          <w:rtl/>
        </w:rPr>
        <w:t>"</w:t>
      </w:r>
      <w:r w:rsidRPr="00253663">
        <w:rPr>
          <w:rFonts w:hint="cs"/>
          <w:rtl/>
        </w:rPr>
        <w:t xml:space="preserve"> </w:t>
      </w:r>
      <w:r w:rsidR="00D3224F">
        <w:rPr>
          <w:rFonts w:hint="cs"/>
          <w:b/>
          <w:bCs/>
          <w:rtl/>
        </w:rPr>
        <w:t xml:space="preserve"> או "המפעיל" </w:t>
      </w:r>
      <w:r w:rsidRPr="00253663">
        <w:rPr>
          <w:rFonts w:hint="cs"/>
          <w:rtl/>
        </w:rPr>
        <w:t xml:space="preserve">- </w:t>
      </w:r>
      <w:r>
        <w:rPr>
          <w:rFonts w:hint="cs"/>
          <w:rtl/>
        </w:rPr>
        <w:t>המציע</w:t>
      </w:r>
      <w:r w:rsidRPr="00253663">
        <w:rPr>
          <w:rFonts w:hint="cs"/>
          <w:rtl/>
        </w:rPr>
        <w:t xml:space="preserve"> הזוכה</w:t>
      </w:r>
      <w:r>
        <w:rPr>
          <w:rFonts w:hint="cs"/>
          <w:rtl/>
        </w:rPr>
        <w:t xml:space="preserve"> במכרז,</w:t>
      </w:r>
      <w:r w:rsidRPr="00253663">
        <w:rPr>
          <w:rFonts w:hint="cs"/>
          <w:rtl/>
        </w:rPr>
        <w:t xml:space="preserve"> שיספק בפועל את שירותי </w:t>
      </w:r>
      <w:r>
        <w:rPr>
          <w:rFonts w:hint="cs"/>
          <w:rtl/>
        </w:rPr>
        <w:t xml:space="preserve">ההסעדה </w:t>
      </w:r>
      <w:r w:rsidRPr="00253663">
        <w:rPr>
          <w:rFonts w:hint="cs"/>
          <w:rtl/>
        </w:rPr>
        <w:t>כמפורט במכרז.</w:t>
      </w:r>
      <w:bookmarkEnd w:id="669"/>
      <w:bookmarkEnd w:id="670"/>
      <w:bookmarkEnd w:id="671"/>
      <w:bookmarkEnd w:id="672"/>
      <w:bookmarkEnd w:id="673"/>
      <w:bookmarkEnd w:id="674"/>
    </w:p>
    <w:p w14:paraId="24B7E062" w14:textId="77777777" w:rsidR="00D96334" w:rsidRPr="00253663" w:rsidRDefault="00D96334" w:rsidP="006C5E83">
      <w:pPr>
        <w:pStyle w:val="Style1"/>
        <w:numPr>
          <w:ilvl w:val="0"/>
          <w:numId w:val="15"/>
        </w:numPr>
        <w:ind w:left="357" w:hanging="357"/>
      </w:pPr>
      <w:bookmarkStart w:id="675" w:name="_Ref497215604"/>
      <w:r>
        <w:rPr>
          <w:rFonts w:hint="cs"/>
          <w:rtl/>
        </w:rPr>
        <w:t>תקופת ההתקשרות</w:t>
      </w:r>
      <w:bookmarkEnd w:id="675"/>
    </w:p>
    <w:p w14:paraId="3D27E8B1" w14:textId="77777777" w:rsidR="00C66CAE" w:rsidRPr="001A0F09" w:rsidRDefault="00C66CAE" w:rsidP="00C66CAE">
      <w:pPr>
        <w:pStyle w:val="Style2"/>
        <w:ind w:left="977" w:hanging="617"/>
      </w:pPr>
      <w:bookmarkStart w:id="676" w:name="_Ref495314351"/>
      <w:bookmarkStart w:id="677" w:name="_Ref497213187"/>
      <w:r w:rsidRPr="001A0F09">
        <w:rPr>
          <w:rtl/>
        </w:rPr>
        <w:t xml:space="preserve">תקופת ההתקשרות </w:t>
      </w:r>
      <w:r w:rsidRPr="001A0F09">
        <w:rPr>
          <w:rFonts w:hint="cs"/>
          <w:rtl/>
        </w:rPr>
        <w:t xml:space="preserve">תהיה </w:t>
      </w:r>
      <w:r w:rsidR="009705D2">
        <w:rPr>
          <w:rFonts w:hint="cs"/>
          <w:rtl/>
        </w:rPr>
        <w:t>לשנה</w:t>
      </w:r>
      <w:r w:rsidRPr="001A0F09">
        <w:rPr>
          <w:rFonts w:hint="cs"/>
          <w:rtl/>
        </w:rPr>
        <w:t xml:space="preserve"> ממועד</w:t>
      </w:r>
      <w:r>
        <w:rPr>
          <w:rFonts w:hint="cs"/>
          <w:rtl/>
        </w:rPr>
        <w:t xml:space="preserve"> מתן צו התחלת עבודה.</w:t>
      </w:r>
      <w:r w:rsidRPr="001A0F09">
        <w:rPr>
          <w:rFonts w:hint="cs"/>
          <w:rtl/>
        </w:rPr>
        <w:t xml:space="preserve"> </w:t>
      </w:r>
    </w:p>
    <w:p w14:paraId="3F16A704" w14:textId="77777777" w:rsidR="00C66CAE" w:rsidRPr="001A0F09" w:rsidRDefault="00C66CAE" w:rsidP="00227A10">
      <w:pPr>
        <w:pStyle w:val="Style2"/>
        <w:ind w:left="977" w:hanging="617"/>
      </w:pPr>
      <w:r w:rsidRPr="001A0F09">
        <w:rPr>
          <w:rFonts w:hint="eastAsia"/>
          <w:rtl/>
        </w:rPr>
        <w:t>למזמין</w:t>
      </w:r>
      <w:r w:rsidRPr="001A0F09">
        <w:rPr>
          <w:rtl/>
        </w:rPr>
        <w:t xml:space="preserve"> </w:t>
      </w:r>
      <w:r w:rsidRPr="001A0F09">
        <w:rPr>
          <w:rFonts w:hint="eastAsia"/>
          <w:rtl/>
        </w:rPr>
        <w:t>נתונה</w:t>
      </w:r>
      <w:r w:rsidRPr="001A0F09">
        <w:rPr>
          <w:rtl/>
        </w:rPr>
        <w:t xml:space="preserve"> </w:t>
      </w:r>
      <w:r w:rsidRPr="001A0F09">
        <w:rPr>
          <w:rFonts w:hint="eastAsia"/>
          <w:rtl/>
        </w:rPr>
        <w:t>זכות</w:t>
      </w:r>
      <w:r w:rsidRPr="001A0F09">
        <w:rPr>
          <w:rtl/>
        </w:rPr>
        <w:t xml:space="preserve"> </w:t>
      </w:r>
      <w:r w:rsidRPr="001A0F09">
        <w:rPr>
          <w:rFonts w:hint="eastAsia"/>
          <w:rtl/>
        </w:rPr>
        <w:t>ברירה</w:t>
      </w:r>
      <w:r w:rsidRPr="001A0F09">
        <w:rPr>
          <w:rtl/>
        </w:rPr>
        <w:t xml:space="preserve"> </w:t>
      </w:r>
      <w:r w:rsidR="00227A10" w:rsidRPr="001A0F09">
        <w:rPr>
          <w:rFonts w:hint="eastAsia"/>
          <w:rtl/>
        </w:rPr>
        <w:t>חד</w:t>
      </w:r>
      <w:r w:rsidR="00227A10" w:rsidRPr="001A0F09">
        <w:rPr>
          <w:rtl/>
        </w:rPr>
        <w:t xml:space="preserve"> </w:t>
      </w:r>
      <w:r w:rsidR="00227A10" w:rsidRPr="001A0F09">
        <w:rPr>
          <w:rFonts w:hint="eastAsia"/>
          <w:rtl/>
        </w:rPr>
        <w:t>צדדית</w:t>
      </w:r>
      <w:r w:rsidR="00227A10" w:rsidRPr="001A0F09">
        <w:rPr>
          <w:rtl/>
        </w:rPr>
        <w:t xml:space="preserve"> </w:t>
      </w:r>
      <w:r w:rsidR="00227A10" w:rsidRPr="001A0F09">
        <w:rPr>
          <w:rFonts w:hint="eastAsia"/>
          <w:rtl/>
        </w:rPr>
        <w:t>ובלעדית</w:t>
      </w:r>
      <w:r w:rsidR="00227A10" w:rsidRPr="001A0F09">
        <w:rPr>
          <w:rtl/>
        </w:rPr>
        <w:t xml:space="preserve">, </w:t>
      </w:r>
      <w:r w:rsidR="00227A10" w:rsidRPr="001A0F09">
        <w:rPr>
          <w:rFonts w:hint="eastAsia"/>
          <w:rtl/>
        </w:rPr>
        <w:t>בהודעה</w:t>
      </w:r>
      <w:r w:rsidR="00227A10" w:rsidRPr="001A0F09">
        <w:rPr>
          <w:rtl/>
        </w:rPr>
        <w:t xml:space="preserve"> </w:t>
      </w:r>
      <w:r w:rsidR="00227A10" w:rsidRPr="001A0F09">
        <w:rPr>
          <w:rFonts w:hint="eastAsia"/>
          <w:rtl/>
        </w:rPr>
        <w:t>בכתב</w:t>
      </w:r>
      <w:r w:rsidR="00227A10" w:rsidRPr="001A0F09">
        <w:rPr>
          <w:rtl/>
        </w:rPr>
        <w:t xml:space="preserve"> </w:t>
      </w:r>
      <w:r w:rsidR="00227A10" w:rsidRPr="001A0F09">
        <w:rPr>
          <w:rFonts w:hint="eastAsia"/>
          <w:rtl/>
        </w:rPr>
        <w:t>ומראש</w:t>
      </w:r>
      <w:r w:rsidR="00227A10" w:rsidRPr="001A0F09">
        <w:rPr>
          <w:rtl/>
        </w:rPr>
        <w:t xml:space="preserve"> </w:t>
      </w:r>
      <w:r w:rsidR="00227A10" w:rsidRPr="001A0F09">
        <w:rPr>
          <w:rFonts w:hint="eastAsia"/>
          <w:rtl/>
        </w:rPr>
        <w:t>שתימסר</w:t>
      </w:r>
      <w:r w:rsidR="00227A10" w:rsidRPr="001A0F09">
        <w:rPr>
          <w:rtl/>
        </w:rPr>
        <w:t xml:space="preserve"> </w:t>
      </w:r>
      <w:r w:rsidR="00227A10" w:rsidRPr="001A0F09">
        <w:rPr>
          <w:rFonts w:hint="eastAsia"/>
          <w:rtl/>
        </w:rPr>
        <w:t>לפני</w:t>
      </w:r>
      <w:r w:rsidR="00227A10" w:rsidRPr="001A0F09">
        <w:rPr>
          <w:rtl/>
        </w:rPr>
        <w:t xml:space="preserve"> </w:t>
      </w:r>
      <w:r w:rsidR="00227A10" w:rsidRPr="001A0F09">
        <w:rPr>
          <w:rFonts w:hint="eastAsia"/>
          <w:rtl/>
        </w:rPr>
        <w:t>תום</w:t>
      </w:r>
      <w:r w:rsidR="00227A10" w:rsidRPr="001A0F09">
        <w:rPr>
          <w:rtl/>
        </w:rPr>
        <w:t xml:space="preserve"> </w:t>
      </w:r>
      <w:r w:rsidR="00227A10" w:rsidRPr="001A0F09">
        <w:rPr>
          <w:rFonts w:hint="eastAsia"/>
          <w:rtl/>
        </w:rPr>
        <w:t>תקופת</w:t>
      </w:r>
      <w:r w:rsidR="00227A10" w:rsidRPr="001A0F09">
        <w:rPr>
          <w:rtl/>
        </w:rPr>
        <w:t xml:space="preserve"> </w:t>
      </w:r>
      <w:r w:rsidR="00227A10" w:rsidRPr="001A0F09">
        <w:rPr>
          <w:rFonts w:hint="eastAsia"/>
          <w:rtl/>
        </w:rPr>
        <w:t>ההתקשרות</w:t>
      </w:r>
      <w:r w:rsidR="00227A10" w:rsidRPr="001A0F09">
        <w:rPr>
          <w:rtl/>
        </w:rPr>
        <w:t xml:space="preserve">, </w:t>
      </w:r>
      <w:r w:rsidR="00227A10" w:rsidRPr="001A0F09">
        <w:rPr>
          <w:rFonts w:hint="eastAsia"/>
          <w:rtl/>
        </w:rPr>
        <w:t>להאריך</w:t>
      </w:r>
      <w:r w:rsidR="00227A10" w:rsidRPr="001A0F09">
        <w:rPr>
          <w:rtl/>
        </w:rPr>
        <w:t xml:space="preserve"> </w:t>
      </w:r>
      <w:r w:rsidR="00227A10" w:rsidRPr="001A0F09">
        <w:rPr>
          <w:rFonts w:hint="eastAsia"/>
          <w:rtl/>
        </w:rPr>
        <w:t>את</w:t>
      </w:r>
      <w:r w:rsidR="00227A10" w:rsidRPr="001A0F09">
        <w:rPr>
          <w:rtl/>
        </w:rPr>
        <w:t xml:space="preserve"> </w:t>
      </w:r>
      <w:r w:rsidR="00227A10" w:rsidRPr="001A0F09">
        <w:rPr>
          <w:rFonts w:hint="eastAsia"/>
          <w:rtl/>
        </w:rPr>
        <w:t>ההתקשרות</w:t>
      </w:r>
      <w:r w:rsidR="00227A10">
        <w:rPr>
          <w:rFonts w:hint="cs"/>
          <w:rtl/>
        </w:rPr>
        <w:t xml:space="preserve"> במצטבר</w:t>
      </w:r>
      <w:r w:rsidR="00227A10" w:rsidRPr="001A0F09">
        <w:rPr>
          <w:rtl/>
        </w:rPr>
        <w:t xml:space="preserve"> </w:t>
      </w:r>
      <w:r w:rsidR="00227A10">
        <w:rPr>
          <w:rFonts w:hint="cs"/>
          <w:rtl/>
        </w:rPr>
        <w:t xml:space="preserve">עד </w:t>
      </w:r>
      <w:r w:rsidR="009705D2">
        <w:rPr>
          <w:rFonts w:hint="cs"/>
          <w:rtl/>
        </w:rPr>
        <w:t>4</w:t>
      </w:r>
      <w:r w:rsidR="00227A10">
        <w:rPr>
          <w:rFonts w:hint="cs"/>
          <w:rtl/>
        </w:rPr>
        <w:t xml:space="preserve"> שנים</w:t>
      </w:r>
      <w:r w:rsidR="00227A10" w:rsidRPr="001A0F09">
        <w:rPr>
          <w:rtl/>
        </w:rPr>
        <w:t xml:space="preserve"> </w:t>
      </w:r>
      <w:r w:rsidR="00227A10" w:rsidRPr="001A0F09">
        <w:rPr>
          <w:rFonts w:hint="eastAsia"/>
          <w:rtl/>
        </w:rPr>
        <w:t>נוספ</w:t>
      </w:r>
      <w:r w:rsidR="005F1B55">
        <w:rPr>
          <w:rFonts w:hint="cs"/>
          <w:rtl/>
        </w:rPr>
        <w:t>ו</w:t>
      </w:r>
      <w:r w:rsidR="00227A10" w:rsidRPr="001A0F09">
        <w:rPr>
          <w:rFonts w:hint="eastAsia"/>
          <w:rtl/>
        </w:rPr>
        <w:t>ת</w:t>
      </w:r>
      <w:r w:rsidR="00227A10" w:rsidRPr="001A0F09">
        <w:rPr>
          <w:rtl/>
        </w:rPr>
        <w:t>,</w:t>
      </w:r>
      <w:r w:rsidR="00227A10">
        <w:rPr>
          <w:rFonts w:hint="cs"/>
          <w:rtl/>
        </w:rPr>
        <w:t xml:space="preserve"> </w:t>
      </w:r>
      <w:r w:rsidR="00227A10" w:rsidRPr="001A0F09">
        <w:rPr>
          <w:rFonts w:hint="eastAsia"/>
          <w:rtl/>
        </w:rPr>
        <w:t>בהתאם</w:t>
      </w:r>
      <w:r w:rsidR="00227A10" w:rsidRPr="001A0F09">
        <w:rPr>
          <w:rtl/>
        </w:rPr>
        <w:t xml:space="preserve"> </w:t>
      </w:r>
      <w:r w:rsidR="00227A10" w:rsidRPr="001A0F09">
        <w:rPr>
          <w:rFonts w:hint="eastAsia"/>
          <w:rtl/>
        </w:rPr>
        <w:t>לשיקול</w:t>
      </w:r>
      <w:r w:rsidR="00227A10" w:rsidRPr="001A0F09">
        <w:rPr>
          <w:rtl/>
        </w:rPr>
        <w:t xml:space="preserve"> </w:t>
      </w:r>
      <w:r w:rsidR="00227A10" w:rsidRPr="001A0F09">
        <w:rPr>
          <w:rFonts w:hint="eastAsia"/>
          <w:rtl/>
        </w:rPr>
        <w:lastRenderedPageBreak/>
        <w:t>דעתו</w:t>
      </w:r>
      <w:r w:rsidR="00227A10" w:rsidRPr="001A0F09">
        <w:rPr>
          <w:rtl/>
        </w:rPr>
        <w:t xml:space="preserve"> </w:t>
      </w:r>
      <w:r w:rsidR="00227A10" w:rsidRPr="001A0F09">
        <w:rPr>
          <w:rFonts w:hint="eastAsia"/>
          <w:rtl/>
        </w:rPr>
        <w:t>הבלעדי</w:t>
      </w:r>
      <w:r w:rsidR="00227A10" w:rsidRPr="001A0F09">
        <w:rPr>
          <w:rtl/>
        </w:rPr>
        <w:t xml:space="preserve">. </w:t>
      </w:r>
      <w:r w:rsidR="00227A10" w:rsidRPr="001A0F09">
        <w:rPr>
          <w:rFonts w:hint="eastAsia"/>
          <w:rtl/>
        </w:rPr>
        <w:t>יובהר</w:t>
      </w:r>
      <w:r w:rsidR="00227A10" w:rsidRPr="001A0F09">
        <w:rPr>
          <w:rtl/>
        </w:rPr>
        <w:t xml:space="preserve"> </w:t>
      </w:r>
      <w:r w:rsidR="00227A10" w:rsidRPr="001A0F09">
        <w:rPr>
          <w:rFonts w:hint="eastAsia"/>
          <w:rtl/>
        </w:rPr>
        <w:t>כי</w:t>
      </w:r>
      <w:r w:rsidR="00227A10" w:rsidRPr="001A0F09">
        <w:rPr>
          <w:rtl/>
        </w:rPr>
        <w:t xml:space="preserve"> </w:t>
      </w:r>
      <w:r w:rsidR="00227A10" w:rsidRPr="001A0F09">
        <w:rPr>
          <w:rFonts w:hint="eastAsia"/>
          <w:rtl/>
        </w:rPr>
        <w:t>סך</w:t>
      </w:r>
      <w:r w:rsidR="00227A10" w:rsidRPr="001A0F09">
        <w:rPr>
          <w:rtl/>
        </w:rPr>
        <w:t xml:space="preserve"> </w:t>
      </w:r>
      <w:r w:rsidR="00227A10" w:rsidRPr="001A0F09">
        <w:rPr>
          <w:rFonts w:hint="eastAsia"/>
          <w:rtl/>
        </w:rPr>
        <w:t>תקופות</w:t>
      </w:r>
      <w:r w:rsidR="00227A10" w:rsidRPr="001A0F09">
        <w:rPr>
          <w:rtl/>
        </w:rPr>
        <w:t xml:space="preserve"> </w:t>
      </w:r>
      <w:r w:rsidR="00227A10" w:rsidRPr="001A0F09">
        <w:rPr>
          <w:rFonts w:hint="eastAsia"/>
          <w:rtl/>
        </w:rPr>
        <w:t>ההתקשרות</w:t>
      </w:r>
      <w:r w:rsidR="00227A10" w:rsidRPr="001A0F09">
        <w:rPr>
          <w:rtl/>
        </w:rPr>
        <w:t xml:space="preserve"> הנוספות </w:t>
      </w:r>
      <w:r w:rsidR="00227A10" w:rsidRPr="001A0F09">
        <w:rPr>
          <w:rFonts w:hint="eastAsia"/>
          <w:rtl/>
        </w:rPr>
        <w:t>לא</w:t>
      </w:r>
      <w:r w:rsidR="00227A10" w:rsidRPr="001A0F09">
        <w:rPr>
          <w:rtl/>
        </w:rPr>
        <w:t xml:space="preserve"> </w:t>
      </w:r>
      <w:r w:rsidR="00227A10" w:rsidRPr="001A0F09">
        <w:rPr>
          <w:rFonts w:hint="eastAsia"/>
          <w:rtl/>
        </w:rPr>
        <w:t>יעלו</w:t>
      </w:r>
      <w:r w:rsidR="00227A10" w:rsidRPr="001A0F09">
        <w:rPr>
          <w:rtl/>
        </w:rPr>
        <w:t xml:space="preserve"> </w:t>
      </w:r>
      <w:r w:rsidR="00227A10" w:rsidRPr="001A0F09">
        <w:rPr>
          <w:rFonts w:hint="eastAsia"/>
          <w:rtl/>
        </w:rPr>
        <w:t>במצטבר</w:t>
      </w:r>
      <w:r w:rsidR="00227A10" w:rsidRPr="001A0F09">
        <w:rPr>
          <w:rtl/>
        </w:rPr>
        <w:t xml:space="preserve"> </w:t>
      </w:r>
      <w:r w:rsidR="00227A10" w:rsidRPr="001A0F09">
        <w:rPr>
          <w:rFonts w:hint="eastAsia"/>
          <w:rtl/>
        </w:rPr>
        <w:t>על</w:t>
      </w:r>
      <w:r w:rsidR="00227A10" w:rsidRPr="001A0F09">
        <w:rPr>
          <w:rtl/>
        </w:rPr>
        <w:t xml:space="preserve"> </w:t>
      </w:r>
      <w:r w:rsidR="009705D2">
        <w:rPr>
          <w:rFonts w:hint="cs"/>
          <w:rtl/>
        </w:rPr>
        <w:t>48</w:t>
      </w:r>
      <w:r w:rsidR="00227A10" w:rsidRPr="001A0F09">
        <w:rPr>
          <w:rtl/>
        </w:rPr>
        <w:t xml:space="preserve"> </w:t>
      </w:r>
      <w:r w:rsidR="00227A10" w:rsidRPr="001A0F09">
        <w:rPr>
          <w:rFonts w:hint="eastAsia"/>
          <w:rtl/>
        </w:rPr>
        <w:t>חודשים</w:t>
      </w:r>
      <w:r w:rsidR="00227A10">
        <w:rPr>
          <w:rFonts w:hint="cs"/>
          <w:rtl/>
        </w:rPr>
        <w:t xml:space="preserve"> וסך תקופת ההתקשרות הכוללת לא </w:t>
      </w:r>
      <w:r w:rsidR="009705D2">
        <w:rPr>
          <w:rFonts w:hint="cs"/>
          <w:rtl/>
        </w:rPr>
        <w:t>ת</w:t>
      </w:r>
      <w:r w:rsidR="00227A10">
        <w:rPr>
          <w:rFonts w:hint="cs"/>
          <w:rtl/>
        </w:rPr>
        <w:t>עלה על 60 חודשים</w:t>
      </w:r>
      <w:r w:rsidR="00227A10" w:rsidRPr="001A0F09">
        <w:rPr>
          <w:rtl/>
        </w:rPr>
        <w:t xml:space="preserve">. </w:t>
      </w:r>
      <w:r w:rsidRPr="001A0F09">
        <w:rPr>
          <w:rtl/>
        </w:rPr>
        <w:t xml:space="preserve"> </w:t>
      </w:r>
      <w:r w:rsidR="00227A10" w:rsidRPr="001A0F09">
        <w:rPr>
          <w:rFonts w:hint="eastAsia"/>
          <w:rtl/>
        </w:rPr>
        <w:t>ה</w:t>
      </w:r>
      <w:r w:rsidR="00227A10">
        <w:rPr>
          <w:rFonts w:hint="cs"/>
          <w:rtl/>
        </w:rPr>
        <w:t>ספק</w:t>
      </w:r>
      <w:r w:rsidR="00227A10" w:rsidRPr="001A0F09">
        <w:rPr>
          <w:rtl/>
        </w:rPr>
        <w:t xml:space="preserve"> </w:t>
      </w:r>
      <w:r w:rsidRPr="001A0F09">
        <w:rPr>
          <w:rFonts w:hint="eastAsia"/>
          <w:rtl/>
        </w:rPr>
        <w:t>מוסר</w:t>
      </w:r>
      <w:r w:rsidRPr="001A0F09">
        <w:rPr>
          <w:rtl/>
        </w:rPr>
        <w:t xml:space="preserve"> </w:t>
      </w:r>
      <w:r w:rsidRPr="001A0F09">
        <w:rPr>
          <w:rFonts w:hint="eastAsia"/>
          <w:rtl/>
        </w:rPr>
        <w:t>הסכמתו</w:t>
      </w:r>
      <w:r w:rsidRPr="001A0F09">
        <w:rPr>
          <w:rtl/>
        </w:rPr>
        <w:t xml:space="preserve"> </w:t>
      </w:r>
      <w:r w:rsidRPr="001A0F09">
        <w:rPr>
          <w:rFonts w:hint="eastAsia"/>
          <w:rtl/>
        </w:rPr>
        <w:t>הבלתי</w:t>
      </w:r>
      <w:r w:rsidRPr="001A0F09">
        <w:rPr>
          <w:rtl/>
        </w:rPr>
        <w:t xml:space="preserve"> </w:t>
      </w:r>
      <w:r w:rsidRPr="001A0F09">
        <w:rPr>
          <w:rFonts w:hint="eastAsia"/>
          <w:rtl/>
        </w:rPr>
        <w:t>חוזרת</w:t>
      </w:r>
      <w:r w:rsidRPr="001A0F09">
        <w:rPr>
          <w:rtl/>
        </w:rPr>
        <w:t xml:space="preserve"> </w:t>
      </w:r>
      <w:r w:rsidRPr="001A0F09">
        <w:rPr>
          <w:rFonts w:hint="eastAsia"/>
          <w:rtl/>
        </w:rPr>
        <w:t>לזכות</w:t>
      </w:r>
      <w:r w:rsidRPr="001A0F09">
        <w:rPr>
          <w:rtl/>
        </w:rPr>
        <w:t xml:space="preserve"> </w:t>
      </w:r>
      <w:r w:rsidRPr="001A0F09">
        <w:rPr>
          <w:rFonts w:hint="eastAsia"/>
          <w:rtl/>
        </w:rPr>
        <w:t>זו</w:t>
      </w:r>
      <w:r w:rsidRPr="001A0F09">
        <w:rPr>
          <w:rtl/>
        </w:rPr>
        <w:t xml:space="preserve"> </w:t>
      </w:r>
      <w:r w:rsidRPr="001A0F09">
        <w:rPr>
          <w:rFonts w:hint="eastAsia"/>
          <w:rtl/>
        </w:rPr>
        <w:t>של</w:t>
      </w:r>
      <w:r w:rsidRPr="001A0F09">
        <w:rPr>
          <w:rtl/>
        </w:rPr>
        <w:t xml:space="preserve"> </w:t>
      </w:r>
      <w:r w:rsidRPr="001A0F09">
        <w:rPr>
          <w:rFonts w:hint="eastAsia"/>
          <w:rtl/>
        </w:rPr>
        <w:t>המזמין</w:t>
      </w:r>
      <w:r w:rsidRPr="001A0F09">
        <w:rPr>
          <w:rtl/>
        </w:rPr>
        <w:t xml:space="preserve">. </w:t>
      </w:r>
    </w:p>
    <w:p w14:paraId="631220B0" w14:textId="77777777" w:rsidR="00C66CAE" w:rsidRDefault="00C66CAE" w:rsidP="00C66CAE">
      <w:pPr>
        <w:pStyle w:val="Style2"/>
        <w:ind w:left="977" w:hanging="617"/>
      </w:pPr>
      <w:r>
        <w:rPr>
          <w:rFonts w:hint="cs"/>
          <w:rtl/>
        </w:rPr>
        <w:t>המזמין שומר לעצמו את הזכות</w:t>
      </w:r>
      <w:r w:rsidRPr="001A0F09">
        <w:rPr>
          <w:rtl/>
        </w:rPr>
        <w:t xml:space="preserve"> להפסיק את ההתקשרות בהודעה </w:t>
      </w:r>
      <w:r w:rsidRPr="001A0F09">
        <w:rPr>
          <w:rFonts w:hint="cs"/>
          <w:rtl/>
        </w:rPr>
        <w:t xml:space="preserve">בכתב </w:t>
      </w:r>
      <w:r w:rsidRPr="001A0F09">
        <w:rPr>
          <w:rtl/>
        </w:rPr>
        <w:t xml:space="preserve">של </w:t>
      </w:r>
      <w:r>
        <w:rPr>
          <w:rFonts w:hint="cs"/>
          <w:rtl/>
        </w:rPr>
        <w:t>9</w:t>
      </w:r>
      <w:r w:rsidRPr="001A0F09">
        <w:rPr>
          <w:rFonts w:hint="cs"/>
          <w:rtl/>
        </w:rPr>
        <w:t>0</w:t>
      </w:r>
      <w:r w:rsidRPr="001A0F09">
        <w:rPr>
          <w:rtl/>
        </w:rPr>
        <w:t xml:space="preserve"> יום מראש</w:t>
      </w:r>
      <w:r>
        <w:rPr>
          <w:rFonts w:hint="cs"/>
          <w:rtl/>
        </w:rPr>
        <w:t>, ולא תהיה לספק כל טענה בעניין זה</w:t>
      </w:r>
      <w:r w:rsidRPr="001A0F09">
        <w:rPr>
          <w:rFonts w:hint="cs"/>
          <w:rtl/>
        </w:rPr>
        <w:t>.</w:t>
      </w:r>
    </w:p>
    <w:p w14:paraId="497CF0C7" w14:textId="77777777" w:rsidR="00C66CAE" w:rsidRDefault="00C66CAE" w:rsidP="006C5E83">
      <w:pPr>
        <w:pStyle w:val="Style1"/>
        <w:numPr>
          <w:ilvl w:val="0"/>
          <w:numId w:val="15"/>
        </w:numPr>
        <w:ind w:left="357" w:hanging="357"/>
        <w:rPr>
          <w:rtl/>
        </w:rPr>
      </w:pPr>
      <w:r>
        <w:rPr>
          <w:rFonts w:hint="cs"/>
          <w:rtl/>
        </w:rPr>
        <w:t xml:space="preserve">היקף השירותים </w:t>
      </w:r>
    </w:p>
    <w:p w14:paraId="592DF143" w14:textId="77777777" w:rsidR="00C66CAE" w:rsidRPr="0043269E" w:rsidRDefault="00C66CAE" w:rsidP="00C66CAE">
      <w:pPr>
        <w:pStyle w:val="Style2"/>
        <w:rPr>
          <w:rtl/>
        </w:rPr>
      </w:pPr>
      <w:r w:rsidRPr="0043269E">
        <w:rPr>
          <w:rtl/>
        </w:rPr>
        <w:t xml:space="preserve">המזמין אינו מתחייב להיקף מינימלי של שירותים וכן יוכל, על פי שיקול דעתו הבלעדי, לצמצם או להקטין את היקף השירותים הניתנים. </w:t>
      </w:r>
    </w:p>
    <w:p w14:paraId="528D718D" w14:textId="77777777" w:rsidR="00D96334" w:rsidRPr="00253663" w:rsidRDefault="00FE6FC6" w:rsidP="006C5E83">
      <w:pPr>
        <w:pStyle w:val="Style1"/>
        <w:numPr>
          <w:ilvl w:val="0"/>
          <w:numId w:val="15"/>
        </w:numPr>
        <w:ind w:left="357" w:hanging="357"/>
      </w:pPr>
      <w:bookmarkStart w:id="678" w:name="_Ref503697880"/>
      <w:r>
        <w:rPr>
          <w:rFonts w:hint="cs"/>
          <w:rtl/>
        </w:rPr>
        <w:t>הצהרות ו</w:t>
      </w:r>
      <w:r w:rsidR="00D96334" w:rsidRPr="00253663">
        <w:rPr>
          <w:rFonts w:hint="cs"/>
          <w:rtl/>
        </w:rPr>
        <w:t xml:space="preserve">התחייבויות </w:t>
      </w:r>
      <w:bookmarkEnd w:id="676"/>
      <w:r w:rsidR="00D96334">
        <w:rPr>
          <w:rFonts w:hint="cs"/>
          <w:rtl/>
        </w:rPr>
        <w:t>הספק</w:t>
      </w:r>
      <w:bookmarkEnd w:id="677"/>
      <w:bookmarkEnd w:id="678"/>
    </w:p>
    <w:p w14:paraId="174A22BD" w14:textId="77777777" w:rsidR="00D96334" w:rsidRDefault="00D96334" w:rsidP="00E67D8A">
      <w:pPr>
        <w:pStyle w:val="Style2"/>
        <w:ind w:left="1131" w:hanging="771"/>
        <w:rPr>
          <w:rtl/>
        </w:rPr>
      </w:pPr>
      <w:r>
        <w:rPr>
          <w:rFonts w:hint="cs"/>
          <w:rtl/>
        </w:rPr>
        <w:t>הספק</w:t>
      </w:r>
      <w:r>
        <w:rPr>
          <w:rtl/>
        </w:rPr>
        <w:t xml:space="preserve"> מצהיר ומאשר כי ראה את </w:t>
      </w:r>
      <w:r>
        <w:rPr>
          <w:rFonts w:hint="cs"/>
          <w:rtl/>
        </w:rPr>
        <w:t>המסעדה</w:t>
      </w:r>
      <w:r>
        <w:rPr>
          <w:rtl/>
        </w:rPr>
        <w:t xml:space="preserve"> ואת מיקומ</w:t>
      </w:r>
      <w:r>
        <w:rPr>
          <w:rFonts w:hint="cs"/>
          <w:rtl/>
        </w:rPr>
        <w:t>ה</w:t>
      </w:r>
      <w:r>
        <w:rPr>
          <w:rtl/>
        </w:rPr>
        <w:t>, את מצב</w:t>
      </w:r>
      <w:r>
        <w:rPr>
          <w:rFonts w:hint="cs"/>
          <w:rtl/>
        </w:rPr>
        <w:t>ה</w:t>
      </w:r>
      <w:r>
        <w:rPr>
          <w:rtl/>
        </w:rPr>
        <w:t xml:space="preserve"> ואת תכולת</w:t>
      </w:r>
      <w:r>
        <w:rPr>
          <w:rFonts w:hint="cs"/>
          <w:rtl/>
        </w:rPr>
        <w:t>ה</w:t>
      </w:r>
      <w:r>
        <w:rPr>
          <w:rtl/>
        </w:rPr>
        <w:t>, כפי שנקבע בעת חתימת ההסכם, וכי הציוד שנימסר לשימוש הספק לצורך ניהול המ</w:t>
      </w:r>
      <w:r>
        <w:rPr>
          <w:rFonts w:hint="cs"/>
          <w:rtl/>
        </w:rPr>
        <w:t>סעדה</w:t>
      </w:r>
      <w:r>
        <w:rPr>
          <w:rtl/>
        </w:rPr>
        <w:t xml:space="preserve">, הוא כמפורט </w:t>
      </w:r>
      <w:r w:rsidR="00056478">
        <w:rPr>
          <w:rFonts w:hint="cs"/>
          <w:rtl/>
        </w:rPr>
        <w:t>במפרט השירותים</w:t>
      </w:r>
      <w:r>
        <w:rPr>
          <w:rtl/>
        </w:rPr>
        <w:t xml:space="preserve"> </w:t>
      </w:r>
      <w:r w:rsidR="00056478">
        <w:rPr>
          <w:rFonts w:hint="cs"/>
          <w:rtl/>
        </w:rPr>
        <w:t xml:space="preserve">במכרז </w:t>
      </w:r>
      <w:r>
        <w:rPr>
          <w:rtl/>
        </w:rPr>
        <w:t>המצור</w:t>
      </w:r>
      <w:r w:rsidR="00056478">
        <w:rPr>
          <w:rFonts w:hint="cs"/>
          <w:rtl/>
        </w:rPr>
        <w:t>ף</w:t>
      </w:r>
      <w:r>
        <w:rPr>
          <w:rtl/>
        </w:rPr>
        <w:t xml:space="preserve"> להסכם זה (להלן</w:t>
      </w:r>
      <w:r w:rsidR="00E67D8A">
        <w:rPr>
          <w:rFonts w:hint="cs"/>
          <w:rtl/>
        </w:rPr>
        <w:t xml:space="preserve">: </w:t>
      </w:r>
      <w:r>
        <w:rPr>
          <w:rtl/>
        </w:rPr>
        <w:t>"</w:t>
      </w:r>
      <w:r w:rsidRPr="003B37F1">
        <w:rPr>
          <w:b/>
          <w:bCs/>
          <w:rtl/>
        </w:rPr>
        <w:t>הציוד</w:t>
      </w:r>
      <w:r>
        <w:rPr>
          <w:rtl/>
        </w:rPr>
        <w:t xml:space="preserve">") </w:t>
      </w:r>
      <w:r w:rsidR="00FE6FC6">
        <w:rPr>
          <w:rFonts w:hint="cs"/>
          <w:rtl/>
        </w:rPr>
        <w:t xml:space="preserve">וכי הוא מתאים לצרכיו ולמטרות להן נועד </w:t>
      </w:r>
      <w:r>
        <w:rPr>
          <w:rtl/>
        </w:rPr>
        <w:t xml:space="preserve">וכי </w:t>
      </w:r>
      <w:r>
        <w:rPr>
          <w:rFonts w:hint="cs"/>
          <w:rtl/>
        </w:rPr>
        <w:t>המסעדה</w:t>
      </w:r>
      <w:r>
        <w:rPr>
          <w:rtl/>
        </w:rPr>
        <w:t xml:space="preserve"> על תכולת</w:t>
      </w:r>
      <w:r>
        <w:rPr>
          <w:rFonts w:hint="cs"/>
          <w:rtl/>
        </w:rPr>
        <w:t>ה</w:t>
      </w:r>
      <w:r>
        <w:rPr>
          <w:rtl/>
        </w:rPr>
        <w:t xml:space="preserve"> נמסר</w:t>
      </w:r>
      <w:r>
        <w:rPr>
          <w:rFonts w:hint="cs"/>
          <w:rtl/>
        </w:rPr>
        <w:t>ה</w:t>
      </w:r>
      <w:r>
        <w:rPr>
          <w:rtl/>
        </w:rPr>
        <w:t xml:space="preserve"> לו במצב תקין וראוי לשימוש.</w:t>
      </w:r>
      <w:r w:rsidR="00FE6FC6">
        <w:rPr>
          <w:rFonts w:hint="cs"/>
          <w:rtl/>
        </w:rPr>
        <w:t xml:space="preserve"> הספק מוות</w:t>
      </w:r>
      <w:r w:rsidR="00DC6EE7">
        <w:rPr>
          <w:rFonts w:hint="cs"/>
          <w:rtl/>
        </w:rPr>
        <w:t>ר</w:t>
      </w:r>
      <w:r w:rsidR="00FE6FC6">
        <w:rPr>
          <w:rFonts w:hint="cs"/>
          <w:rtl/>
        </w:rPr>
        <w:t xml:space="preserve"> בזאת על כל טענה של ליקוי ו/או פגם ו/ואו אי התאמה של הציוד ו/או המסעדה</w:t>
      </w:r>
      <w:r w:rsidR="002B06DF">
        <w:rPr>
          <w:rFonts w:hint="cs"/>
          <w:rtl/>
        </w:rPr>
        <w:t xml:space="preserve">, למעט כאמור בסעיף </w:t>
      </w:r>
      <w:r w:rsidR="00DB4D42" w:rsidRPr="00DB4D42">
        <w:rPr>
          <w:rFonts w:hint="cs"/>
          <w:rtl/>
        </w:rPr>
        <w:t>24</w:t>
      </w:r>
      <w:r w:rsidR="002B06DF" w:rsidRPr="00DB4D42">
        <w:rPr>
          <w:rFonts w:hint="cs"/>
          <w:rtl/>
        </w:rPr>
        <w:t>.2.4</w:t>
      </w:r>
      <w:r w:rsidR="002B06DF">
        <w:rPr>
          <w:rFonts w:hint="cs"/>
          <w:rtl/>
        </w:rPr>
        <w:t xml:space="preserve"> למכרז.</w:t>
      </w:r>
    </w:p>
    <w:p w14:paraId="12237173" w14:textId="422FD658" w:rsidR="00D96334" w:rsidRDefault="00D96334" w:rsidP="00D96334">
      <w:pPr>
        <w:pStyle w:val="Style2"/>
        <w:ind w:left="1131" w:hanging="771"/>
      </w:pPr>
      <w:r>
        <w:rPr>
          <w:rFonts w:hint="cs"/>
          <w:rtl/>
        </w:rPr>
        <w:t>הספק</w:t>
      </w:r>
      <w:r>
        <w:rPr>
          <w:rtl/>
        </w:rPr>
        <w:t xml:space="preserve"> ינהל את </w:t>
      </w:r>
      <w:r>
        <w:rPr>
          <w:rFonts w:hint="cs"/>
          <w:rtl/>
        </w:rPr>
        <w:t>המסעדה</w:t>
      </w:r>
      <w:r>
        <w:rPr>
          <w:rtl/>
        </w:rPr>
        <w:t xml:space="preserve"> על ידי מנהל מטעמו</w:t>
      </w:r>
      <w:r>
        <w:rPr>
          <w:rFonts w:hint="cs"/>
          <w:rtl/>
        </w:rPr>
        <w:t>, אשר יהיה עובד של הספק</w:t>
      </w:r>
      <w:r>
        <w:rPr>
          <w:rtl/>
        </w:rPr>
        <w:t>.</w:t>
      </w:r>
      <w:r w:rsidR="00056478">
        <w:rPr>
          <w:rFonts w:hint="cs"/>
          <w:rtl/>
        </w:rPr>
        <w:t xml:space="preserve"> מנהל המסעדה יעמוד בתנאים המפורטים בסעיפים </w:t>
      </w:r>
      <w:r w:rsidR="00056478">
        <w:rPr>
          <w:rtl/>
        </w:rPr>
        <w:fldChar w:fldCharType="begin"/>
      </w:r>
      <w:r w:rsidR="00056478">
        <w:rPr>
          <w:rtl/>
        </w:rPr>
        <w:instrText xml:space="preserve"> </w:instrText>
      </w:r>
      <w:r w:rsidR="00056478">
        <w:rPr>
          <w:rFonts w:hint="cs"/>
        </w:rPr>
        <w:instrText>REF</w:instrText>
      </w:r>
      <w:r w:rsidR="00056478">
        <w:rPr>
          <w:rFonts w:hint="cs"/>
          <w:rtl/>
        </w:rPr>
        <w:instrText xml:space="preserve"> _</w:instrText>
      </w:r>
      <w:r w:rsidR="00056478">
        <w:rPr>
          <w:rFonts w:hint="cs"/>
        </w:rPr>
        <w:instrText>Ref493152471 \r \h</w:instrText>
      </w:r>
      <w:r w:rsidR="00056478">
        <w:rPr>
          <w:rtl/>
        </w:rPr>
        <w:instrText xml:space="preserve"> </w:instrText>
      </w:r>
      <w:r w:rsidR="00056478">
        <w:rPr>
          <w:rtl/>
        </w:rPr>
      </w:r>
      <w:r w:rsidR="00056478">
        <w:rPr>
          <w:rtl/>
        </w:rPr>
        <w:fldChar w:fldCharType="separate"/>
      </w:r>
      <w:r w:rsidR="002326FB">
        <w:rPr>
          <w:cs/>
        </w:rPr>
        <w:t>‎</w:t>
      </w:r>
      <w:r w:rsidR="002326FB">
        <w:t>11.7.2</w:t>
      </w:r>
      <w:r w:rsidR="00056478">
        <w:rPr>
          <w:rtl/>
        </w:rPr>
        <w:fldChar w:fldCharType="end"/>
      </w:r>
      <w:r w:rsidR="00056478">
        <w:rPr>
          <w:rFonts w:hint="cs"/>
          <w:rtl/>
        </w:rPr>
        <w:t>-</w:t>
      </w:r>
      <w:r w:rsidR="00056478">
        <w:rPr>
          <w:rtl/>
        </w:rPr>
        <w:fldChar w:fldCharType="begin"/>
      </w:r>
      <w:r w:rsidR="00056478">
        <w:rPr>
          <w:rtl/>
        </w:rPr>
        <w:instrText xml:space="preserve"> </w:instrText>
      </w:r>
      <w:r w:rsidR="00056478">
        <w:rPr>
          <w:rFonts w:hint="cs"/>
        </w:rPr>
        <w:instrText>REF</w:instrText>
      </w:r>
      <w:r w:rsidR="00056478">
        <w:rPr>
          <w:rFonts w:hint="cs"/>
          <w:rtl/>
        </w:rPr>
        <w:instrText xml:space="preserve"> _</w:instrText>
      </w:r>
      <w:r w:rsidR="00056478">
        <w:rPr>
          <w:rFonts w:hint="cs"/>
        </w:rPr>
        <w:instrText>Ref493153225 \r \h</w:instrText>
      </w:r>
      <w:r w:rsidR="00056478">
        <w:rPr>
          <w:rtl/>
        </w:rPr>
        <w:instrText xml:space="preserve"> </w:instrText>
      </w:r>
      <w:r w:rsidR="00056478">
        <w:rPr>
          <w:rtl/>
        </w:rPr>
      </w:r>
      <w:r w:rsidR="00056478">
        <w:rPr>
          <w:rtl/>
        </w:rPr>
        <w:fldChar w:fldCharType="separate"/>
      </w:r>
      <w:r w:rsidR="002326FB">
        <w:rPr>
          <w:cs/>
        </w:rPr>
        <w:t>‎</w:t>
      </w:r>
      <w:r w:rsidR="002326FB">
        <w:t>11.7.3</w:t>
      </w:r>
      <w:r w:rsidR="00056478">
        <w:rPr>
          <w:rtl/>
        </w:rPr>
        <w:fldChar w:fldCharType="end"/>
      </w:r>
      <w:r w:rsidR="00056478">
        <w:rPr>
          <w:rFonts w:hint="cs"/>
          <w:rtl/>
        </w:rPr>
        <w:t xml:space="preserve"> למכרז.</w:t>
      </w:r>
      <w:r>
        <w:rPr>
          <w:rtl/>
        </w:rPr>
        <w:t xml:space="preserve"> מבלי לגרוע מכלליות האמור, מנהל </w:t>
      </w:r>
      <w:r>
        <w:rPr>
          <w:rFonts w:hint="cs"/>
          <w:rtl/>
        </w:rPr>
        <w:t>המסעדה</w:t>
      </w:r>
      <w:r>
        <w:rPr>
          <w:rtl/>
        </w:rPr>
        <w:t xml:space="preserve"> יהא נוכח </w:t>
      </w:r>
      <w:r>
        <w:rPr>
          <w:rFonts w:hint="cs"/>
          <w:rtl/>
        </w:rPr>
        <w:t xml:space="preserve">במסעדה </w:t>
      </w:r>
      <w:r>
        <w:rPr>
          <w:rtl/>
        </w:rPr>
        <w:t>במשך כל שעות מתן הש</w:t>
      </w:r>
      <w:r>
        <w:rPr>
          <w:rFonts w:hint="cs"/>
          <w:rtl/>
        </w:rPr>
        <w:t>י</w:t>
      </w:r>
      <w:r>
        <w:rPr>
          <w:rtl/>
        </w:rPr>
        <w:t xml:space="preserve">רות. מובהר בזה כי לא ניתן להחליף מנהל </w:t>
      </w:r>
      <w:r>
        <w:rPr>
          <w:rFonts w:hint="cs"/>
          <w:rtl/>
        </w:rPr>
        <w:t>מסעדה</w:t>
      </w:r>
      <w:r>
        <w:rPr>
          <w:rtl/>
        </w:rPr>
        <w:t xml:space="preserve">, מבלי לקבל את אישור </w:t>
      </w:r>
      <w:r w:rsidR="005F1B55">
        <w:rPr>
          <w:rFonts w:hint="cs"/>
          <w:rtl/>
        </w:rPr>
        <w:t>המזמין</w:t>
      </w:r>
      <w:r>
        <w:rPr>
          <w:rtl/>
        </w:rPr>
        <w:t xml:space="preserve"> בכתב ומראש.</w:t>
      </w:r>
    </w:p>
    <w:p w14:paraId="74C3F282" w14:textId="77777777" w:rsidR="00D96334" w:rsidRDefault="00D96334" w:rsidP="00877B7E">
      <w:pPr>
        <w:pStyle w:val="Style2"/>
        <w:rPr>
          <w:rtl/>
        </w:rPr>
      </w:pPr>
      <w:r>
        <w:rPr>
          <w:rFonts w:hint="cs"/>
          <w:rtl/>
        </w:rPr>
        <w:t>הספק</w:t>
      </w:r>
      <w:r>
        <w:rPr>
          <w:rtl/>
        </w:rPr>
        <w:t xml:space="preserve"> ישתמש </w:t>
      </w:r>
      <w:r>
        <w:rPr>
          <w:rFonts w:hint="cs"/>
          <w:rtl/>
        </w:rPr>
        <w:t>במסעדה</w:t>
      </w:r>
      <w:r>
        <w:rPr>
          <w:rtl/>
        </w:rPr>
        <w:t xml:space="preserve"> ובציוד שבתוכ</w:t>
      </w:r>
      <w:r>
        <w:rPr>
          <w:rFonts w:hint="cs"/>
          <w:rtl/>
        </w:rPr>
        <w:t>ה</w:t>
      </w:r>
      <w:r>
        <w:rPr>
          <w:rtl/>
        </w:rPr>
        <w:t xml:space="preserve"> אך ורק למטרת</w:t>
      </w:r>
      <w:r>
        <w:rPr>
          <w:rFonts w:hint="cs"/>
          <w:rtl/>
        </w:rPr>
        <w:t xml:space="preserve"> אספקת השירותים ובכלל זאת</w:t>
      </w:r>
      <w:r>
        <w:rPr>
          <w:rtl/>
        </w:rPr>
        <w:t xml:space="preserve"> ניהול </w:t>
      </w:r>
      <w:r>
        <w:rPr>
          <w:rFonts w:hint="cs"/>
          <w:rtl/>
        </w:rPr>
        <w:t>המסעדה, ו</w:t>
      </w:r>
      <w:r>
        <w:rPr>
          <w:rtl/>
        </w:rPr>
        <w:t>הגשת מזון ומשקאות למי שמטעם המשרד, לאורחים ולמבקרים חיצוניים ובכל מקרה לא לכל מטרה אחרת שהיא.</w:t>
      </w:r>
    </w:p>
    <w:p w14:paraId="1C3B6C1A" w14:textId="77777777" w:rsidR="00D96334" w:rsidRDefault="00D96334" w:rsidP="00D96334">
      <w:pPr>
        <w:pStyle w:val="Style2"/>
        <w:ind w:left="1131" w:hanging="771"/>
        <w:rPr>
          <w:rtl/>
        </w:rPr>
      </w:pPr>
      <w:r>
        <w:rPr>
          <w:rFonts w:hint="cs"/>
          <w:rtl/>
        </w:rPr>
        <w:t>הספק</w:t>
      </w:r>
      <w:r>
        <w:rPr>
          <w:rtl/>
        </w:rPr>
        <w:t xml:space="preserve"> ישמור בכל עת על שלמותם ומצבם התקין של </w:t>
      </w:r>
      <w:r>
        <w:rPr>
          <w:rFonts w:hint="cs"/>
          <w:rtl/>
        </w:rPr>
        <w:t>המסעדה</w:t>
      </w:r>
      <w:r>
        <w:rPr>
          <w:rtl/>
        </w:rPr>
        <w:t xml:space="preserve"> והמטבח </w:t>
      </w:r>
      <w:r>
        <w:rPr>
          <w:rFonts w:hint="cs"/>
          <w:rtl/>
        </w:rPr>
        <w:t>ו</w:t>
      </w:r>
      <w:r>
        <w:rPr>
          <w:rtl/>
        </w:rPr>
        <w:t xml:space="preserve">על תכולתם, בתום תקופת ההתקשרות יחזירם באותן כמויות ובאותו מצב כפי שיקבל אותם, בהתחשב בבלאי </w:t>
      </w:r>
      <w:r>
        <w:rPr>
          <w:rFonts w:hint="cs"/>
          <w:rtl/>
        </w:rPr>
        <w:t>סביר הנובע משימוש סביר למטרת אספקת השירותים</w:t>
      </w:r>
      <w:r>
        <w:rPr>
          <w:rtl/>
        </w:rPr>
        <w:t>.</w:t>
      </w:r>
    </w:p>
    <w:p w14:paraId="2EAED320" w14:textId="77777777" w:rsidR="00D96334" w:rsidRDefault="00D96334" w:rsidP="00D96334">
      <w:pPr>
        <w:pStyle w:val="Style2"/>
        <w:ind w:left="1131" w:hanging="771"/>
        <w:rPr>
          <w:rtl/>
        </w:rPr>
      </w:pPr>
      <w:r>
        <w:rPr>
          <w:rFonts w:hint="cs"/>
          <w:rtl/>
        </w:rPr>
        <w:t>הספק</w:t>
      </w:r>
      <w:r>
        <w:rPr>
          <w:rtl/>
        </w:rPr>
        <w:t xml:space="preserve"> ישפה את המשרד עבור כל נזק שייגרם </w:t>
      </w:r>
      <w:r>
        <w:rPr>
          <w:rFonts w:hint="cs"/>
          <w:rtl/>
        </w:rPr>
        <w:t>למתחם המסעדה על תכולתו</w:t>
      </w:r>
      <w:r>
        <w:rPr>
          <w:rtl/>
        </w:rPr>
        <w:t>,</w:t>
      </w:r>
      <w:r w:rsidR="00E80E31">
        <w:rPr>
          <w:rFonts w:hint="cs"/>
          <w:rtl/>
        </w:rPr>
        <w:t xml:space="preserve"> או נזק שייגרם לבניין כתוצאה משימוש רשלני של הספק במתקני מתחם ההסעדה,</w:t>
      </w:r>
      <w:r>
        <w:rPr>
          <w:rtl/>
        </w:rPr>
        <w:t xml:space="preserve"> להוציא בלאי מקובל שבתוך כדי שימוש רגיל.</w:t>
      </w:r>
    </w:p>
    <w:p w14:paraId="03E63684" w14:textId="77777777" w:rsidR="00D96334" w:rsidRDefault="00D96334" w:rsidP="00FA668F">
      <w:pPr>
        <w:pStyle w:val="Style2"/>
        <w:ind w:left="1131" w:hanging="771"/>
        <w:rPr>
          <w:rtl/>
        </w:rPr>
      </w:pPr>
      <w:r w:rsidRPr="005F1B55">
        <w:rPr>
          <w:rFonts w:hint="cs"/>
          <w:rtl/>
        </w:rPr>
        <w:t>הספק</w:t>
      </w:r>
      <w:r w:rsidRPr="005F1B55">
        <w:rPr>
          <w:rtl/>
        </w:rPr>
        <w:t xml:space="preserve"> </w:t>
      </w:r>
      <w:r w:rsidR="005F1B55" w:rsidRPr="005F1B55">
        <w:rPr>
          <w:rFonts w:hint="cs"/>
          <w:rtl/>
        </w:rPr>
        <w:t xml:space="preserve">לא </w:t>
      </w:r>
      <w:r>
        <w:rPr>
          <w:rtl/>
        </w:rPr>
        <w:t xml:space="preserve">יוציא כל חלק מהציוד של </w:t>
      </w:r>
      <w:r>
        <w:rPr>
          <w:rFonts w:hint="cs"/>
          <w:rtl/>
        </w:rPr>
        <w:t>המסעדה</w:t>
      </w:r>
      <w:r>
        <w:rPr>
          <w:rtl/>
        </w:rPr>
        <w:t xml:space="preserve">, אלא בהסכמת </w:t>
      </w:r>
      <w:r w:rsidR="005F1B55">
        <w:rPr>
          <w:rFonts w:hint="cs"/>
          <w:rtl/>
        </w:rPr>
        <w:t>המזמין</w:t>
      </w:r>
      <w:r>
        <w:rPr>
          <w:rtl/>
        </w:rPr>
        <w:t xml:space="preserve"> בכתב ומראש. </w:t>
      </w:r>
      <w:r w:rsidRPr="009D5AA2">
        <w:rPr>
          <w:rFonts w:hint="cs"/>
          <w:b/>
          <w:bCs/>
          <w:rtl/>
        </w:rPr>
        <w:t>הספק</w:t>
      </w:r>
      <w:r w:rsidRPr="009D5AA2">
        <w:rPr>
          <w:b/>
          <w:bCs/>
          <w:rtl/>
        </w:rPr>
        <w:t xml:space="preserve"> לא יעביר, לא ימסור, לא ישכיר לא יסב לאחר את הזכויות על פי הסכם זה, אלא בהסכמת מורשי החתימה מראש ובכתב.</w:t>
      </w:r>
    </w:p>
    <w:p w14:paraId="31C608CC" w14:textId="77777777" w:rsidR="00D96334" w:rsidRDefault="00D96334" w:rsidP="00D96334">
      <w:pPr>
        <w:pStyle w:val="Style2"/>
        <w:ind w:left="1131" w:hanging="771"/>
        <w:rPr>
          <w:rtl/>
        </w:rPr>
      </w:pPr>
      <w:r>
        <w:rPr>
          <w:rFonts w:hint="cs"/>
          <w:rtl/>
        </w:rPr>
        <w:t>הספק</w:t>
      </w:r>
      <w:r>
        <w:rPr>
          <w:rtl/>
        </w:rPr>
        <w:t xml:space="preserve"> ייתן ש</w:t>
      </w:r>
      <w:r>
        <w:rPr>
          <w:rFonts w:hint="cs"/>
          <w:rtl/>
        </w:rPr>
        <w:t>י</w:t>
      </w:r>
      <w:r>
        <w:rPr>
          <w:rtl/>
        </w:rPr>
        <w:t>רות טוב</w:t>
      </w:r>
      <w:r>
        <w:rPr>
          <w:rFonts w:hint="cs"/>
          <w:rtl/>
        </w:rPr>
        <w:t>,</w:t>
      </w:r>
      <w:r>
        <w:rPr>
          <w:rtl/>
        </w:rPr>
        <w:t xml:space="preserve"> יעיל</w:t>
      </w:r>
      <w:r>
        <w:rPr>
          <w:rFonts w:hint="cs"/>
          <w:rtl/>
        </w:rPr>
        <w:t>,</w:t>
      </w:r>
      <w:r>
        <w:rPr>
          <w:rtl/>
        </w:rPr>
        <w:t xml:space="preserve"> מהיר ואדיב, ובאיכות נאותה. </w:t>
      </w:r>
      <w:r>
        <w:rPr>
          <w:rFonts w:hint="cs"/>
          <w:rtl/>
        </w:rPr>
        <w:t>הספק</w:t>
      </w:r>
      <w:r>
        <w:rPr>
          <w:rtl/>
        </w:rPr>
        <w:t xml:space="preserve"> ישמור על ניקיון </w:t>
      </w:r>
      <w:r>
        <w:rPr>
          <w:rFonts w:hint="cs"/>
          <w:rtl/>
        </w:rPr>
        <w:t>המסעדה</w:t>
      </w:r>
      <w:r>
        <w:rPr>
          <w:rtl/>
        </w:rPr>
        <w:t xml:space="preserve"> וסביבת</w:t>
      </w:r>
      <w:r>
        <w:rPr>
          <w:rFonts w:hint="cs"/>
          <w:rtl/>
        </w:rPr>
        <w:t>ה</w:t>
      </w:r>
      <w:r>
        <w:rPr>
          <w:rtl/>
        </w:rPr>
        <w:t xml:space="preserve"> וכל הנמצא ב</w:t>
      </w:r>
      <w:r>
        <w:rPr>
          <w:rFonts w:hint="cs"/>
          <w:rtl/>
        </w:rPr>
        <w:t>ה</w:t>
      </w:r>
      <w:r>
        <w:rPr>
          <w:rtl/>
        </w:rPr>
        <w:t>.</w:t>
      </w:r>
    </w:p>
    <w:p w14:paraId="154C3F59" w14:textId="77777777" w:rsidR="00D96334" w:rsidRDefault="00D96334" w:rsidP="00D96334">
      <w:pPr>
        <w:pStyle w:val="Style2"/>
        <w:ind w:left="1131" w:hanging="771"/>
        <w:rPr>
          <w:rtl/>
        </w:rPr>
      </w:pPr>
      <w:r>
        <w:rPr>
          <w:rFonts w:hint="cs"/>
          <w:rtl/>
        </w:rPr>
        <w:t>הספק</w:t>
      </w:r>
      <w:r>
        <w:rPr>
          <w:rtl/>
        </w:rPr>
        <w:t xml:space="preserve"> לא יחזיק ולא ימכור </w:t>
      </w:r>
      <w:r>
        <w:rPr>
          <w:rFonts w:hint="cs"/>
          <w:rtl/>
        </w:rPr>
        <w:t>במסעדה</w:t>
      </w:r>
      <w:r>
        <w:rPr>
          <w:rtl/>
        </w:rPr>
        <w:t xml:space="preserve"> משקאות אלכוהוליים או משקאות חריפים מכל מין וסוג שהוא.</w:t>
      </w:r>
    </w:p>
    <w:p w14:paraId="2926E684" w14:textId="77777777" w:rsidR="00D96334" w:rsidRDefault="00D96334" w:rsidP="00B9487C">
      <w:pPr>
        <w:pStyle w:val="Style2"/>
        <w:ind w:left="1131" w:hanging="771"/>
        <w:rPr>
          <w:rtl/>
        </w:rPr>
      </w:pPr>
      <w:r>
        <w:rPr>
          <w:rFonts w:hint="cs"/>
          <w:rtl/>
        </w:rPr>
        <w:t>הספק</w:t>
      </w:r>
      <w:r>
        <w:rPr>
          <w:rtl/>
        </w:rPr>
        <w:t xml:space="preserve"> ימכור לעובדי המשרד, לאורחים ומבקרים חיצוניים, אך ורק דברי מאכל ומשקאות כ</w:t>
      </w:r>
      <w:r w:rsidR="00227A10">
        <w:rPr>
          <w:rFonts w:hint="cs"/>
          <w:rtl/>
        </w:rPr>
        <w:t>פי ה</w:t>
      </w:r>
      <w:r>
        <w:rPr>
          <w:rtl/>
        </w:rPr>
        <w:t>מפורט ב</w:t>
      </w:r>
      <w:r w:rsidR="00580877">
        <w:rPr>
          <w:rFonts w:hint="cs"/>
          <w:rtl/>
        </w:rPr>
        <w:t>מפרט השירותים</w:t>
      </w:r>
      <w:r w:rsidR="00227A10">
        <w:rPr>
          <w:rFonts w:hint="cs"/>
          <w:rtl/>
        </w:rPr>
        <w:t xml:space="preserve"> ובמסמכי המכרז</w:t>
      </w:r>
      <w:r w:rsidR="00B9487C">
        <w:rPr>
          <w:rFonts w:hint="cs"/>
          <w:rtl/>
        </w:rPr>
        <w:t xml:space="preserve"> או שהוספו על פי הוראות המכרז</w:t>
      </w:r>
      <w:r>
        <w:rPr>
          <w:rtl/>
        </w:rPr>
        <w:t>.</w:t>
      </w:r>
    </w:p>
    <w:p w14:paraId="54661DBC" w14:textId="77777777" w:rsidR="00D96334" w:rsidRDefault="00D96334" w:rsidP="00D96334">
      <w:pPr>
        <w:pStyle w:val="Style2"/>
        <w:ind w:left="1131" w:hanging="771"/>
        <w:rPr>
          <w:rtl/>
        </w:rPr>
      </w:pPr>
      <w:r>
        <w:rPr>
          <w:rFonts w:hint="cs"/>
          <w:rtl/>
        </w:rPr>
        <w:t>הספק</w:t>
      </w:r>
      <w:r>
        <w:rPr>
          <w:rtl/>
        </w:rPr>
        <w:t xml:space="preserve"> יגיש ויחזיק אך ורק דברי מאכל ומשקה טריים ונקיים וישמור על הוראות כשרות.</w:t>
      </w:r>
    </w:p>
    <w:p w14:paraId="6C8F8F95" w14:textId="77777777" w:rsidR="00D96334" w:rsidRPr="0089042B" w:rsidRDefault="00D96334" w:rsidP="00D96334">
      <w:pPr>
        <w:pStyle w:val="Style2"/>
        <w:ind w:left="1131" w:hanging="771"/>
      </w:pPr>
      <w:r>
        <w:rPr>
          <w:rFonts w:hint="cs"/>
          <w:rtl/>
        </w:rPr>
        <w:lastRenderedPageBreak/>
        <w:t>הספק</w:t>
      </w:r>
      <w:r w:rsidRPr="00253663">
        <w:rPr>
          <w:rtl/>
        </w:rPr>
        <w:t xml:space="preserve"> מתחייב </w:t>
      </w:r>
      <w:proofErr w:type="spellStart"/>
      <w:r w:rsidRPr="00253663">
        <w:rPr>
          <w:rtl/>
        </w:rPr>
        <w:t>ליתן</w:t>
      </w:r>
      <w:proofErr w:type="spellEnd"/>
      <w:r w:rsidRPr="00253663">
        <w:rPr>
          <w:rtl/>
        </w:rPr>
        <w:t xml:space="preserve"> את השירותים לשביעות רצונ</w:t>
      </w:r>
      <w:r w:rsidRPr="00253663">
        <w:rPr>
          <w:rFonts w:hint="cs"/>
          <w:rtl/>
        </w:rPr>
        <w:t>ו</w:t>
      </w:r>
      <w:r w:rsidRPr="00253663">
        <w:rPr>
          <w:rtl/>
        </w:rPr>
        <w:t xml:space="preserve"> של ה</w:t>
      </w:r>
      <w:r w:rsidRPr="00253663">
        <w:rPr>
          <w:rFonts w:hint="cs"/>
          <w:rtl/>
        </w:rPr>
        <w:t>מזמין</w:t>
      </w:r>
      <w:r w:rsidRPr="00253663">
        <w:rPr>
          <w:rtl/>
        </w:rPr>
        <w:t>, בהתאם למפורט במסמכי ה</w:t>
      </w:r>
      <w:r w:rsidRPr="00253663">
        <w:rPr>
          <w:rFonts w:hint="cs"/>
          <w:rtl/>
        </w:rPr>
        <w:t>מכרז</w:t>
      </w:r>
      <w:r w:rsidRPr="00253663">
        <w:rPr>
          <w:rtl/>
        </w:rPr>
        <w:t>, בהתאם להצע</w:t>
      </w:r>
      <w:r w:rsidRPr="00253663">
        <w:rPr>
          <w:rFonts w:hint="cs"/>
          <w:rtl/>
        </w:rPr>
        <w:t>ה</w:t>
      </w:r>
      <w:r w:rsidRPr="00253663">
        <w:rPr>
          <w:rtl/>
        </w:rPr>
        <w:t xml:space="preserve"> והפירוט הנלווה אלי</w:t>
      </w:r>
      <w:r>
        <w:rPr>
          <w:rFonts w:hint="cs"/>
          <w:rtl/>
        </w:rPr>
        <w:t>ה</w:t>
      </w:r>
      <w:r w:rsidRPr="00253663">
        <w:rPr>
          <w:rtl/>
        </w:rPr>
        <w:t>, וכן</w:t>
      </w:r>
      <w:r w:rsidRPr="00253663">
        <w:rPr>
          <w:rFonts w:hint="cs"/>
          <w:rtl/>
        </w:rPr>
        <w:t xml:space="preserve"> כי</w:t>
      </w:r>
      <w:r w:rsidRPr="00253663">
        <w:rPr>
          <w:rtl/>
        </w:rPr>
        <w:t>:</w:t>
      </w:r>
    </w:p>
    <w:p w14:paraId="5A84429C" w14:textId="77777777" w:rsidR="00D96334" w:rsidRPr="00253663" w:rsidRDefault="00D96334" w:rsidP="00D96334">
      <w:pPr>
        <w:pStyle w:val="Style3"/>
        <w:rPr>
          <w:b/>
          <w:bCs/>
          <w:kern w:val="28"/>
          <w:u w:val="single"/>
        </w:rPr>
      </w:pPr>
      <w:r w:rsidRPr="00253663">
        <w:rPr>
          <w:rtl/>
        </w:rPr>
        <w:t xml:space="preserve">בכל מקרה של סיום ההתקשרות עם </w:t>
      </w:r>
      <w:r>
        <w:rPr>
          <w:rFonts w:hint="cs"/>
          <w:rtl/>
        </w:rPr>
        <w:t>הספק</w:t>
      </w:r>
      <w:r w:rsidRPr="00253663">
        <w:rPr>
          <w:rtl/>
        </w:rPr>
        <w:t xml:space="preserve">, בין אם הופסקה כאמור מסיבות כלשהן, ובין אם הסתיימה במועדה, יפעל </w:t>
      </w:r>
      <w:r>
        <w:rPr>
          <w:rFonts w:hint="cs"/>
          <w:rtl/>
        </w:rPr>
        <w:t>הספק</w:t>
      </w:r>
      <w:r w:rsidRPr="00253663">
        <w:rPr>
          <w:rtl/>
        </w:rPr>
        <w:t xml:space="preserve"> בכל האמצעים שברשותו על מנת לצמצם כל נזק שעלול להיגרם למ</w:t>
      </w:r>
      <w:r w:rsidRPr="00253663">
        <w:rPr>
          <w:rFonts w:hint="cs"/>
          <w:rtl/>
        </w:rPr>
        <w:t>זמין</w:t>
      </w:r>
      <w:r w:rsidRPr="00253663">
        <w:rPr>
          <w:rtl/>
        </w:rPr>
        <w:t xml:space="preserve"> בגין סיומה.</w:t>
      </w:r>
    </w:p>
    <w:p w14:paraId="1EFC41B3" w14:textId="77777777" w:rsidR="00D96334" w:rsidRPr="00B00DE0" w:rsidRDefault="00D96334" w:rsidP="00D96334">
      <w:pPr>
        <w:pStyle w:val="Style3"/>
      </w:pPr>
      <w:r w:rsidRPr="00253663">
        <w:rPr>
          <w:rFonts w:hint="cs"/>
          <w:rtl/>
        </w:rPr>
        <w:t>יעביר את</w:t>
      </w:r>
      <w:r w:rsidRPr="00253663">
        <w:rPr>
          <w:rtl/>
        </w:rPr>
        <w:t xml:space="preserve"> כל החומרים הפיסיים והמגנטיים</w:t>
      </w:r>
      <w:r w:rsidRPr="00B00DE0">
        <w:rPr>
          <w:rtl/>
        </w:rPr>
        <w:t>,</w:t>
      </w:r>
      <w:r w:rsidR="005A5548" w:rsidRPr="00B00DE0">
        <w:rPr>
          <w:rFonts w:hint="cs"/>
          <w:rtl/>
        </w:rPr>
        <w:t xml:space="preserve"> ובכלל זה חומרי הגלם והציוד המשמשים את הספק לאספקת השירותים, לרבות: בישול, הגשה, הסעדה, ניקיון, התחשבנות, ניהול מתחם המסעדה וכל פעולה אחרת הנדרשת מהספק לצורך מתן השירותים,</w:t>
      </w:r>
      <w:r w:rsidRPr="00B00DE0">
        <w:rPr>
          <w:rtl/>
        </w:rPr>
        <w:t xml:space="preserve"> למ</w:t>
      </w:r>
      <w:r w:rsidRPr="00B00DE0">
        <w:rPr>
          <w:rFonts w:hint="cs"/>
          <w:rtl/>
        </w:rPr>
        <w:t>זמין</w:t>
      </w:r>
      <w:r w:rsidRPr="00B00DE0">
        <w:rPr>
          <w:rtl/>
        </w:rPr>
        <w:t xml:space="preserve"> או למי שייקבע מטעמ</w:t>
      </w:r>
      <w:r w:rsidRPr="00B00DE0">
        <w:rPr>
          <w:rFonts w:hint="cs"/>
          <w:rtl/>
        </w:rPr>
        <w:t>ו</w:t>
      </w:r>
      <w:r w:rsidRPr="00B00DE0">
        <w:rPr>
          <w:rtl/>
        </w:rPr>
        <w:t>.</w:t>
      </w:r>
    </w:p>
    <w:p w14:paraId="4E714080" w14:textId="77777777" w:rsidR="00D96334" w:rsidRPr="0089042B" w:rsidRDefault="00D96334" w:rsidP="00D96334">
      <w:pPr>
        <w:pStyle w:val="Style3"/>
      </w:pPr>
      <w:r>
        <w:rPr>
          <w:rFonts w:hint="cs"/>
          <w:rtl/>
        </w:rPr>
        <w:t>הספק</w:t>
      </w:r>
      <w:r w:rsidRPr="00D42962">
        <w:rPr>
          <w:rtl/>
        </w:rPr>
        <w:t xml:space="preserve"> </w:t>
      </w:r>
      <w:r w:rsidRPr="001D76B3">
        <w:rPr>
          <w:rFonts w:hint="cs"/>
          <w:rtl/>
        </w:rPr>
        <w:t>מ</w:t>
      </w:r>
      <w:r w:rsidRPr="0084231A">
        <w:rPr>
          <w:rtl/>
        </w:rPr>
        <w:t>תחייב לפעול בשיתוף פעולה עם כל גורם אחר, ע</w:t>
      </w:r>
      <w:r w:rsidRPr="0089042B">
        <w:rPr>
          <w:rFonts w:hint="cs"/>
          <w:rtl/>
        </w:rPr>
        <w:t xml:space="preserve">ל פי </w:t>
      </w:r>
      <w:r w:rsidRPr="0089042B">
        <w:rPr>
          <w:rtl/>
        </w:rPr>
        <w:t>הנחיית</w:t>
      </w:r>
      <w:r w:rsidRPr="0089042B">
        <w:rPr>
          <w:rFonts w:hint="cs"/>
          <w:rtl/>
        </w:rPr>
        <w:t>ו</w:t>
      </w:r>
      <w:r w:rsidRPr="0089042B">
        <w:rPr>
          <w:rtl/>
        </w:rPr>
        <w:t xml:space="preserve"> המפורשת של ה</w:t>
      </w:r>
      <w:r w:rsidRPr="0089042B">
        <w:rPr>
          <w:rFonts w:hint="cs"/>
          <w:rtl/>
        </w:rPr>
        <w:t>מזמין</w:t>
      </w:r>
      <w:r w:rsidRPr="0089042B">
        <w:rPr>
          <w:rtl/>
        </w:rPr>
        <w:t xml:space="preserve"> או מי מטעמ</w:t>
      </w:r>
      <w:r w:rsidRPr="0089042B">
        <w:rPr>
          <w:rFonts w:hint="cs"/>
          <w:rtl/>
        </w:rPr>
        <w:t>ו</w:t>
      </w:r>
      <w:r>
        <w:rPr>
          <w:rFonts w:hint="cs"/>
          <w:rtl/>
        </w:rPr>
        <w:t>,</w:t>
      </w:r>
      <w:r w:rsidRPr="00D42962">
        <w:rPr>
          <w:rtl/>
        </w:rPr>
        <w:t xml:space="preserve"> לרבות הדרכתו של הגורם לגבי מהותן ושיטות ביצוען של הפעילויות שבוצעו על ידו במסגרת השירותים.</w:t>
      </w:r>
    </w:p>
    <w:p w14:paraId="69C44B7C" w14:textId="77777777" w:rsidR="00D96334" w:rsidRPr="0089042B" w:rsidRDefault="00D96334" w:rsidP="00D96334">
      <w:pPr>
        <w:pStyle w:val="Style3"/>
      </w:pPr>
      <w:r>
        <w:rPr>
          <w:rFonts w:hint="cs"/>
          <w:rtl/>
        </w:rPr>
        <w:t>הספק</w:t>
      </w:r>
      <w:r w:rsidRPr="00253663">
        <w:rPr>
          <w:rFonts w:hint="cs"/>
          <w:rtl/>
        </w:rPr>
        <w:t xml:space="preserve"> מתחייב כי הוא</w:t>
      </w:r>
      <w:r w:rsidRPr="00253663">
        <w:rPr>
          <w:rtl/>
        </w:rPr>
        <w:t xml:space="preserve"> ימלא באופן מלא ומקצועי את כל התנאים והתחייבויותיו על פי תנאי הסכם זה עד למועד סיום עבודתו בפועל.</w:t>
      </w:r>
      <w:r w:rsidRPr="0089042B">
        <w:rPr>
          <w:rFonts w:hint="cs"/>
          <w:rtl/>
        </w:rPr>
        <w:t xml:space="preserve"> </w:t>
      </w:r>
    </w:p>
    <w:p w14:paraId="2A90BDD9" w14:textId="77777777" w:rsidR="00D96334" w:rsidRPr="0089042B" w:rsidRDefault="005F1B55" w:rsidP="00D96334">
      <w:pPr>
        <w:pStyle w:val="Style3"/>
      </w:pPr>
      <w:r>
        <w:rPr>
          <w:rFonts w:hint="cs"/>
          <w:rtl/>
        </w:rPr>
        <w:t xml:space="preserve">הספק </w:t>
      </w:r>
      <w:r w:rsidR="00D96334" w:rsidRPr="00253663">
        <w:rPr>
          <w:rtl/>
        </w:rPr>
        <w:t>ישתף פעולה עם המ</w:t>
      </w:r>
      <w:r w:rsidR="00D96334" w:rsidRPr="00253663">
        <w:rPr>
          <w:rFonts w:hint="cs"/>
          <w:rtl/>
        </w:rPr>
        <w:t>זמין</w:t>
      </w:r>
      <w:r w:rsidR="00D96334" w:rsidRPr="00253663">
        <w:rPr>
          <w:rtl/>
        </w:rPr>
        <w:t xml:space="preserve"> בכל הקשור למילוי התחייבויותיו על פי הוראות הסכם זה ויעמוד לרשות המ</w:t>
      </w:r>
      <w:r w:rsidR="00D96334" w:rsidRPr="00253663">
        <w:rPr>
          <w:rFonts w:hint="cs"/>
          <w:rtl/>
        </w:rPr>
        <w:t>זמין</w:t>
      </w:r>
      <w:r w:rsidR="00D96334" w:rsidRPr="00253663">
        <w:rPr>
          <w:rtl/>
        </w:rPr>
        <w:t xml:space="preserve"> באופן שוטף וברמת זמינות גבוהה, וזאת בהתאם לצרכי המ</w:t>
      </w:r>
      <w:r w:rsidR="00D96334" w:rsidRPr="00253663">
        <w:rPr>
          <w:rFonts w:hint="cs"/>
          <w:rtl/>
        </w:rPr>
        <w:t>זמין</w:t>
      </w:r>
      <w:r w:rsidR="00D96334" w:rsidRPr="00253663">
        <w:rPr>
          <w:rtl/>
        </w:rPr>
        <w:t>, ככל שיידרש, מאת המ</w:t>
      </w:r>
      <w:r w:rsidR="00D96334" w:rsidRPr="00253663">
        <w:rPr>
          <w:rFonts w:hint="cs"/>
          <w:rtl/>
        </w:rPr>
        <w:t>זמין</w:t>
      </w:r>
      <w:r w:rsidR="00D96334" w:rsidRPr="00253663">
        <w:rPr>
          <w:rtl/>
        </w:rPr>
        <w:t xml:space="preserve"> או מי מטעמ</w:t>
      </w:r>
      <w:r w:rsidR="00D96334" w:rsidRPr="00253663">
        <w:rPr>
          <w:rFonts w:hint="cs"/>
          <w:rtl/>
        </w:rPr>
        <w:t>ו</w:t>
      </w:r>
      <w:r w:rsidR="00D96334" w:rsidRPr="00253663">
        <w:rPr>
          <w:rtl/>
        </w:rPr>
        <w:t>.</w:t>
      </w:r>
      <w:r w:rsidR="00D96334" w:rsidRPr="0089042B">
        <w:rPr>
          <w:rFonts w:hint="cs"/>
          <w:rtl/>
        </w:rPr>
        <w:t xml:space="preserve"> </w:t>
      </w:r>
    </w:p>
    <w:p w14:paraId="0DCFF398" w14:textId="77777777" w:rsidR="00D96334" w:rsidRPr="0089042B" w:rsidRDefault="00D96334" w:rsidP="00D96334">
      <w:pPr>
        <w:pStyle w:val="Style3"/>
      </w:pPr>
      <w:r w:rsidRPr="00253663">
        <w:rPr>
          <w:rtl/>
        </w:rPr>
        <w:t>יודיע למ</w:t>
      </w:r>
      <w:r w:rsidRPr="00253663">
        <w:rPr>
          <w:rFonts w:hint="cs"/>
          <w:rtl/>
        </w:rPr>
        <w:t>זמין</w:t>
      </w:r>
      <w:r w:rsidRPr="00253663">
        <w:rPr>
          <w:rtl/>
        </w:rPr>
        <w:t xml:space="preserve"> בכתב,  </w:t>
      </w:r>
      <w:r w:rsidR="005F1B55">
        <w:rPr>
          <w:rFonts w:hint="cs"/>
          <w:rtl/>
        </w:rPr>
        <w:t xml:space="preserve">באי- מייל, </w:t>
      </w:r>
      <w:r w:rsidRPr="00253663">
        <w:rPr>
          <w:rtl/>
        </w:rPr>
        <w:t xml:space="preserve"> ולכל המאוחר תוך 48 שעות, על כל שינוי במעמדו החוקי או על כל מקרה בו אין באפשרותו להעניק את השירותים או על כל אפשרות מסתברת כי לא יוכל לעמוד בהתחייבויותיו על פי הסכם זה וה</w:t>
      </w:r>
      <w:r w:rsidRPr="00253663">
        <w:rPr>
          <w:rFonts w:hint="cs"/>
          <w:rtl/>
        </w:rPr>
        <w:t>מכרז</w:t>
      </w:r>
      <w:r w:rsidRPr="00253663">
        <w:rPr>
          <w:rtl/>
        </w:rPr>
        <w:t>, כולן או מקצתן, מכל סיבה שהיא או על כל עניין אחר שיש בו כדי להשפיע על מתן השירותים.</w:t>
      </w:r>
      <w:r>
        <w:rPr>
          <w:rtl/>
        </w:rPr>
        <w:t xml:space="preserve"> </w:t>
      </w:r>
    </w:p>
    <w:p w14:paraId="7DC0C5D0" w14:textId="77777777" w:rsidR="00D96334" w:rsidRPr="0089042B" w:rsidRDefault="00D96334" w:rsidP="00D96334">
      <w:pPr>
        <w:pStyle w:val="Style3"/>
      </w:pPr>
      <w:r>
        <w:rPr>
          <w:rFonts w:hint="cs"/>
          <w:rtl/>
        </w:rPr>
        <w:t>הספק</w:t>
      </w:r>
      <w:r w:rsidRPr="00253663">
        <w:rPr>
          <w:rFonts w:hint="cs"/>
          <w:rtl/>
        </w:rPr>
        <w:t xml:space="preserve"> </w:t>
      </w:r>
      <w:r w:rsidR="00A15EA3">
        <w:rPr>
          <w:rFonts w:hint="cs"/>
          <w:rtl/>
        </w:rPr>
        <w:t>י</w:t>
      </w:r>
      <w:r w:rsidRPr="00253663">
        <w:rPr>
          <w:rtl/>
        </w:rPr>
        <w:t>שלם לעובדיו שכר שאינו נמוך משכר המינימום ו</w:t>
      </w:r>
      <w:r w:rsidR="00A15EA3">
        <w:rPr>
          <w:rFonts w:hint="cs"/>
          <w:rtl/>
        </w:rPr>
        <w:t>י</w:t>
      </w:r>
      <w:r w:rsidRPr="00253663">
        <w:rPr>
          <w:rtl/>
        </w:rPr>
        <w:t xml:space="preserve">קיים </w:t>
      </w:r>
      <w:r w:rsidR="00A15EA3">
        <w:rPr>
          <w:rFonts w:hint="cs"/>
          <w:rtl/>
        </w:rPr>
        <w:t xml:space="preserve">את כלל </w:t>
      </w:r>
      <w:r w:rsidRPr="00253663">
        <w:rPr>
          <w:rtl/>
        </w:rPr>
        <w:t>הוראות הסכם קיבוצי או צו הרחבה שחל על עובדיו.</w:t>
      </w:r>
    </w:p>
    <w:p w14:paraId="6771B439" w14:textId="77777777" w:rsidR="00D96334" w:rsidRPr="00B918E6" w:rsidRDefault="00D96334" w:rsidP="00D96334">
      <w:pPr>
        <w:pStyle w:val="Style2"/>
        <w:ind w:left="1131" w:hanging="771"/>
        <w:rPr>
          <w:b/>
          <w:bCs/>
          <w:rtl/>
        </w:rPr>
      </w:pPr>
      <w:r w:rsidRPr="00B918E6">
        <w:rPr>
          <w:b/>
          <w:bCs/>
          <w:rtl/>
        </w:rPr>
        <w:t>האמור בסעיף זה, על כל סעיפי המשנה שבו, הנו מעיקרי ההסכם, והפרתו תיחשב כהפרה יסודית של ההסכם.</w:t>
      </w:r>
    </w:p>
    <w:p w14:paraId="101BCBB2" w14:textId="77777777" w:rsidR="00D96334" w:rsidRDefault="00D96334" w:rsidP="006C5E83">
      <w:pPr>
        <w:pStyle w:val="Style1"/>
        <w:numPr>
          <w:ilvl w:val="0"/>
          <w:numId w:val="15"/>
        </w:numPr>
        <w:ind w:left="357" w:hanging="357"/>
        <w:rPr>
          <w:rtl/>
        </w:rPr>
      </w:pPr>
      <w:r>
        <w:rPr>
          <w:rFonts w:hint="cs"/>
          <w:rtl/>
        </w:rPr>
        <w:t>הרשאה לשימוש במתחם המסעדה</w:t>
      </w:r>
    </w:p>
    <w:p w14:paraId="15622F1A" w14:textId="77777777" w:rsidR="00D96334" w:rsidRPr="008635A6" w:rsidRDefault="00D96334" w:rsidP="00EA1EB8">
      <w:pPr>
        <w:pStyle w:val="Style2"/>
        <w:ind w:left="1131" w:hanging="771"/>
        <w:rPr>
          <w:rtl/>
        </w:rPr>
      </w:pPr>
      <w:r w:rsidRPr="008635A6">
        <w:rPr>
          <w:rtl/>
        </w:rPr>
        <w:t xml:space="preserve">על מנת לאפשר </w:t>
      </w:r>
      <w:r>
        <w:rPr>
          <w:rFonts w:hint="cs"/>
          <w:rtl/>
        </w:rPr>
        <w:t>לזוכה</w:t>
      </w:r>
      <w:r w:rsidRPr="008635A6">
        <w:rPr>
          <w:rtl/>
        </w:rPr>
        <w:t xml:space="preserve"> למלא את מלוא התחייבויותיו על פי הסכם זה, ולמטרה זו בלבד, מתחייב </w:t>
      </w:r>
      <w:r>
        <w:rPr>
          <w:rFonts w:hint="cs"/>
          <w:rtl/>
        </w:rPr>
        <w:t xml:space="preserve">המזמין </w:t>
      </w:r>
      <w:r>
        <w:rPr>
          <w:rtl/>
        </w:rPr>
        <w:t>להעמיד לרשות הספק</w:t>
      </w:r>
      <w:r w:rsidRPr="008635A6">
        <w:rPr>
          <w:rtl/>
        </w:rPr>
        <w:t xml:space="preserve"> ולשימושו הבלתי ייחודי, במשך כל תקופת מתן השירותים, את </w:t>
      </w:r>
      <w:r>
        <w:rPr>
          <w:rFonts w:hint="cs"/>
          <w:rtl/>
        </w:rPr>
        <w:t xml:space="preserve">מתחם </w:t>
      </w:r>
      <w:r w:rsidRPr="00C25DA1">
        <w:rPr>
          <w:rFonts w:hint="cs"/>
          <w:rtl/>
        </w:rPr>
        <w:t>ה</w:t>
      </w:r>
      <w:r w:rsidR="002C0C16" w:rsidRPr="00C25DA1">
        <w:rPr>
          <w:rFonts w:hint="cs"/>
          <w:rtl/>
        </w:rPr>
        <w:t>ה</w:t>
      </w:r>
      <w:r w:rsidRPr="00C25DA1">
        <w:rPr>
          <w:rFonts w:hint="cs"/>
          <w:rtl/>
        </w:rPr>
        <w:t xml:space="preserve">סעדה </w:t>
      </w:r>
      <w:r w:rsidR="00EA1EB8" w:rsidRPr="00C25DA1">
        <w:rPr>
          <w:rFonts w:hint="cs"/>
          <w:rtl/>
        </w:rPr>
        <w:t>משרד הבינוי והשיכון בבניי</w:t>
      </w:r>
      <w:r w:rsidR="00EA1EB8" w:rsidRPr="00C25DA1">
        <w:rPr>
          <w:rFonts w:hint="eastAsia"/>
          <w:rtl/>
        </w:rPr>
        <w:t>ן</w:t>
      </w:r>
      <w:r w:rsidR="00EA1EB8" w:rsidRPr="00C25DA1">
        <w:rPr>
          <w:rFonts w:hint="cs"/>
          <w:rtl/>
        </w:rPr>
        <w:t xml:space="preserve"> א'</w:t>
      </w:r>
      <w:r>
        <w:rPr>
          <w:rFonts w:hint="cs"/>
          <w:rtl/>
        </w:rPr>
        <w:t xml:space="preserve"> בירושלים, </w:t>
      </w:r>
      <w:r w:rsidRPr="008635A6">
        <w:rPr>
          <w:rtl/>
        </w:rPr>
        <w:t xml:space="preserve">בכפוף לאמור בסעיף זה ובהתאם לאמור </w:t>
      </w:r>
      <w:r w:rsidR="00FE6FC6">
        <w:rPr>
          <w:rFonts w:hint="cs"/>
          <w:rtl/>
        </w:rPr>
        <w:t>ב</w:t>
      </w:r>
      <w:r>
        <w:rPr>
          <w:rFonts w:hint="cs"/>
          <w:rtl/>
        </w:rPr>
        <w:t>מפרט השירותים</w:t>
      </w:r>
      <w:r w:rsidRPr="008635A6">
        <w:rPr>
          <w:rtl/>
        </w:rPr>
        <w:t xml:space="preserve"> (להלן - "</w:t>
      </w:r>
      <w:r w:rsidRPr="00C25DA1">
        <w:rPr>
          <w:rtl/>
        </w:rPr>
        <w:t xml:space="preserve">הרשאה לשימוש </w:t>
      </w:r>
      <w:r w:rsidRPr="00C25DA1">
        <w:rPr>
          <w:rFonts w:hint="cs"/>
          <w:rtl/>
        </w:rPr>
        <w:t>במתחם ה</w:t>
      </w:r>
      <w:r w:rsidR="002C0C16" w:rsidRPr="00C25DA1">
        <w:rPr>
          <w:rFonts w:hint="cs"/>
          <w:rtl/>
        </w:rPr>
        <w:t>ה</w:t>
      </w:r>
      <w:r w:rsidRPr="00C25DA1">
        <w:rPr>
          <w:rFonts w:hint="cs"/>
          <w:rtl/>
        </w:rPr>
        <w:t>סעדה</w:t>
      </w:r>
      <w:r w:rsidRPr="008635A6">
        <w:rPr>
          <w:rtl/>
        </w:rPr>
        <w:t>").</w:t>
      </w:r>
    </w:p>
    <w:p w14:paraId="72B5BE33" w14:textId="77777777" w:rsidR="00D96334" w:rsidRPr="008635A6" w:rsidRDefault="00D96334" w:rsidP="00316715">
      <w:pPr>
        <w:pStyle w:val="Style2"/>
        <w:ind w:left="1131" w:hanging="771"/>
        <w:rPr>
          <w:rtl/>
        </w:rPr>
      </w:pPr>
      <w:r>
        <w:rPr>
          <w:rFonts w:hint="cs"/>
          <w:rtl/>
        </w:rPr>
        <w:t>הספק</w:t>
      </w:r>
      <w:r w:rsidRPr="008635A6">
        <w:rPr>
          <w:rtl/>
        </w:rPr>
        <w:t xml:space="preserve"> יהא רשאי לעשות שימוש ב</w:t>
      </w:r>
      <w:r>
        <w:rPr>
          <w:rFonts w:hint="cs"/>
          <w:rtl/>
        </w:rPr>
        <w:t xml:space="preserve">מתחם המסעדה </w:t>
      </w:r>
      <w:r w:rsidRPr="008635A6">
        <w:rPr>
          <w:rtl/>
        </w:rPr>
        <w:t>אך ורק לשם ביצוע התחייבויותיו ש</w:t>
      </w:r>
      <w:r w:rsidR="00FE6FC6">
        <w:rPr>
          <w:rFonts w:hint="cs"/>
          <w:rtl/>
        </w:rPr>
        <w:t>ב</w:t>
      </w:r>
      <w:r w:rsidRPr="008635A6">
        <w:rPr>
          <w:rtl/>
        </w:rPr>
        <w:t xml:space="preserve">הסכם זה, ולשם מתן השירותים על פי הסכם זה. </w:t>
      </w:r>
      <w:r>
        <w:rPr>
          <w:rFonts w:hint="cs"/>
          <w:rtl/>
        </w:rPr>
        <w:t>הספק</w:t>
      </w:r>
      <w:r w:rsidRPr="008635A6">
        <w:rPr>
          <w:rtl/>
        </w:rPr>
        <w:t xml:space="preserve"> לא יעשה כל שימוש שהוא </w:t>
      </w:r>
      <w:r>
        <w:rPr>
          <w:rFonts w:hint="cs"/>
          <w:rtl/>
        </w:rPr>
        <w:t>במתחם המסעדה</w:t>
      </w:r>
      <w:r w:rsidRPr="008635A6">
        <w:rPr>
          <w:rtl/>
        </w:rPr>
        <w:t xml:space="preserve"> החורג ממטרת, ממסגרת ומתנאי ההרשאה לשימוש </w:t>
      </w:r>
      <w:r>
        <w:rPr>
          <w:rFonts w:hint="cs"/>
          <w:rtl/>
        </w:rPr>
        <w:t>במתחם</w:t>
      </w:r>
      <w:r w:rsidRPr="008635A6">
        <w:rPr>
          <w:rtl/>
        </w:rPr>
        <w:t xml:space="preserve"> שנתנ</w:t>
      </w:r>
      <w:r w:rsidR="00316715">
        <w:rPr>
          <w:rFonts w:hint="cs"/>
          <w:rtl/>
        </w:rPr>
        <w:t>ו</w:t>
      </w:r>
      <w:r w:rsidRPr="008635A6">
        <w:rPr>
          <w:rtl/>
        </w:rPr>
        <w:t xml:space="preserve"> לו על פי סעיף זה.</w:t>
      </w:r>
    </w:p>
    <w:p w14:paraId="414EAEDA" w14:textId="77777777" w:rsidR="00D96334" w:rsidRPr="008635A6" w:rsidRDefault="00D96334" w:rsidP="00D96334">
      <w:pPr>
        <w:pStyle w:val="Style2"/>
        <w:ind w:left="1131" w:hanging="771"/>
        <w:rPr>
          <w:rtl/>
        </w:rPr>
      </w:pPr>
      <w:r>
        <w:rPr>
          <w:rFonts w:hint="cs"/>
          <w:rtl/>
        </w:rPr>
        <w:t>הספק</w:t>
      </w:r>
      <w:r w:rsidRPr="008635A6">
        <w:rPr>
          <w:rtl/>
        </w:rPr>
        <w:t xml:space="preserve"> מצהיר ומאשר כי הוא לא שילם ולא ישלם למשרד, בעקיפין או במישרין, דמי מפתח כלשהם בקשר ל</w:t>
      </w:r>
      <w:r>
        <w:rPr>
          <w:rFonts w:hint="cs"/>
          <w:rtl/>
        </w:rPr>
        <w:t xml:space="preserve">מתחם </w:t>
      </w:r>
      <w:r w:rsidRPr="008635A6">
        <w:rPr>
          <w:rtl/>
        </w:rPr>
        <w:t>ו/או</w:t>
      </w:r>
      <w:r>
        <w:rPr>
          <w:rtl/>
        </w:rPr>
        <w:t xml:space="preserve"> בקשר להסכם זה ולפיכך מסכים </w:t>
      </w:r>
      <w:r>
        <w:rPr>
          <w:rFonts w:hint="cs"/>
          <w:rtl/>
        </w:rPr>
        <w:t>הספק</w:t>
      </w:r>
      <w:r w:rsidRPr="008635A6">
        <w:rPr>
          <w:rtl/>
        </w:rPr>
        <w:t xml:space="preserve"> כי לא יחולו על זכות השימוש בחצרים המורשים שנ</w:t>
      </w:r>
      <w:r w:rsidR="00C828CB">
        <w:rPr>
          <w:rFonts w:hint="cs"/>
          <w:rtl/>
        </w:rPr>
        <w:t>י</w:t>
      </w:r>
      <w:r w:rsidRPr="008635A6">
        <w:rPr>
          <w:rtl/>
        </w:rPr>
        <w:t>תנ</w:t>
      </w:r>
      <w:r w:rsidR="00C828CB">
        <w:rPr>
          <w:rFonts w:hint="cs"/>
          <w:rtl/>
        </w:rPr>
        <w:t>ו</w:t>
      </w:r>
      <w:r w:rsidRPr="008635A6">
        <w:rPr>
          <w:rtl/>
        </w:rPr>
        <w:t xml:space="preserve"> לו על פי הסכם זה, הוראות חוק הגנת הדייר (נוסח משולב), תשל"ב-1972 וכל התקנות שהותקנו או יותקנו מכוחו, או כל חוק אחר שיבוא </w:t>
      </w:r>
      <w:r w:rsidRPr="008635A6">
        <w:rPr>
          <w:rtl/>
        </w:rPr>
        <w:lastRenderedPageBreak/>
        <w:t>במקומו, וכן מסכים הספק לכך שהוא לא יהיה מוגן עפ"י חוקי הגנת הדייר בשום צורה ואופן ולא יחשב כדייר מוגן.</w:t>
      </w:r>
    </w:p>
    <w:p w14:paraId="0296B2A5" w14:textId="77777777" w:rsidR="00D96334" w:rsidRDefault="00D96334" w:rsidP="00D96334">
      <w:pPr>
        <w:pStyle w:val="Style2"/>
        <w:ind w:left="1131" w:hanging="771"/>
      </w:pPr>
      <w:r w:rsidRPr="008635A6">
        <w:rPr>
          <w:rtl/>
        </w:rPr>
        <w:t xml:space="preserve">הספק מצהיר כי ידוע לו כי הסכם זה וההרשאה לשימוש </w:t>
      </w:r>
      <w:r>
        <w:rPr>
          <w:rFonts w:hint="cs"/>
          <w:rtl/>
        </w:rPr>
        <w:t>במתחם</w:t>
      </w:r>
      <w:r w:rsidRPr="008635A6">
        <w:rPr>
          <w:rtl/>
        </w:rPr>
        <w:t xml:space="preserve"> שנ</w:t>
      </w:r>
      <w:r w:rsidR="00C828CB">
        <w:rPr>
          <w:rFonts w:hint="cs"/>
          <w:rtl/>
        </w:rPr>
        <w:t>י</w:t>
      </w:r>
      <w:r w:rsidRPr="008635A6">
        <w:rPr>
          <w:rtl/>
        </w:rPr>
        <w:t xml:space="preserve">תנה לו מכוחו ועל פי סעיף זה, אינם מקנים לו זכות כלשהי במקרקעין ו/או זכות שכירות ו/או זכות חזקה, ו/או כל זכות אחרת מעבר לזכות השימוש בהם בהתאם ועל פי ההרשאה לשימוש </w:t>
      </w:r>
      <w:r>
        <w:rPr>
          <w:rFonts w:hint="cs"/>
          <w:rtl/>
        </w:rPr>
        <w:t xml:space="preserve">במתחם </w:t>
      </w:r>
      <w:r w:rsidRPr="008635A6">
        <w:rPr>
          <w:rtl/>
        </w:rPr>
        <w:t xml:space="preserve">הנזכרת. למען הסר ספק מובהר כי זכות הכניסה </w:t>
      </w:r>
      <w:r>
        <w:rPr>
          <w:rFonts w:hint="cs"/>
          <w:rtl/>
        </w:rPr>
        <w:t xml:space="preserve">למתחם </w:t>
      </w:r>
      <w:r w:rsidRPr="008635A6">
        <w:rPr>
          <w:rtl/>
        </w:rPr>
        <w:t>תהא מוקנית בכל עת גם לנציג ה</w:t>
      </w:r>
      <w:r>
        <w:rPr>
          <w:rFonts w:hint="cs"/>
          <w:rtl/>
        </w:rPr>
        <w:t>מזמין או מי מטעמו</w:t>
      </w:r>
      <w:r w:rsidRPr="008635A6">
        <w:rPr>
          <w:rtl/>
        </w:rPr>
        <w:t>.</w:t>
      </w:r>
    </w:p>
    <w:p w14:paraId="6A50286C" w14:textId="77777777" w:rsidR="00AE1D8B" w:rsidRPr="008635A6" w:rsidRDefault="00AE1D8B" w:rsidP="00D96334">
      <w:pPr>
        <w:pStyle w:val="Style2"/>
        <w:ind w:left="1131" w:hanging="771"/>
        <w:rPr>
          <w:rtl/>
        </w:rPr>
      </w:pPr>
      <w:r>
        <w:rPr>
          <w:rFonts w:hint="cs"/>
          <w:rtl/>
        </w:rPr>
        <w:t>הספק ישלם</w:t>
      </w:r>
      <w:r w:rsidR="001964F3">
        <w:rPr>
          <w:rFonts w:hint="cs"/>
          <w:rtl/>
        </w:rPr>
        <w:t xml:space="preserve"> למזמין </w:t>
      </w:r>
      <w:r>
        <w:rPr>
          <w:rFonts w:hint="cs"/>
          <w:rtl/>
        </w:rPr>
        <w:t xml:space="preserve"> דמי שימוש בסך של 300 ₪ לכל חודש </w:t>
      </w:r>
      <w:r w:rsidR="00271CAE">
        <w:rPr>
          <w:rFonts w:hint="cs"/>
          <w:rtl/>
        </w:rPr>
        <w:t xml:space="preserve">(לא כולל מע"מ) </w:t>
      </w:r>
      <w:r>
        <w:rPr>
          <w:rFonts w:hint="cs"/>
          <w:rtl/>
        </w:rPr>
        <w:t>עבור דמי שימוש במתקני המתחם.</w:t>
      </w:r>
    </w:p>
    <w:p w14:paraId="202BB831" w14:textId="45A9292B" w:rsidR="00D96334" w:rsidRPr="008635A6" w:rsidRDefault="00D96334" w:rsidP="00D96334">
      <w:pPr>
        <w:pStyle w:val="Style2"/>
        <w:ind w:left="1131" w:hanging="771"/>
        <w:rPr>
          <w:rtl/>
        </w:rPr>
      </w:pPr>
      <w:r w:rsidRPr="008635A6">
        <w:rPr>
          <w:rtl/>
        </w:rPr>
        <w:t xml:space="preserve">הספק מצהיר כי </w:t>
      </w:r>
      <w:r>
        <w:rPr>
          <w:rFonts w:hint="cs"/>
          <w:rtl/>
        </w:rPr>
        <w:t>מתחם המסעדה</w:t>
      </w:r>
      <w:r w:rsidRPr="008635A6">
        <w:rPr>
          <w:rtl/>
        </w:rPr>
        <w:t>, כמתואר במפרט, מתאים</w:t>
      </w:r>
      <w:r>
        <w:rPr>
          <w:rtl/>
        </w:rPr>
        <w:t xml:space="preserve"> לצרכיו ולמטרות להן נועד, במצב</w:t>
      </w:r>
      <w:r>
        <w:rPr>
          <w:rFonts w:hint="cs"/>
          <w:rtl/>
        </w:rPr>
        <w:t>ו</w:t>
      </w:r>
      <w:r w:rsidRPr="008635A6">
        <w:rPr>
          <w:rtl/>
        </w:rPr>
        <w:t xml:space="preserve"> כפי שה</w:t>
      </w:r>
      <w:r>
        <w:rPr>
          <w:rFonts w:hint="cs"/>
          <w:rtl/>
        </w:rPr>
        <w:t>וא</w:t>
      </w:r>
      <w:r w:rsidRPr="008635A6">
        <w:rPr>
          <w:rtl/>
        </w:rPr>
        <w:t xml:space="preserve"> במועד החתימה על הסכם זה והוא מוותר בזאת על כל טענה של ליקוי ו/או פגם ו/או אי התאמה ו/או כל טענה אחרת בנוגע ל</w:t>
      </w:r>
      <w:r>
        <w:rPr>
          <w:rFonts w:hint="cs"/>
          <w:rtl/>
        </w:rPr>
        <w:t xml:space="preserve">מתחם, למעט ליקויים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Ref495325319 \r \h</w:instrText>
      </w:r>
      <w:r>
        <w:rPr>
          <w:rtl/>
        </w:rPr>
        <w:instrText xml:space="preserve"> </w:instrText>
      </w:r>
      <w:r>
        <w:rPr>
          <w:rtl/>
        </w:rPr>
      </w:r>
      <w:r>
        <w:rPr>
          <w:rtl/>
        </w:rPr>
        <w:fldChar w:fldCharType="separate"/>
      </w:r>
      <w:r w:rsidR="002326FB">
        <w:rPr>
          <w:cs/>
        </w:rPr>
        <w:t>‎</w:t>
      </w:r>
      <w:r w:rsidR="002326FB">
        <w:t>27.2.4</w:t>
      </w:r>
      <w:r>
        <w:rPr>
          <w:rtl/>
        </w:rPr>
        <w:fldChar w:fldCharType="end"/>
      </w:r>
      <w:r>
        <w:rPr>
          <w:rFonts w:hint="cs"/>
          <w:rtl/>
        </w:rPr>
        <w:t xml:space="preserve"> למכרז</w:t>
      </w:r>
      <w:r w:rsidRPr="008635A6">
        <w:rPr>
          <w:rtl/>
        </w:rPr>
        <w:t>.</w:t>
      </w:r>
    </w:p>
    <w:p w14:paraId="4845EB12" w14:textId="7D0DB15E" w:rsidR="00D96334" w:rsidRPr="008635A6" w:rsidRDefault="00D96334" w:rsidP="00D96334">
      <w:pPr>
        <w:pStyle w:val="Style2"/>
        <w:ind w:left="1131" w:hanging="771"/>
        <w:rPr>
          <w:rtl/>
        </w:rPr>
      </w:pPr>
      <w:r w:rsidRPr="008635A6">
        <w:rPr>
          <w:rtl/>
        </w:rPr>
        <w:t xml:space="preserve">הספק ישתמש </w:t>
      </w:r>
      <w:r>
        <w:rPr>
          <w:rFonts w:hint="cs"/>
          <w:rtl/>
        </w:rPr>
        <w:t>במתחם</w:t>
      </w:r>
      <w:r w:rsidRPr="008635A6">
        <w:rPr>
          <w:rtl/>
        </w:rPr>
        <w:t xml:space="preserve"> </w:t>
      </w:r>
      <w:r>
        <w:rPr>
          <w:rFonts w:hint="cs"/>
          <w:rtl/>
        </w:rPr>
        <w:t xml:space="preserve">ובציוד המשמש להפעלתו </w:t>
      </w:r>
      <w:r w:rsidRPr="008635A6">
        <w:rPr>
          <w:rtl/>
        </w:rPr>
        <w:t>באופן זהיר וסביר, ישמור על שלמותם ותקינותם ויימנע משימוש העשוי לגרום לקלקו</w:t>
      </w:r>
      <w:r>
        <w:rPr>
          <w:rtl/>
        </w:rPr>
        <w:t>לים ולנזקים בהם, למעט בלאי סביר</w:t>
      </w:r>
      <w:r>
        <w:rPr>
          <w:rFonts w:hint="cs"/>
          <w:rtl/>
        </w:rPr>
        <w:t>.</w:t>
      </w:r>
      <w:r w:rsidRPr="008635A6">
        <w:rPr>
          <w:rtl/>
        </w:rPr>
        <w:t xml:space="preserve"> </w:t>
      </w:r>
      <w:r>
        <w:rPr>
          <w:rFonts w:hint="cs"/>
          <w:rtl/>
        </w:rPr>
        <w:t xml:space="preserve">הספק </w:t>
      </w:r>
      <w:r w:rsidRPr="008635A6">
        <w:rPr>
          <w:rtl/>
        </w:rPr>
        <w:t xml:space="preserve">יחזיק וישמור בצורה טובה משך כל תקופת השימוש את </w:t>
      </w:r>
      <w:r>
        <w:rPr>
          <w:rFonts w:hint="cs"/>
          <w:rtl/>
        </w:rPr>
        <w:t>המתחם</w:t>
      </w:r>
      <w:r w:rsidR="00795A77">
        <w:rPr>
          <w:rFonts w:hint="cs"/>
          <w:rtl/>
        </w:rPr>
        <w:t xml:space="preserve"> ו</w:t>
      </w:r>
      <w:r>
        <w:rPr>
          <w:rFonts w:hint="cs"/>
          <w:rtl/>
        </w:rPr>
        <w:t xml:space="preserve">ידאג </w:t>
      </w:r>
      <w:r w:rsidRPr="008635A6">
        <w:rPr>
          <w:rtl/>
        </w:rPr>
        <w:t xml:space="preserve">לתקן ללא דיחוי על חשבונו כל נזק, פגם, או קלקול הנובעים מהשימוש ו/או שיגרמו על ידו ו/או עובדיו ו/או הבאים מטעמו, ולהחזירם בתום תקופת השימוש במצב טוב ותקין כפי שקיבלם, למעט בלאי סביר. </w:t>
      </w:r>
      <w:r>
        <w:rPr>
          <w:rFonts w:hint="cs"/>
          <w:rtl/>
        </w:rPr>
        <w:t xml:space="preserve">זאת למעט תיקוני שבר, כאמור בסעיף </w:t>
      </w:r>
      <w:r>
        <w:rPr>
          <w:rtl/>
        </w:rPr>
        <w:fldChar w:fldCharType="begin"/>
      </w:r>
      <w:r>
        <w:rPr>
          <w:rtl/>
        </w:rPr>
        <w:instrText xml:space="preserve"> </w:instrText>
      </w:r>
      <w:r>
        <w:instrText>REF</w:instrText>
      </w:r>
      <w:r>
        <w:rPr>
          <w:rtl/>
        </w:rPr>
        <w:instrText xml:space="preserve"> _</w:instrText>
      </w:r>
      <w:r>
        <w:instrText>Ref495325431 \r \h</w:instrText>
      </w:r>
      <w:r>
        <w:rPr>
          <w:rtl/>
        </w:rPr>
        <w:instrText xml:space="preserve"> </w:instrText>
      </w:r>
      <w:r w:rsidR="00C25DA1">
        <w:rPr>
          <w:rtl/>
        </w:rPr>
        <w:instrText xml:space="preserve"> \* </w:instrText>
      </w:r>
      <w:r w:rsidR="00C25DA1">
        <w:instrText>MERGEFORMAT</w:instrText>
      </w:r>
      <w:r w:rsidR="00C25DA1">
        <w:rPr>
          <w:rtl/>
        </w:rPr>
        <w:instrText xml:space="preserve"> </w:instrText>
      </w:r>
      <w:r>
        <w:rPr>
          <w:rtl/>
        </w:rPr>
      </w:r>
      <w:r>
        <w:rPr>
          <w:rtl/>
        </w:rPr>
        <w:fldChar w:fldCharType="separate"/>
      </w:r>
      <w:r w:rsidR="002326FB">
        <w:rPr>
          <w:cs/>
        </w:rPr>
        <w:t>‎</w:t>
      </w:r>
      <w:r w:rsidR="002326FB">
        <w:t>27.2.5</w:t>
      </w:r>
      <w:r>
        <w:rPr>
          <w:rtl/>
        </w:rPr>
        <w:fldChar w:fldCharType="end"/>
      </w:r>
      <w:r>
        <w:rPr>
          <w:rFonts w:hint="cs"/>
          <w:rtl/>
        </w:rPr>
        <w:t xml:space="preserve"> למכרז.</w:t>
      </w:r>
    </w:p>
    <w:p w14:paraId="3D57DF04" w14:textId="77777777" w:rsidR="00D96334" w:rsidRDefault="00D96334" w:rsidP="00EA1EB8">
      <w:pPr>
        <w:pStyle w:val="Style2"/>
        <w:ind w:left="1131" w:hanging="771"/>
      </w:pPr>
      <w:r>
        <w:rPr>
          <w:rtl/>
        </w:rPr>
        <w:t xml:space="preserve">כלי הגשה - סכו"ם, צלחות, קערות, מלחיות, מגשים </w:t>
      </w:r>
      <w:proofErr w:type="spellStart"/>
      <w:r>
        <w:rPr>
          <w:rtl/>
        </w:rPr>
        <w:t>וכו</w:t>
      </w:r>
      <w:proofErr w:type="spellEnd"/>
      <w:r>
        <w:rPr>
          <w:rtl/>
        </w:rPr>
        <w:t xml:space="preserve">', יסופקו </w:t>
      </w:r>
      <w:r w:rsidR="00D04F41">
        <w:rPr>
          <w:rtl/>
        </w:rPr>
        <w:t xml:space="preserve">על </w:t>
      </w:r>
      <w:r w:rsidR="00D04F41" w:rsidRPr="00C25DA1">
        <w:rPr>
          <w:rtl/>
        </w:rPr>
        <w:t>ידי</w:t>
      </w:r>
      <w:r w:rsidRPr="00C25DA1">
        <w:rPr>
          <w:rtl/>
        </w:rPr>
        <w:t xml:space="preserve"> </w:t>
      </w:r>
      <w:r w:rsidR="00EA1EB8" w:rsidRPr="00C25DA1">
        <w:rPr>
          <w:rFonts w:hint="cs"/>
          <w:rtl/>
        </w:rPr>
        <w:t>המזמין</w:t>
      </w:r>
      <w:r>
        <w:rPr>
          <w:rtl/>
        </w:rPr>
        <w:t xml:space="preserve">. באחריות הספק לדאוג לתקינות ציוד זה, כל בלאי/שבר/סדק או כל נזק אחר לציוד הנ"ל, </w:t>
      </w:r>
      <w:r w:rsidRPr="00C25DA1">
        <w:rPr>
          <w:rtl/>
        </w:rPr>
        <w:t>יוחלף מידית</w:t>
      </w:r>
      <w:r w:rsidR="00EA1EB8" w:rsidRPr="00C25DA1">
        <w:rPr>
          <w:rFonts w:hint="cs"/>
          <w:rtl/>
        </w:rPr>
        <w:t xml:space="preserve"> ע"י המזמין</w:t>
      </w:r>
      <w:r w:rsidR="00AB35B8">
        <w:rPr>
          <w:rFonts w:hint="cs"/>
          <w:rtl/>
        </w:rPr>
        <w:t>.</w:t>
      </w:r>
      <w:r w:rsidR="00EA1EB8" w:rsidRPr="00C25DA1">
        <w:rPr>
          <w:rFonts w:hint="cs"/>
          <w:rtl/>
        </w:rPr>
        <w:t xml:space="preserve"> </w:t>
      </w:r>
      <w:r w:rsidRPr="00C25DA1">
        <w:rPr>
          <w:rtl/>
        </w:rPr>
        <w:t xml:space="preserve"> לא</w:t>
      </w:r>
      <w:r>
        <w:rPr>
          <w:rtl/>
        </w:rPr>
        <w:t xml:space="preserve"> ימצא ציוד לא שלם ו</w:t>
      </w:r>
      <w:r w:rsidR="00795A77">
        <w:rPr>
          <w:rFonts w:hint="cs"/>
          <w:rtl/>
        </w:rPr>
        <w:t>/</w:t>
      </w:r>
      <w:r>
        <w:rPr>
          <w:rtl/>
        </w:rPr>
        <w:t xml:space="preserve">או לא תקין </w:t>
      </w:r>
      <w:r>
        <w:rPr>
          <w:rFonts w:hint="cs"/>
          <w:rtl/>
        </w:rPr>
        <w:t>במסעדה</w:t>
      </w:r>
      <w:r>
        <w:rPr>
          <w:rtl/>
        </w:rPr>
        <w:t xml:space="preserve">. </w:t>
      </w:r>
      <w:r>
        <w:rPr>
          <w:rFonts w:hint="cs"/>
          <w:rtl/>
        </w:rPr>
        <w:t>הספק</w:t>
      </w:r>
      <w:r w:rsidRPr="008635A6">
        <w:rPr>
          <w:rtl/>
        </w:rPr>
        <w:t xml:space="preserve"> לא יבצע כל שינוי או שיפור, לרבות עבודות בניה ו/או הריסה ו/או שינויים מבניים או אחרים, ברצפות, בתקרות ובקירות של </w:t>
      </w:r>
      <w:r>
        <w:rPr>
          <w:rFonts w:hint="cs"/>
          <w:rtl/>
        </w:rPr>
        <w:t>המתחם</w:t>
      </w:r>
      <w:r>
        <w:rPr>
          <w:rtl/>
        </w:rPr>
        <w:t xml:space="preserve"> ו/או במערכות התשתית של</w:t>
      </w:r>
      <w:r>
        <w:rPr>
          <w:rFonts w:hint="cs"/>
          <w:rtl/>
        </w:rPr>
        <w:t>ו</w:t>
      </w:r>
      <w:r w:rsidRPr="008635A6">
        <w:rPr>
          <w:rtl/>
        </w:rPr>
        <w:t xml:space="preserve">, לא </w:t>
      </w:r>
      <w:r w:rsidR="00AB35B8">
        <w:rPr>
          <w:rFonts w:hint="cs"/>
          <w:rtl/>
        </w:rPr>
        <w:t>י</w:t>
      </w:r>
      <w:r w:rsidRPr="008635A6">
        <w:rPr>
          <w:rtl/>
        </w:rPr>
        <w:t>וציא מ</w:t>
      </w:r>
      <w:r>
        <w:rPr>
          <w:rFonts w:hint="cs"/>
          <w:rtl/>
        </w:rPr>
        <w:t>מנו</w:t>
      </w:r>
      <w:r w:rsidRPr="008635A6">
        <w:rPr>
          <w:rtl/>
        </w:rPr>
        <w:t xml:space="preserve"> כל חלק הצמוד ל</w:t>
      </w:r>
      <w:r>
        <w:rPr>
          <w:rFonts w:hint="cs"/>
          <w:rtl/>
        </w:rPr>
        <w:t>ו</w:t>
      </w:r>
      <w:r w:rsidRPr="008635A6">
        <w:rPr>
          <w:rtl/>
        </w:rPr>
        <w:t xml:space="preserve">, או ריהוט, או ציוד, או אביזר כלשהו, לא </w:t>
      </w:r>
      <w:r w:rsidR="00AB35B8">
        <w:rPr>
          <w:rFonts w:hint="cs"/>
          <w:rtl/>
        </w:rPr>
        <w:t>י</w:t>
      </w:r>
      <w:r w:rsidRPr="008635A6">
        <w:rPr>
          <w:rtl/>
        </w:rPr>
        <w:t>וסיף ל</w:t>
      </w:r>
      <w:r>
        <w:rPr>
          <w:rFonts w:hint="cs"/>
          <w:rtl/>
        </w:rPr>
        <w:t>ו</w:t>
      </w:r>
      <w:r>
        <w:rPr>
          <w:rtl/>
        </w:rPr>
        <w:t xml:space="preserve"> תוספת כלשהי ולא </w:t>
      </w:r>
      <w:r w:rsidR="00AB35B8">
        <w:rPr>
          <w:rFonts w:hint="cs"/>
          <w:rtl/>
        </w:rPr>
        <w:t>י</w:t>
      </w:r>
      <w:r>
        <w:rPr>
          <w:rtl/>
        </w:rPr>
        <w:t>תקין ב</w:t>
      </w:r>
      <w:r>
        <w:rPr>
          <w:rFonts w:hint="cs"/>
          <w:rtl/>
        </w:rPr>
        <w:t xml:space="preserve">ו </w:t>
      </w:r>
      <w:r w:rsidRPr="008635A6">
        <w:rPr>
          <w:rtl/>
        </w:rPr>
        <w:t>או מחוצה ל</w:t>
      </w:r>
      <w:r>
        <w:rPr>
          <w:rFonts w:hint="cs"/>
          <w:rtl/>
        </w:rPr>
        <w:t>ו</w:t>
      </w:r>
      <w:r w:rsidRPr="008635A6">
        <w:rPr>
          <w:rtl/>
        </w:rPr>
        <w:t xml:space="preserve"> ציוד או אביזר כלשהו אלא אם ניתנה הסכמה מראש ובכתב של </w:t>
      </w:r>
      <w:r>
        <w:rPr>
          <w:rFonts w:hint="cs"/>
          <w:rtl/>
        </w:rPr>
        <w:t>המזמין</w:t>
      </w:r>
      <w:r w:rsidRPr="008635A6">
        <w:rPr>
          <w:rtl/>
        </w:rPr>
        <w:t xml:space="preserve"> ועל פי תנאיו. </w:t>
      </w:r>
    </w:p>
    <w:p w14:paraId="6F136F3F" w14:textId="77777777" w:rsidR="00D96334" w:rsidRDefault="00D96334" w:rsidP="00C25DA1">
      <w:pPr>
        <w:pStyle w:val="Style2"/>
        <w:ind w:left="1131" w:hanging="771"/>
      </w:pPr>
      <w:r w:rsidRPr="000B1C6A">
        <w:rPr>
          <w:rtl/>
        </w:rPr>
        <w:t xml:space="preserve">ניתן אישור </w:t>
      </w:r>
      <w:r>
        <w:rPr>
          <w:rFonts w:hint="cs"/>
          <w:rtl/>
        </w:rPr>
        <w:t>המזמין</w:t>
      </w:r>
      <w:r w:rsidRPr="000B1C6A">
        <w:rPr>
          <w:rtl/>
        </w:rPr>
        <w:t xml:space="preserve">, יישארו התוספות לאחר תום תקופת ההתקשרות בהתאם להסכם זה בבעלות </w:t>
      </w:r>
      <w:r>
        <w:rPr>
          <w:rFonts w:hint="cs"/>
          <w:rtl/>
        </w:rPr>
        <w:t xml:space="preserve">המזמין, </w:t>
      </w:r>
      <w:r w:rsidRPr="000B1C6A">
        <w:rPr>
          <w:rtl/>
        </w:rPr>
        <w:t>והמ</w:t>
      </w:r>
      <w:r>
        <w:rPr>
          <w:rFonts w:hint="cs"/>
          <w:rtl/>
        </w:rPr>
        <w:t>זמין</w:t>
      </w:r>
      <w:r w:rsidRPr="000B1C6A">
        <w:rPr>
          <w:rtl/>
        </w:rPr>
        <w:t xml:space="preserve"> לא יהיה חייב בתשלום כל פיצוי או תמורה לספק בקשר לתוספות.</w:t>
      </w:r>
    </w:p>
    <w:p w14:paraId="579FB913" w14:textId="77777777" w:rsidR="000B0182" w:rsidRPr="000B1C6A" w:rsidRDefault="000B0182" w:rsidP="00D96334">
      <w:pPr>
        <w:pStyle w:val="Style3"/>
        <w:rPr>
          <w:rtl/>
        </w:rPr>
      </w:pPr>
      <w:r>
        <w:rPr>
          <w:rFonts w:hint="cs"/>
          <w:rtl/>
        </w:rPr>
        <w:t>לחלופין, בתום תקופת ההתקשרות המזמין יהיה רשאי לדרוש מהספק לפרק ולפנות כל תוספת, שינוי ו/או שיפור שביצע במתחם ולהחזיר את המתחם באותו המצב שבו קיבל אותו במועד תחילת ההתקשרות.</w:t>
      </w:r>
    </w:p>
    <w:p w14:paraId="258BEB0A" w14:textId="77777777" w:rsidR="00D96334" w:rsidRPr="008635A6" w:rsidRDefault="00D96334" w:rsidP="00D96334">
      <w:pPr>
        <w:pStyle w:val="Style2"/>
        <w:ind w:left="1131" w:hanging="771"/>
        <w:rPr>
          <w:rtl/>
        </w:rPr>
      </w:pPr>
      <w:r>
        <w:rPr>
          <w:rFonts w:hint="cs"/>
          <w:rtl/>
        </w:rPr>
        <w:t>המזמין</w:t>
      </w:r>
      <w:r w:rsidRPr="008635A6">
        <w:rPr>
          <w:rtl/>
        </w:rPr>
        <w:t xml:space="preserve"> יהא רשאי</w:t>
      </w:r>
      <w:r>
        <w:rPr>
          <w:rFonts w:hint="cs"/>
          <w:rtl/>
        </w:rPr>
        <w:t>,</w:t>
      </w:r>
      <w:r w:rsidRPr="008635A6">
        <w:rPr>
          <w:rtl/>
        </w:rPr>
        <w:t xml:space="preserve"> והספק יתיר ויאפשר לו ו/או לבאים מטעמו, להיכנס בכל עת </w:t>
      </w:r>
      <w:r>
        <w:rPr>
          <w:rFonts w:hint="cs"/>
          <w:rtl/>
        </w:rPr>
        <w:t xml:space="preserve">למתחם </w:t>
      </w:r>
      <w:r>
        <w:rPr>
          <w:rtl/>
        </w:rPr>
        <w:t>ו/או לכל חלק מ</w:t>
      </w:r>
      <w:r>
        <w:rPr>
          <w:rFonts w:hint="cs"/>
          <w:rtl/>
        </w:rPr>
        <w:t>מנו</w:t>
      </w:r>
      <w:r w:rsidRPr="008635A6">
        <w:rPr>
          <w:rtl/>
        </w:rPr>
        <w:t xml:space="preserve"> כדי לבדוק את מצב</w:t>
      </w:r>
      <w:r>
        <w:rPr>
          <w:rFonts w:hint="cs"/>
          <w:rtl/>
        </w:rPr>
        <w:t>ו</w:t>
      </w:r>
      <w:r w:rsidRPr="008635A6">
        <w:rPr>
          <w:rtl/>
        </w:rPr>
        <w:t>, או כדי לבצע תיקונים או עבודות או פינוי תוספות שהוספו בניגוד להוראות הסכם זה, או כדי לבדוק את אופן קיום התחייבויות הספק על פי הסכם זה, או לכל מטרה סבירה אחרת. מבלי לגרוע מהאמור מובהר כי ה</w:t>
      </w:r>
      <w:r>
        <w:rPr>
          <w:rFonts w:hint="cs"/>
          <w:rtl/>
        </w:rPr>
        <w:t xml:space="preserve">מזמין </w:t>
      </w:r>
      <w:r w:rsidRPr="008635A6">
        <w:rPr>
          <w:rtl/>
        </w:rPr>
        <w:t>יהא רשאי על פי שיקול דעתו הבלעדי, ובלבד שלא יהי</w:t>
      </w:r>
      <w:r>
        <w:rPr>
          <w:rFonts w:hint="cs"/>
          <w:rtl/>
        </w:rPr>
        <w:t>ה</w:t>
      </w:r>
      <w:r w:rsidRPr="008635A6">
        <w:rPr>
          <w:rtl/>
        </w:rPr>
        <w:t xml:space="preserve"> בכך כדי למנוע מהספק או להפריע לו לקיים את התחייבויותיו על פי הסכם זה. </w:t>
      </w:r>
    </w:p>
    <w:p w14:paraId="03C4B002" w14:textId="77777777" w:rsidR="00D96334" w:rsidRPr="008635A6" w:rsidRDefault="00D96334" w:rsidP="00D96334">
      <w:pPr>
        <w:pStyle w:val="Style2"/>
        <w:ind w:left="1131" w:hanging="771"/>
        <w:rPr>
          <w:rtl/>
        </w:rPr>
      </w:pPr>
      <w:r w:rsidRPr="008635A6">
        <w:rPr>
          <w:rtl/>
        </w:rPr>
        <w:t xml:space="preserve">מובהר בזאת כי כל כניסה </w:t>
      </w:r>
      <w:r>
        <w:rPr>
          <w:rFonts w:hint="cs"/>
          <w:rtl/>
        </w:rPr>
        <w:t xml:space="preserve">למתחם </w:t>
      </w:r>
      <w:r w:rsidRPr="008635A6">
        <w:rPr>
          <w:rtl/>
        </w:rPr>
        <w:t xml:space="preserve">של מי מעובדי הספק או קבלני משנה מטעמו, מותנית בתיאום וקבלת אישור מראש של הממונה וקב"ט </w:t>
      </w:r>
      <w:r>
        <w:rPr>
          <w:rFonts w:hint="cs"/>
          <w:rtl/>
        </w:rPr>
        <w:t>הבניין</w:t>
      </w:r>
      <w:r w:rsidRPr="008635A6">
        <w:rPr>
          <w:rtl/>
        </w:rPr>
        <w:t xml:space="preserve">. </w:t>
      </w:r>
    </w:p>
    <w:p w14:paraId="2BA0FA3F" w14:textId="77777777" w:rsidR="00D96334" w:rsidRPr="008635A6" w:rsidRDefault="00D96334" w:rsidP="00D96334">
      <w:pPr>
        <w:pStyle w:val="Style2"/>
        <w:ind w:left="1131" w:hanging="771"/>
        <w:rPr>
          <w:rtl/>
        </w:rPr>
      </w:pPr>
      <w:r>
        <w:rPr>
          <w:rFonts w:hint="cs"/>
          <w:rtl/>
        </w:rPr>
        <w:lastRenderedPageBreak/>
        <w:t>המזמין</w:t>
      </w:r>
      <w:r w:rsidRPr="008635A6">
        <w:rPr>
          <w:rtl/>
        </w:rPr>
        <w:t xml:space="preserve"> יאפשר לספק, לעובדיו, לקבלניו ולבאים מטעמו, גישה </w:t>
      </w:r>
      <w:r>
        <w:rPr>
          <w:rFonts w:hint="cs"/>
          <w:rtl/>
        </w:rPr>
        <w:t>למתחם</w:t>
      </w:r>
      <w:r w:rsidRPr="008635A6">
        <w:rPr>
          <w:rtl/>
        </w:rPr>
        <w:t xml:space="preserve"> בדרכי הגישה שיקבעו על פי שיקול דעתו הבלעדי, לשם מילוי התחייבויותיו ומתן השירותים על פי הסכם זה, ובכפוף לנוהלי ביקורת הגישה </w:t>
      </w:r>
      <w:r>
        <w:rPr>
          <w:rFonts w:hint="cs"/>
          <w:rtl/>
        </w:rPr>
        <w:t xml:space="preserve">לבניין </w:t>
      </w:r>
      <w:r w:rsidRPr="008635A6">
        <w:rPr>
          <w:rtl/>
        </w:rPr>
        <w:t xml:space="preserve">אשר יהיו קיימים בכל עת שהיא. </w:t>
      </w:r>
    </w:p>
    <w:p w14:paraId="59ACFB3B" w14:textId="77777777" w:rsidR="00D96334" w:rsidRPr="008635A6" w:rsidRDefault="00D96334" w:rsidP="00D96334">
      <w:pPr>
        <w:pStyle w:val="Style2"/>
        <w:ind w:left="1131" w:hanging="771"/>
        <w:rPr>
          <w:rtl/>
        </w:rPr>
      </w:pPr>
      <w:r w:rsidRPr="008635A6">
        <w:rPr>
          <w:rtl/>
        </w:rPr>
        <w:t xml:space="preserve">הספק מתחייב לנהוג ולפעול וכן לגרום לכל הבאים מטעמו לנהוג ולפעול, </w:t>
      </w:r>
      <w:r>
        <w:rPr>
          <w:rFonts w:hint="cs"/>
          <w:rtl/>
        </w:rPr>
        <w:t>במתחם המסעדה ובבניין,</w:t>
      </w:r>
      <w:r w:rsidRPr="008635A6">
        <w:rPr>
          <w:rtl/>
        </w:rPr>
        <w:t xml:space="preserve"> על פי הכללים וההוראות המחייבים את השוהים באתרים אלה, להימנע מיצירת כל הפרעה ו/או מטרד כלפי יתר המשתמשים בהם, ולבצע את מתן השירותים תוך שמירה קפדנית של הוראות הביטחון והבטיחות הקבועות </w:t>
      </w:r>
      <w:r>
        <w:rPr>
          <w:rFonts w:hint="cs"/>
          <w:rtl/>
        </w:rPr>
        <w:t>בבניין</w:t>
      </w:r>
      <w:r w:rsidRPr="008635A6">
        <w:rPr>
          <w:rtl/>
        </w:rPr>
        <w:t xml:space="preserve"> ואצל </w:t>
      </w:r>
      <w:r>
        <w:rPr>
          <w:rFonts w:hint="cs"/>
          <w:rtl/>
        </w:rPr>
        <w:t>הספק</w:t>
      </w:r>
      <w:r w:rsidRPr="008635A6">
        <w:rPr>
          <w:rtl/>
        </w:rPr>
        <w:t xml:space="preserve">. </w:t>
      </w:r>
    </w:p>
    <w:p w14:paraId="5C2EF70D" w14:textId="77777777" w:rsidR="0016715D" w:rsidRDefault="00D96334" w:rsidP="00615990">
      <w:pPr>
        <w:pStyle w:val="Style2"/>
        <w:ind w:left="1131" w:hanging="771"/>
      </w:pPr>
      <w:bookmarkStart w:id="679" w:name="_Ref503694442"/>
      <w:r w:rsidRPr="008635A6">
        <w:rPr>
          <w:rtl/>
        </w:rPr>
        <w:t>במהלך התקופה בה יעמ</w:t>
      </w:r>
      <w:r>
        <w:rPr>
          <w:rFonts w:hint="cs"/>
          <w:rtl/>
        </w:rPr>
        <w:t>ו</w:t>
      </w:r>
      <w:r w:rsidRPr="008635A6">
        <w:rPr>
          <w:rtl/>
        </w:rPr>
        <w:t xml:space="preserve">ד </w:t>
      </w:r>
      <w:r>
        <w:rPr>
          <w:rFonts w:hint="cs"/>
          <w:rtl/>
        </w:rPr>
        <w:t xml:space="preserve">מתחם המסעדה </w:t>
      </w:r>
      <w:r w:rsidRPr="008635A6">
        <w:rPr>
          <w:rtl/>
        </w:rPr>
        <w:t xml:space="preserve">לרשות </w:t>
      </w:r>
      <w:r>
        <w:rPr>
          <w:rFonts w:hint="cs"/>
          <w:rtl/>
        </w:rPr>
        <w:t xml:space="preserve">הספק </w:t>
      </w:r>
      <w:r w:rsidRPr="008635A6">
        <w:rPr>
          <w:rtl/>
        </w:rPr>
        <w:t>ולשימושו כאמור, ידאג ה</w:t>
      </w:r>
      <w:r>
        <w:rPr>
          <w:rFonts w:hint="cs"/>
          <w:rtl/>
        </w:rPr>
        <w:t>מזמין</w:t>
      </w:r>
      <w:r w:rsidRPr="008635A6">
        <w:rPr>
          <w:rtl/>
        </w:rPr>
        <w:t xml:space="preserve"> לאספקה של חשמל, מים, מיזוג אוויר</w:t>
      </w:r>
      <w:r w:rsidR="00615990">
        <w:rPr>
          <w:rFonts w:hint="cs"/>
          <w:rtl/>
        </w:rPr>
        <w:t>. ה</w:t>
      </w:r>
      <w:r w:rsidR="0016715D">
        <w:rPr>
          <w:rFonts w:hint="cs"/>
          <w:rtl/>
        </w:rPr>
        <w:t>מ</w:t>
      </w:r>
      <w:r w:rsidR="00615990">
        <w:rPr>
          <w:rFonts w:hint="cs"/>
          <w:rtl/>
        </w:rPr>
        <w:t xml:space="preserve">זמין </w:t>
      </w:r>
      <w:r w:rsidR="0016715D">
        <w:rPr>
          <w:rFonts w:hint="cs"/>
          <w:rtl/>
        </w:rPr>
        <w:t>י</w:t>
      </w:r>
      <w:r w:rsidR="00615990">
        <w:rPr>
          <w:rFonts w:hint="cs"/>
          <w:rtl/>
        </w:rPr>
        <w:t>ישא בעלות הצריכה</w:t>
      </w:r>
      <w:r w:rsidR="0016715D">
        <w:rPr>
          <w:rFonts w:hint="cs"/>
          <w:rtl/>
        </w:rPr>
        <w:t>.</w:t>
      </w:r>
      <w:bookmarkEnd w:id="679"/>
      <w:r w:rsidR="00615990" w:rsidRPr="008635A6">
        <w:rPr>
          <w:rtl/>
        </w:rPr>
        <w:t xml:space="preserve"> </w:t>
      </w:r>
    </w:p>
    <w:p w14:paraId="10C887CA" w14:textId="77777777" w:rsidR="00D96334" w:rsidRPr="008635A6" w:rsidRDefault="00D96334" w:rsidP="00615990">
      <w:pPr>
        <w:pStyle w:val="Style2"/>
        <w:ind w:left="1131" w:hanging="771"/>
        <w:rPr>
          <w:rtl/>
        </w:rPr>
      </w:pPr>
      <w:bookmarkStart w:id="680" w:name="_Ref503694448"/>
      <w:r w:rsidRPr="008635A6">
        <w:rPr>
          <w:rtl/>
        </w:rPr>
        <w:t xml:space="preserve">קווי תקשורת ואינטרנט </w:t>
      </w:r>
      <w:r>
        <w:rPr>
          <w:rFonts w:hint="cs"/>
          <w:rtl/>
        </w:rPr>
        <w:t>למתחם המסעדה</w:t>
      </w:r>
      <w:r w:rsidR="00615990">
        <w:rPr>
          <w:rFonts w:hint="cs"/>
          <w:rtl/>
        </w:rPr>
        <w:t xml:space="preserve"> יסופקו על ידי המזמין. תשלום עבור השימוש בפועל יחול על הספק</w:t>
      </w:r>
      <w:r w:rsidRPr="008635A6">
        <w:rPr>
          <w:rtl/>
        </w:rPr>
        <w:t>.</w:t>
      </w:r>
      <w:bookmarkEnd w:id="680"/>
    </w:p>
    <w:p w14:paraId="780E1098" w14:textId="77777777" w:rsidR="00D96334" w:rsidRDefault="00D96334" w:rsidP="00D96334">
      <w:pPr>
        <w:pStyle w:val="Style2"/>
        <w:ind w:left="1131" w:hanging="771"/>
      </w:pPr>
      <w:r w:rsidRPr="008635A6">
        <w:rPr>
          <w:rtl/>
        </w:rPr>
        <w:t xml:space="preserve">למען הסר ספק מובהר כי אין זה מחובתו של </w:t>
      </w:r>
      <w:r>
        <w:rPr>
          <w:rFonts w:hint="cs"/>
          <w:rtl/>
        </w:rPr>
        <w:t>המזמין</w:t>
      </w:r>
      <w:r w:rsidRPr="008635A6">
        <w:rPr>
          <w:rtl/>
        </w:rPr>
        <w:t xml:space="preserve"> לספק </w:t>
      </w:r>
      <w:r>
        <w:rPr>
          <w:rFonts w:hint="cs"/>
          <w:rtl/>
        </w:rPr>
        <w:t xml:space="preserve">לזוכה </w:t>
      </w:r>
      <w:r w:rsidRPr="008635A6">
        <w:rPr>
          <w:rtl/>
        </w:rPr>
        <w:t>או למי מט</w:t>
      </w:r>
      <w:r>
        <w:rPr>
          <w:rtl/>
        </w:rPr>
        <w:t>עמו שירותי מזכירות ומקומות חני</w:t>
      </w:r>
      <w:r>
        <w:rPr>
          <w:rFonts w:hint="cs"/>
          <w:rtl/>
        </w:rPr>
        <w:t>ה בבניין</w:t>
      </w:r>
      <w:r w:rsidRPr="008635A6">
        <w:rPr>
          <w:rtl/>
        </w:rPr>
        <w:t>.</w:t>
      </w:r>
    </w:p>
    <w:p w14:paraId="4E9F8A9C" w14:textId="6A7E4A7A" w:rsidR="00D96334" w:rsidRDefault="00D96334" w:rsidP="00D96334">
      <w:pPr>
        <w:pStyle w:val="Style2"/>
        <w:ind w:left="1131" w:hanging="771"/>
        <w:rPr>
          <w:rtl/>
        </w:rPr>
      </w:pPr>
      <w:r>
        <w:rPr>
          <w:rtl/>
        </w:rPr>
        <w:t xml:space="preserve">ההרשאה לשימוש </w:t>
      </w:r>
      <w:r>
        <w:rPr>
          <w:rFonts w:hint="cs"/>
          <w:rtl/>
        </w:rPr>
        <w:t xml:space="preserve">במתחם המסעדה </w:t>
      </w:r>
      <w:r>
        <w:rPr>
          <w:rtl/>
        </w:rPr>
        <w:t>תבוא לידי סיום בכל מקרה של סיום או ביטול ההסכם מכל סיבה שהיא, כמפורט בסעי</w:t>
      </w:r>
      <w:r w:rsidR="0016715D">
        <w:rPr>
          <w:rFonts w:hint="cs"/>
          <w:rtl/>
        </w:rPr>
        <w:t xml:space="preserve">פים </w:t>
      </w:r>
      <w:r w:rsidR="0016715D">
        <w:rPr>
          <w:rtl/>
        </w:rPr>
        <w:fldChar w:fldCharType="begin"/>
      </w:r>
      <w:r w:rsidR="0016715D">
        <w:rPr>
          <w:rtl/>
        </w:rPr>
        <w:instrText xml:space="preserve"> </w:instrText>
      </w:r>
      <w:r w:rsidR="0016715D">
        <w:rPr>
          <w:rFonts w:hint="cs"/>
        </w:rPr>
        <w:instrText>REF</w:instrText>
      </w:r>
      <w:r w:rsidR="0016715D">
        <w:rPr>
          <w:rFonts w:hint="cs"/>
          <w:rtl/>
        </w:rPr>
        <w:instrText xml:space="preserve"> _</w:instrText>
      </w:r>
      <w:r w:rsidR="0016715D">
        <w:rPr>
          <w:rFonts w:hint="cs"/>
        </w:rPr>
        <w:instrText>Ref497215604 \r \h</w:instrText>
      </w:r>
      <w:r w:rsidR="0016715D">
        <w:rPr>
          <w:rtl/>
        </w:rPr>
        <w:instrText xml:space="preserve"> </w:instrText>
      </w:r>
      <w:r w:rsidR="0016715D">
        <w:rPr>
          <w:rtl/>
        </w:rPr>
      </w:r>
      <w:r w:rsidR="0016715D">
        <w:rPr>
          <w:rtl/>
        </w:rPr>
        <w:fldChar w:fldCharType="separate"/>
      </w:r>
      <w:r w:rsidR="002326FB">
        <w:rPr>
          <w:cs/>
        </w:rPr>
        <w:t>‎</w:t>
      </w:r>
      <w:r w:rsidR="002326FB">
        <w:t>3</w:t>
      </w:r>
      <w:r w:rsidR="0016715D">
        <w:rPr>
          <w:rtl/>
        </w:rPr>
        <w:fldChar w:fldCharType="end"/>
      </w:r>
      <w:r w:rsidR="0016715D">
        <w:rPr>
          <w:rFonts w:hint="cs"/>
          <w:rtl/>
        </w:rPr>
        <w:t xml:space="preserve">, </w:t>
      </w:r>
      <w:r w:rsidR="0016715D">
        <w:rPr>
          <w:rtl/>
        </w:rPr>
        <w:fldChar w:fldCharType="begin"/>
      </w:r>
      <w:r w:rsidR="0016715D">
        <w:rPr>
          <w:rtl/>
        </w:rPr>
        <w:instrText xml:space="preserve"> </w:instrText>
      </w:r>
      <w:r w:rsidR="0016715D">
        <w:rPr>
          <w:rFonts w:hint="cs"/>
        </w:rPr>
        <w:instrText>REF</w:instrText>
      </w:r>
      <w:r w:rsidR="0016715D">
        <w:rPr>
          <w:rFonts w:hint="cs"/>
          <w:rtl/>
        </w:rPr>
        <w:instrText xml:space="preserve"> _</w:instrText>
      </w:r>
      <w:r w:rsidR="0016715D">
        <w:rPr>
          <w:rFonts w:hint="cs"/>
        </w:rPr>
        <w:instrText>Ref503692832 \r \h</w:instrText>
      </w:r>
      <w:r w:rsidR="0016715D">
        <w:rPr>
          <w:rtl/>
        </w:rPr>
        <w:instrText xml:space="preserve"> </w:instrText>
      </w:r>
      <w:r w:rsidR="0016715D">
        <w:rPr>
          <w:rtl/>
        </w:rPr>
      </w:r>
      <w:r w:rsidR="0016715D">
        <w:rPr>
          <w:rtl/>
        </w:rPr>
        <w:fldChar w:fldCharType="separate"/>
      </w:r>
      <w:r w:rsidR="002326FB">
        <w:rPr>
          <w:cs/>
        </w:rPr>
        <w:t>‎</w:t>
      </w:r>
      <w:r w:rsidR="002326FB">
        <w:t>14</w:t>
      </w:r>
      <w:r w:rsidR="0016715D">
        <w:rPr>
          <w:rtl/>
        </w:rPr>
        <w:fldChar w:fldCharType="end"/>
      </w:r>
      <w:r>
        <w:rPr>
          <w:rtl/>
        </w:rPr>
        <w:t xml:space="preserve"> להסכם</w:t>
      </w:r>
      <w:r w:rsidR="0016715D">
        <w:rPr>
          <w:rFonts w:hint="cs"/>
          <w:rtl/>
        </w:rPr>
        <w:t xml:space="preserve"> זה</w:t>
      </w:r>
      <w:r>
        <w:rPr>
          <w:rtl/>
        </w:rPr>
        <w:t xml:space="preserve">, אלא אם הוסכם אחרת בין הצדדים. עם סיום ההרשאה לשימוש </w:t>
      </w:r>
      <w:r>
        <w:rPr>
          <w:rFonts w:hint="cs"/>
          <w:rtl/>
        </w:rPr>
        <w:t xml:space="preserve">במתחם המסעדה </w:t>
      </w:r>
      <w:r>
        <w:rPr>
          <w:rtl/>
        </w:rPr>
        <w:t xml:space="preserve">יפנה הספק את </w:t>
      </w:r>
      <w:r>
        <w:rPr>
          <w:rFonts w:hint="cs"/>
          <w:rtl/>
        </w:rPr>
        <w:t>המתחם</w:t>
      </w:r>
      <w:r>
        <w:rPr>
          <w:rtl/>
        </w:rPr>
        <w:t>, יותיר אות</w:t>
      </w:r>
      <w:r>
        <w:rPr>
          <w:rFonts w:hint="cs"/>
          <w:rtl/>
        </w:rPr>
        <w:t>ו</w:t>
      </w:r>
      <w:r>
        <w:rPr>
          <w:rtl/>
        </w:rPr>
        <w:t xml:space="preserve"> כשה</w:t>
      </w:r>
      <w:r>
        <w:rPr>
          <w:rFonts w:hint="cs"/>
          <w:rtl/>
        </w:rPr>
        <w:t>וא</w:t>
      </w:r>
      <w:r>
        <w:rPr>
          <w:rtl/>
        </w:rPr>
        <w:t xml:space="preserve"> פנוי מכל עובדיו ומכל מי מהבאים מטעמו ונקי מכל ציוד או חפץ או כל אמצעי אחר השייך לספק, וישיב ל</w:t>
      </w:r>
      <w:r>
        <w:rPr>
          <w:rFonts w:hint="cs"/>
          <w:rtl/>
        </w:rPr>
        <w:t xml:space="preserve">מזמין </w:t>
      </w:r>
      <w:r>
        <w:rPr>
          <w:rtl/>
        </w:rPr>
        <w:t xml:space="preserve">את כל הציוד, האביזרים, החפצים והאמצעים השייכים לו, לרבות המפתחות </w:t>
      </w:r>
      <w:r>
        <w:rPr>
          <w:rFonts w:hint="cs"/>
          <w:rtl/>
        </w:rPr>
        <w:t xml:space="preserve">למתחם המסעדה </w:t>
      </w:r>
      <w:r>
        <w:rPr>
          <w:rtl/>
        </w:rPr>
        <w:t>ואמצעי ההזדהות והגישה שבידיהם.</w:t>
      </w:r>
    </w:p>
    <w:p w14:paraId="59955205" w14:textId="77777777" w:rsidR="00D96334" w:rsidRDefault="00D96334" w:rsidP="00D96334">
      <w:pPr>
        <w:pStyle w:val="Style2"/>
        <w:ind w:left="1131" w:hanging="771"/>
        <w:rPr>
          <w:rtl/>
        </w:rPr>
      </w:pPr>
      <w:r>
        <w:rPr>
          <w:rtl/>
        </w:rPr>
        <w:t xml:space="preserve">היה והספק לא יפנה את </w:t>
      </w:r>
      <w:r>
        <w:rPr>
          <w:rFonts w:hint="cs"/>
          <w:rtl/>
        </w:rPr>
        <w:t xml:space="preserve">המתחם </w:t>
      </w:r>
      <w:r>
        <w:rPr>
          <w:rtl/>
        </w:rPr>
        <w:t xml:space="preserve">במועד כאמור בהסכם זה, יהא </w:t>
      </w:r>
      <w:r>
        <w:rPr>
          <w:rFonts w:hint="cs"/>
          <w:rtl/>
        </w:rPr>
        <w:t xml:space="preserve">המזמין </w:t>
      </w:r>
      <w:r>
        <w:rPr>
          <w:rtl/>
        </w:rPr>
        <w:t>זכאי לפנותו, לרבות את עובדיו, ציודו וחפציו, תוך נקיטה בכל האמצעים העומדים לרשותו על פי כל דין. מוסכם כי המ</w:t>
      </w:r>
      <w:r>
        <w:rPr>
          <w:rFonts w:hint="cs"/>
          <w:rtl/>
        </w:rPr>
        <w:t>זמין</w:t>
      </w:r>
      <w:r>
        <w:rPr>
          <w:rtl/>
        </w:rPr>
        <w:t xml:space="preserve"> לא יהא אחראי לכל נזק שיגרם בשל פעילות הפינוי כאמור וכי הספק מוותר בזה על כל טענה ו/או תביעה כלפי </w:t>
      </w:r>
      <w:r>
        <w:rPr>
          <w:rFonts w:hint="cs"/>
          <w:rtl/>
        </w:rPr>
        <w:t xml:space="preserve">המזמין </w:t>
      </w:r>
      <w:r>
        <w:rPr>
          <w:rtl/>
        </w:rPr>
        <w:t xml:space="preserve">בשל כך, למעט בכל הנוגע לנזקים לגוף ולרכוש. </w:t>
      </w:r>
    </w:p>
    <w:p w14:paraId="5078715E" w14:textId="77777777" w:rsidR="00D96334" w:rsidRDefault="00D96334" w:rsidP="006C5E83">
      <w:pPr>
        <w:pStyle w:val="Style1"/>
        <w:numPr>
          <w:ilvl w:val="0"/>
          <w:numId w:val="15"/>
        </w:numPr>
        <w:ind w:left="357" w:hanging="357"/>
        <w:rPr>
          <w:rtl/>
        </w:rPr>
      </w:pPr>
      <w:bookmarkStart w:id="681" w:name="_Ref497213203"/>
      <w:r>
        <w:rPr>
          <w:rtl/>
        </w:rPr>
        <w:t>ביקורת ופיקוח</w:t>
      </w:r>
      <w:bookmarkEnd w:id="681"/>
    </w:p>
    <w:p w14:paraId="37A1FE0A" w14:textId="77777777" w:rsidR="00D96334" w:rsidRDefault="00D96334" w:rsidP="00D96334">
      <w:pPr>
        <w:pStyle w:val="Style2"/>
        <w:ind w:left="1131" w:hanging="771"/>
        <w:rPr>
          <w:rtl/>
        </w:rPr>
      </w:pPr>
      <w:r>
        <w:rPr>
          <w:rFonts w:hint="cs"/>
          <w:rtl/>
        </w:rPr>
        <w:t>המזמין יהיה רשאי</w:t>
      </w:r>
      <w:r>
        <w:rPr>
          <w:rtl/>
        </w:rPr>
        <w:t xml:space="preserve"> </w:t>
      </w:r>
      <w:r>
        <w:rPr>
          <w:rFonts w:hint="cs"/>
          <w:rtl/>
        </w:rPr>
        <w:t>ל</w:t>
      </w:r>
      <w:r>
        <w:rPr>
          <w:rtl/>
        </w:rPr>
        <w:t>ערוך בכל עת שיחפוץ ספירת מלאי, והספק יהיה אחראי להשלמת הציוד (</w:t>
      </w:r>
      <w:r>
        <w:rPr>
          <w:rFonts w:hint="cs"/>
          <w:rtl/>
        </w:rPr>
        <w:t>ה</w:t>
      </w:r>
      <w:r>
        <w:rPr>
          <w:rtl/>
        </w:rPr>
        <w:t>קבוע) שי</w:t>
      </w:r>
      <w:r>
        <w:rPr>
          <w:rFonts w:hint="cs"/>
          <w:rtl/>
        </w:rPr>
        <w:t>י</w:t>
      </w:r>
      <w:r>
        <w:rPr>
          <w:rtl/>
        </w:rPr>
        <w:t xml:space="preserve">מצא חסר ביחס לרשימת המלאי הראשונית שנערכה בתחילת ההתקשרות עימו, ועל חשבונו. </w:t>
      </w:r>
    </w:p>
    <w:p w14:paraId="5C9B85C5" w14:textId="77777777" w:rsidR="00D96334" w:rsidRDefault="00D96334" w:rsidP="00D96334">
      <w:pPr>
        <w:pStyle w:val="Style2"/>
        <w:ind w:left="1131" w:hanging="771"/>
        <w:rPr>
          <w:rtl/>
        </w:rPr>
      </w:pPr>
      <w:r>
        <w:rPr>
          <w:rFonts w:hint="cs"/>
          <w:rtl/>
        </w:rPr>
        <w:t>הממונה מטעם המזמין</w:t>
      </w:r>
      <w:r>
        <w:rPr>
          <w:rtl/>
        </w:rPr>
        <w:t xml:space="preserve"> רשאי להיכנס לכל שטחי </w:t>
      </w:r>
      <w:r>
        <w:rPr>
          <w:rFonts w:hint="cs"/>
          <w:rtl/>
        </w:rPr>
        <w:t>מתחם המסעדה</w:t>
      </w:r>
      <w:r>
        <w:rPr>
          <w:rtl/>
        </w:rPr>
        <w:t xml:space="preserve"> בכל עת לשם ביקורת ופיקוח. הממונה יהא רשאי בכל עת לבדוק את טיב המוצרים בהם משתמש הספק ב</w:t>
      </w:r>
      <w:r>
        <w:rPr>
          <w:rFonts w:hint="cs"/>
          <w:rtl/>
        </w:rPr>
        <w:t>מסעדה</w:t>
      </w:r>
      <w:r w:rsidR="002B06DF">
        <w:rPr>
          <w:rFonts w:hint="cs"/>
          <w:rtl/>
        </w:rPr>
        <w:t>, את תוקפם, את כמותם</w:t>
      </w:r>
      <w:r>
        <w:rPr>
          <w:rtl/>
        </w:rPr>
        <w:t xml:space="preserve">, את מצב </w:t>
      </w:r>
      <w:r>
        <w:rPr>
          <w:rFonts w:hint="cs"/>
          <w:rtl/>
        </w:rPr>
        <w:t>מתחם המסעדה</w:t>
      </w:r>
      <w:r>
        <w:rPr>
          <w:rtl/>
        </w:rPr>
        <w:t xml:space="preserve">, </w:t>
      </w:r>
      <w:r w:rsidR="002B06DF">
        <w:rPr>
          <w:rFonts w:hint="cs"/>
          <w:rtl/>
        </w:rPr>
        <w:t xml:space="preserve">את </w:t>
      </w:r>
      <w:r>
        <w:rPr>
          <w:rtl/>
        </w:rPr>
        <w:t xml:space="preserve">הציוד, </w:t>
      </w:r>
      <w:r w:rsidR="002B06DF">
        <w:rPr>
          <w:rFonts w:hint="cs"/>
          <w:rtl/>
        </w:rPr>
        <w:t>את רמת הניקיון</w:t>
      </w:r>
      <w:r w:rsidR="00DC6EE7">
        <w:rPr>
          <w:rFonts w:hint="cs"/>
          <w:rtl/>
        </w:rPr>
        <w:t xml:space="preserve"> והשירות, איכות המזון</w:t>
      </w:r>
      <w:r w:rsidR="002B06DF">
        <w:rPr>
          <w:rFonts w:hint="cs"/>
          <w:rtl/>
        </w:rPr>
        <w:t xml:space="preserve"> </w:t>
      </w:r>
      <w:r>
        <w:rPr>
          <w:rtl/>
        </w:rPr>
        <w:t>והאופן בו מנהל ה</w:t>
      </w:r>
      <w:r>
        <w:rPr>
          <w:rFonts w:hint="cs"/>
          <w:rtl/>
        </w:rPr>
        <w:t xml:space="preserve">מסעדה </w:t>
      </w:r>
      <w:r>
        <w:rPr>
          <w:rtl/>
        </w:rPr>
        <w:t xml:space="preserve">עומד בהתחייבותו, על פי כתב </w:t>
      </w:r>
      <w:r w:rsidR="002B06DF">
        <w:rPr>
          <w:rFonts w:hint="cs"/>
          <w:rtl/>
        </w:rPr>
        <w:t>ה</w:t>
      </w:r>
      <w:r>
        <w:rPr>
          <w:rtl/>
        </w:rPr>
        <w:t xml:space="preserve">הרשאה </w:t>
      </w:r>
      <w:r w:rsidR="002B06DF">
        <w:rPr>
          <w:rFonts w:hint="cs"/>
          <w:rtl/>
        </w:rPr>
        <w:t>שבהסכם זה ועל פי הוראות מפרט השירותים</w:t>
      </w:r>
      <w:r>
        <w:rPr>
          <w:rtl/>
        </w:rPr>
        <w:t>.</w:t>
      </w:r>
      <w:r>
        <w:rPr>
          <w:rtl/>
        </w:rPr>
        <w:tab/>
      </w:r>
      <w:r>
        <w:rPr>
          <w:rtl/>
        </w:rPr>
        <w:tab/>
        <w:t xml:space="preserve"> </w:t>
      </w:r>
    </w:p>
    <w:p w14:paraId="5567C2FD" w14:textId="77777777" w:rsidR="00D96334" w:rsidRDefault="00D96334" w:rsidP="00D96334">
      <w:pPr>
        <w:pStyle w:val="Style2"/>
        <w:ind w:left="1131" w:hanging="771"/>
        <w:rPr>
          <w:rtl/>
        </w:rPr>
      </w:pPr>
      <w:r>
        <w:rPr>
          <w:rtl/>
        </w:rPr>
        <w:t>קבע הממונה</w:t>
      </w:r>
      <w:r>
        <w:rPr>
          <w:rFonts w:hint="cs"/>
          <w:rtl/>
        </w:rPr>
        <w:t xml:space="preserve"> מטעם המזמין</w:t>
      </w:r>
      <w:r>
        <w:rPr>
          <w:rtl/>
        </w:rPr>
        <w:t xml:space="preserve"> כי הציוד או חלק ממנו או מוצרים בהם משתמש הספק אינם תקינים, תהא קביעתו סופית והספק ינהג בהתאם להוראות הממונה.</w:t>
      </w:r>
    </w:p>
    <w:p w14:paraId="08B03762" w14:textId="77777777" w:rsidR="00D96334" w:rsidRDefault="00D96334" w:rsidP="00D96334">
      <w:pPr>
        <w:pStyle w:val="Style2"/>
        <w:ind w:left="1131" w:hanging="771"/>
      </w:pPr>
      <w:r>
        <w:rPr>
          <w:rtl/>
        </w:rPr>
        <w:t xml:space="preserve">לאחר תום תקופת ההתקשרות יוכל הספק להיכנס </w:t>
      </w:r>
      <w:r>
        <w:rPr>
          <w:rFonts w:hint="cs"/>
          <w:rtl/>
        </w:rPr>
        <w:t xml:space="preserve">לבניין </w:t>
      </w:r>
      <w:r>
        <w:rPr>
          <w:rtl/>
        </w:rPr>
        <w:t xml:space="preserve">אך </w:t>
      </w:r>
      <w:r>
        <w:rPr>
          <w:rFonts w:hint="cs"/>
          <w:rtl/>
        </w:rPr>
        <w:t>ו</w:t>
      </w:r>
      <w:r>
        <w:rPr>
          <w:rtl/>
        </w:rPr>
        <w:t>רק יחד עם הממונה.</w:t>
      </w:r>
    </w:p>
    <w:p w14:paraId="6B496B6A" w14:textId="77777777" w:rsidR="00D96334" w:rsidRPr="00B918E6" w:rsidRDefault="00D96334" w:rsidP="00D96334">
      <w:pPr>
        <w:pStyle w:val="Style2"/>
        <w:ind w:left="1131" w:hanging="771"/>
        <w:rPr>
          <w:b/>
          <w:bCs/>
          <w:rtl/>
        </w:rPr>
      </w:pPr>
      <w:r w:rsidRPr="00B918E6">
        <w:rPr>
          <w:b/>
          <w:bCs/>
          <w:rtl/>
        </w:rPr>
        <w:t>הפר</w:t>
      </w:r>
      <w:r>
        <w:rPr>
          <w:rFonts w:hint="cs"/>
          <w:b/>
          <w:bCs/>
          <w:rtl/>
        </w:rPr>
        <w:t>ה של סעיף זה או של אחד מסעיפי המשנה שלו,</w:t>
      </w:r>
      <w:r w:rsidRPr="00B918E6">
        <w:rPr>
          <w:b/>
          <w:bCs/>
          <w:rtl/>
        </w:rPr>
        <w:t xml:space="preserve"> </w:t>
      </w:r>
      <w:r>
        <w:rPr>
          <w:rFonts w:hint="cs"/>
          <w:b/>
          <w:bCs/>
          <w:rtl/>
        </w:rPr>
        <w:t>מהווה</w:t>
      </w:r>
      <w:r>
        <w:rPr>
          <w:b/>
          <w:bCs/>
          <w:rtl/>
        </w:rPr>
        <w:t xml:space="preserve"> </w:t>
      </w:r>
      <w:r w:rsidRPr="00B918E6">
        <w:rPr>
          <w:b/>
          <w:bCs/>
          <w:rtl/>
        </w:rPr>
        <w:t>הפרה יסודית של ההסכם</w:t>
      </w:r>
      <w:r>
        <w:rPr>
          <w:rFonts w:hint="cs"/>
          <w:b/>
          <w:bCs/>
          <w:rtl/>
        </w:rPr>
        <w:t>. במקרה כזה המזמין יהיה רשאי, אך לא מחויב, להביא את ההתקשרות לסיומה</w:t>
      </w:r>
      <w:r w:rsidRPr="00B918E6">
        <w:rPr>
          <w:b/>
          <w:bCs/>
          <w:rtl/>
        </w:rPr>
        <w:t>.</w:t>
      </w:r>
    </w:p>
    <w:p w14:paraId="30241178" w14:textId="77777777" w:rsidR="00DF0CBC" w:rsidRDefault="00DF0CBC">
      <w:pPr>
        <w:bidi w:val="0"/>
        <w:spacing w:line="240" w:lineRule="auto"/>
        <w:ind w:left="0"/>
        <w:jc w:val="left"/>
        <w:rPr>
          <w:b/>
          <w:bCs/>
          <w:u w:val="single"/>
          <w:rtl/>
        </w:rPr>
      </w:pPr>
      <w:bookmarkStart w:id="682" w:name="_Ref503697900"/>
      <w:r>
        <w:rPr>
          <w:rtl/>
        </w:rPr>
        <w:br w:type="page"/>
      </w:r>
    </w:p>
    <w:p w14:paraId="7AAA9FEA" w14:textId="28CBDE83" w:rsidR="00D96334" w:rsidRPr="00253663" w:rsidRDefault="00D96334" w:rsidP="006C5E83">
      <w:pPr>
        <w:pStyle w:val="Style1"/>
        <w:numPr>
          <w:ilvl w:val="0"/>
          <w:numId w:val="15"/>
        </w:numPr>
        <w:ind w:left="357" w:hanging="357"/>
      </w:pPr>
      <w:r w:rsidRPr="00253663">
        <w:rPr>
          <w:rFonts w:hint="cs"/>
          <w:rtl/>
        </w:rPr>
        <w:lastRenderedPageBreak/>
        <w:t>סודיות</w:t>
      </w:r>
      <w:bookmarkEnd w:id="682"/>
    </w:p>
    <w:p w14:paraId="7EC5CF1D" w14:textId="77777777" w:rsidR="00D96334" w:rsidRPr="0089042B" w:rsidRDefault="00D96334" w:rsidP="00D96334">
      <w:pPr>
        <w:pStyle w:val="Style2"/>
        <w:ind w:left="1131" w:hanging="771"/>
      </w:pPr>
      <w:r w:rsidRPr="00253663">
        <w:rPr>
          <w:rtl/>
        </w:rPr>
        <w:t xml:space="preserve">ידוע </w:t>
      </w:r>
      <w:r w:rsidRPr="00253663">
        <w:rPr>
          <w:rFonts w:hint="cs"/>
          <w:rtl/>
        </w:rPr>
        <w:t>לזוכה</w:t>
      </w:r>
      <w:r w:rsidRPr="00253663">
        <w:rPr>
          <w:rtl/>
        </w:rPr>
        <w:t xml:space="preserve"> כי המידע שיתקבל במהלך מתן השירותים אצלו</w:t>
      </w:r>
      <w:r w:rsidRPr="00253663">
        <w:rPr>
          <w:rFonts w:hint="cs"/>
          <w:rtl/>
        </w:rPr>
        <w:t xml:space="preserve"> או</w:t>
      </w:r>
      <w:r w:rsidRPr="00253663">
        <w:rPr>
          <w:rtl/>
        </w:rPr>
        <w:t xml:space="preserve"> אצל מי מטעמו הוא בעל רגישות מיוחדת</w:t>
      </w:r>
      <w:r w:rsidRPr="00253663">
        <w:rPr>
          <w:rFonts w:hint="cs"/>
          <w:rtl/>
        </w:rPr>
        <w:t xml:space="preserve"> ו</w:t>
      </w:r>
      <w:r w:rsidRPr="00253663">
        <w:rPr>
          <w:rtl/>
        </w:rPr>
        <w:t>כי העברת המידע האמור עלולה להסב ל</w:t>
      </w:r>
      <w:r w:rsidRPr="00253663">
        <w:rPr>
          <w:rFonts w:hint="cs"/>
          <w:rtl/>
        </w:rPr>
        <w:t>מזמין</w:t>
      </w:r>
      <w:r w:rsidRPr="00253663">
        <w:rPr>
          <w:rtl/>
        </w:rPr>
        <w:t xml:space="preserve"> נזקים משמעותיים במישורים שונים. </w:t>
      </w:r>
      <w:r>
        <w:rPr>
          <w:rFonts w:hint="cs"/>
          <w:rtl/>
        </w:rPr>
        <w:t>הספק</w:t>
      </w:r>
      <w:r w:rsidRPr="00253663">
        <w:rPr>
          <w:rtl/>
        </w:rPr>
        <w:t xml:space="preserve"> מצהיר שידוע לו שכל מידע שיתקבל אצלו במהלך מתן השירותים הינו בגדר סודות מקצועיים.</w:t>
      </w:r>
      <w:r w:rsidRPr="0089042B">
        <w:rPr>
          <w:rFonts w:hint="cs"/>
          <w:rtl/>
        </w:rPr>
        <w:t xml:space="preserve"> </w:t>
      </w:r>
    </w:p>
    <w:p w14:paraId="05A77629" w14:textId="77777777" w:rsidR="00D96334" w:rsidRPr="0089042B" w:rsidRDefault="00D96334" w:rsidP="00D96334">
      <w:pPr>
        <w:pStyle w:val="Style2"/>
        <w:ind w:left="1131" w:hanging="771"/>
      </w:pPr>
      <w:r>
        <w:rPr>
          <w:rFonts w:hint="cs"/>
          <w:rtl/>
        </w:rPr>
        <w:t>הספק</w:t>
      </w:r>
      <w:r w:rsidRPr="00253663">
        <w:rPr>
          <w:rtl/>
        </w:rPr>
        <w:t xml:space="preserve"> מתחייב לשמור את המידע או </w:t>
      </w:r>
      <w:r w:rsidRPr="00253663">
        <w:rPr>
          <w:rFonts w:hint="cs"/>
          <w:rtl/>
        </w:rPr>
        <w:t xml:space="preserve">את </w:t>
      </w:r>
      <w:r w:rsidRPr="00253663">
        <w:rPr>
          <w:rtl/>
        </w:rPr>
        <w:t xml:space="preserve">הסודות המקצועיים בסודיות מוחלטת ולא לעשות בהם כל שימוש. למען הסר ספק, ומבלי לפגוע בכלליות האמור לעיל, </w:t>
      </w:r>
      <w:r>
        <w:rPr>
          <w:rFonts w:hint="cs"/>
          <w:rtl/>
        </w:rPr>
        <w:t>הספק</w:t>
      </w:r>
      <w:r w:rsidRPr="00253663">
        <w:rPr>
          <w:rtl/>
        </w:rPr>
        <w:t xml:space="preserve"> מתחייב לא לפרסם, להעביר, להודיע, למסור או להביא לידיעת כל אדם את המידע או </w:t>
      </w:r>
      <w:r w:rsidRPr="00253663">
        <w:rPr>
          <w:rFonts w:hint="cs"/>
          <w:rtl/>
        </w:rPr>
        <w:t xml:space="preserve">את </w:t>
      </w:r>
      <w:r w:rsidRPr="00253663">
        <w:rPr>
          <w:rtl/>
        </w:rPr>
        <w:t>הסודות המקצועיים.</w:t>
      </w:r>
      <w:r w:rsidRPr="0089042B">
        <w:rPr>
          <w:rFonts w:hint="cs"/>
          <w:rtl/>
        </w:rPr>
        <w:t xml:space="preserve"> </w:t>
      </w:r>
    </w:p>
    <w:p w14:paraId="046CC8A8" w14:textId="77777777" w:rsidR="00D96334" w:rsidRPr="0089042B" w:rsidRDefault="00D96334" w:rsidP="00D96334">
      <w:pPr>
        <w:pStyle w:val="Style2"/>
        <w:ind w:left="1131" w:hanging="771"/>
      </w:pPr>
      <w:r>
        <w:rPr>
          <w:rFonts w:hint="cs"/>
          <w:rtl/>
        </w:rPr>
        <w:t>הספק</w:t>
      </w:r>
      <w:r w:rsidRPr="00253663">
        <w:rPr>
          <w:rtl/>
        </w:rPr>
        <w:t xml:space="preserve"> לא יעביר לכל גורם אחר שבו או עימו הוא קשור שלא לצורך מתן השירותים, כל מידע שהוא הנוגע לשירותים, במהלך תקופת ההסכם ולאחריה, אלא אם כן ניתן לכך אישור</w:t>
      </w:r>
      <w:r w:rsidRPr="00253663">
        <w:rPr>
          <w:rFonts w:hint="cs"/>
          <w:rtl/>
        </w:rPr>
        <w:t>ו</w:t>
      </w:r>
      <w:r w:rsidRPr="00253663">
        <w:rPr>
          <w:rtl/>
        </w:rPr>
        <w:t xml:space="preserve"> המוקדם של המ</w:t>
      </w:r>
      <w:r w:rsidRPr="00253663">
        <w:rPr>
          <w:rFonts w:hint="cs"/>
          <w:rtl/>
        </w:rPr>
        <w:t>זמין</w:t>
      </w:r>
      <w:r w:rsidRPr="00253663">
        <w:rPr>
          <w:rtl/>
        </w:rPr>
        <w:t xml:space="preserve"> ובתנאים כפי שייקבעו על יד</w:t>
      </w:r>
      <w:r w:rsidRPr="00253663">
        <w:rPr>
          <w:rFonts w:hint="cs"/>
          <w:rtl/>
        </w:rPr>
        <w:t>ו</w:t>
      </w:r>
      <w:r w:rsidRPr="00253663">
        <w:rPr>
          <w:rtl/>
        </w:rPr>
        <w:t>.</w:t>
      </w:r>
    </w:p>
    <w:p w14:paraId="5C5A8CA0" w14:textId="77777777" w:rsidR="00D96334" w:rsidRPr="0089042B" w:rsidRDefault="00D96334" w:rsidP="00D96334">
      <w:pPr>
        <w:pStyle w:val="Style2"/>
        <w:ind w:left="1131" w:hanging="771"/>
      </w:pPr>
      <w:r>
        <w:rPr>
          <w:rFonts w:hint="cs"/>
          <w:rtl/>
        </w:rPr>
        <w:t>הספק</w:t>
      </w:r>
      <w:r w:rsidRPr="00253663">
        <w:rPr>
          <w:rtl/>
        </w:rPr>
        <w:t xml:space="preserve"> מתחייב לדאוג לכך </w:t>
      </w:r>
      <w:r w:rsidRPr="00253663">
        <w:rPr>
          <w:rFonts w:hint="cs"/>
          <w:rtl/>
        </w:rPr>
        <w:t>שככל שיהיו אנשים נוספים</w:t>
      </w:r>
      <w:r w:rsidRPr="00253663">
        <w:rPr>
          <w:rtl/>
        </w:rPr>
        <w:t xml:space="preserve"> אשר ייטלו חלק במתן השירותים </w:t>
      </w:r>
      <w:r w:rsidRPr="00253663">
        <w:rPr>
          <w:rFonts w:hint="cs"/>
          <w:rtl/>
        </w:rPr>
        <w:t xml:space="preserve">וכן </w:t>
      </w:r>
      <w:r w:rsidRPr="00253663">
        <w:rPr>
          <w:rtl/>
        </w:rPr>
        <w:t>כל עובד אשר עתיד להעניק את השירותים יחת</w:t>
      </w:r>
      <w:r w:rsidRPr="00253663">
        <w:rPr>
          <w:rFonts w:hint="cs"/>
          <w:rtl/>
        </w:rPr>
        <w:t>מו</w:t>
      </w:r>
      <w:r w:rsidRPr="00253663">
        <w:rPr>
          <w:rtl/>
        </w:rPr>
        <w:t xml:space="preserve"> על התחייבות לשמירת סודיות בנוסח המצורף להסכם זה</w:t>
      </w:r>
      <w:r w:rsidRPr="00253663">
        <w:rPr>
          <w:rFonts w:hint="cs"/>
          <w:rtl/>
        </w:rPr>
        <w:t xml:space="preserve"> וכי העתק מהתחייבותם החתומה יועבר לידי המזמין בטרם יחלו ליטול חלק במתן השירותים</w:t>
      </w:r>
      <w:r w:rsidRPr="00253663">
        <w:rPr>
          <w:rtl/>
        </w:rPr>
        <w:t>. חתימ</w:t>
      </w:r>
      <w:r w:rsidRPr="00253663">
        <w:rPr>
          <w:rFonts w:hint="cs"/>
          <w:rtl/>
        </w:rPr>
        <w:t>ה</w:t>
      </w:r>
      <w:r w:rsidRPr="00253663">
        <w:rPr>
          <w:rtl/>
        </w:rPr>
        <w:t xml:space="preserve"> כאמור מהווה תנאי </w:t>
      </w:r>
      <w:proofErr w:type="spellStart"/>
      <w:r w:rsidRPr="00253663">
        <w:rPr>
          <w:rtl/>
        </w:rPr>
        <w:t>ליתן</w:t>
      </w:r>
      <w:proofErr w:type="spellEnd"/>
      <w:r w:rsidRPr="00253663">
        <w:rPr>
          <w:rtl/>
        </w:rPr>
        <w:t xml:space="preserve"> את השירותים באמצעותם. התחייבות כאמור לשמירת סודיות מצורפת כנספח </w:t>
      </w:r>
      <w:r>
        <w:rPr>
          <w:rFonts w:hint="cs"/>
          <w:rtl/>
        </w:rPr>
        <w:t>ד</w:t>
      </w:r>
      <w:r w:rsidRPr="00253663">
        <w:rPr>
          <w:rtl/>
        </w:rPr>
        <w:t>' להסכם זה ומהווה חלק בלתי נפרד ממנו.</w:t>
      </w:r>
    </w:p>
    <w:p w14:paraId="18D1CDCA" w14:textId="77777777" w:rsidR="00D96334" w:rsidRPr="009D5AA2" w:rsidRDefault="00D96334" w:rsidP="00D96334">
      <w:pPr>
        <w:pStyle w:val="Style2"/>
        <w:ind w:left="1131" w:hanging="771"/>
        <w:rPr>
          <w:b/>
          <w:bCs/>
        </w:rPr>
      </w:pPr>
      <w:r w:rsidRPr="009D5AA2">
        <w:rPr>
          <w:b/>
          <w:bCs/>
          <w:rtl/>
        </w:rPr>
        <w:t xml:space="preserve">ידוע </w:t>
      </w:r>
      <w:r w:rsidR="00265F1F" w:rsidRPr="009D5AA2">
        <w:rPr>
          <w:rFonts w:hint="cs"/>
          <w:b/>
          <w:bCs/>
          <w:rtl/>
        </w:rPr>
        <w:t>לספק</w:t>
      </w:r>
      <w:r w:rsidR="00265F1F" w:rsidRPr="009D5AA2">
        <w:rPr>
          <w:b/>
          <w:bCs/>
          <w:rtl/>
        </w:rPr>
        <w:t xml:space="preserve"> </w:t>
      </w:r>
      <w:r w:rsidRPr="009D5AA2">
        <w:rPr>
          <w:b/>
          <w:bCs/>
          <w:rtl/>
        </w:rPr>
        <w:t xml:space="preserve">שאי מילוי התחייבויותיו על פי סעיף זה מהוות עבירה לפי פרק ז' (ביטחון המדינה, יחסי חוץ וסודות רשמיים) לחוק העונשין, </w:t>
      </w:r>
      <w:r w:rsidRPr="009D5AA2">
        <w:rPr>
          <w:rFonts w:hint="cs"/>
          <w:b/>
          <w:bCs/>
          <w:rtl/>
        </w:rPr>
        <w:t>ה</w:t>
      </w:r>
      <w:r w:rsidRPr="009D5AA2">
        <w:rPr>
          <w:b/>
          <w:bCs/>
          <w:rtl/>
        </w:rPr>
        <w:t>תשל"ז-1977.</w:t>
      </w:r>
    </w:p>
    <w:p w14:paraId="43D074EE" w14:textId="77777777" w:rsidR="00265F1F" w:rsidRPr="009D5AA2" w:rsidRDefault="00265F1F" w:rsidP="003B37F1">
      <w:pPr>
        <w:pStyle w:val="Style2"/>
        <w:ind w:left="1131" w:hanging="771"/>
        <w:rPr>
          <w:b/>
          <w:bCs/>
        </w:rPr>
      </w:pPr>
      <w:r w:rsidRPr="009D5AA2">
        <w:rPr>
          <w:rFonts w:hint="cs"/>
          <w:b/>
          <w:bCs/>
          <w:rtl/>
        </w:rPr>
        <w:t>הספק י</w:t>
      </w:r>
      <w:r w:rsidRPr="009D5AA2">
        <w:rPr>
          <w:b/>
          <w:bCs/>
          <w:rtl/>
        </w:rPr>
        <w:t xml:space="preserve">צרף להסכם זה </w:t>
      </w:r>
      <w:r w:rsidRPr="009D5AA2">
        <w:rPr>
          <w:rFonts w:hint="cs"/>
          <w:b/>
          <w:bCs/>
          <w:rtl/>
        </w:rPr>
        <w:t>התחייבות חתומה לשמירה על סודיות בנוסח המצורף כנספח ד' להסכם</w:t>
      </w:r>
      <w:r w:rsidRPr="009D5AA2">
        <w:rPr>
          <w:b/>
          <w:bCs/>
          <w:rtl/>
        </w:rPr>
        <w:t xml:space="preserve">, </w:t>
      </w:r>
      <w:r w:rsidRPr="009D5AA2">
        <w:rPr>
          <w:rFonts w:hint="cs"/>
          <w:b/>
          <w:bCs/>
          <w:rtl/>
        </w:rPr>
        <w:t xml:space="preserve">מודגש כי </w:t>
      </w:r>
      <w:r w:rsidRPr="009D5AA2">
        <w:rPr>
          <w:b/>
          <w:bCs/>
          <w:rtl/>
        </w:rPr>
        <w:t>חתימ</w:t>
      </w:r>
      <w:r w:rsidRPr="009D5AA2">
        <w:rPr>
          <w:rFonts w:hint="cs"/>
          <w:b/>
          <w:bCs/>
          <w:rtl/>
        </w:rPr>
        <w:t>ה</w:t>
      </w:r>
      <w:r w:rsidRPr="009D5AA2">
        <w:rPr>
          <w:b/>
          <w:bCs/>
          <w:rtl/>
        </w:rPr>
        <w:t xml:space="preserve"> </w:t>
      </w:r>
      <w:r w:rsidRPr="009D5AA2">
        <w:rPr>
          <w:rFonts w:hint="cs"/>
          <w:b/>
          <w:bCs/>
          <w:rtl/>
        </w:rPr>
        <w:t xml:space="preserve">על נספח הסודיות </w:t>
      </w:r>
      <w:r w:rsidRPr="009D5AA2">
        <w:rPr>
          <w:b/>
          <w:bCs/>
          <w:rtl/>
        </w:rPr>
        <w:t xml:space="preserve">מהווה תנאי </w:t>
      </w:r>
      <w:r w:rsidRPr="009D5AA2">
        <w:rPr>
          <w:rFonts w:hint="cs"/>
          <w:b/>
          <w:bCs/>
          <w:rtl/>
        </w:rPr>
        <w:t>לתחילת תוקפו של הסכם זה.</w:t>
      </w:r>
    </w:p>
    <w:p w14:paraId="2F22B14B" w14:textId="77777777" w:rsidR="00D96334" w:rsidRPr="00253663" w:rsidRDefault="00D96334" w:rsidP="006C5E83">
      <w:pPr>
        <w:pStyle w:val="Style1"/>
        <w:numPr>
          <w:ilvl w:val="0"/>
          <w:numId w:val="15"/>
        </w:numPr>
        <w:ind w:left="357" w:hanging="357"/>
      </w:pPr>
      <w:bookmarkStart w:id="683" w:name="_Ref11576835"/>
      <w:r w:rsidRPr="00253663">
        <w:rPr>
          <w:rtl/>
        </w:rPr>
        <w:t>ניגוד עניינים</w:t>
      </w:r>
      <w:bookmarkEnd w:id="683"/>
      <w:r>
        <w:rPr>
          <w:rtl/>
        </w:rPr>
        <w:t xml:space="preserve"> </w:t>
      </w:r>
    </w:p>
    <w:p w14:paraId="60F85420" w14:textId="77777777" w:rsidR="00D96334" w:rsidRPr="00253663" w:rsidRDefault="00D96334" w:rsidP="00D96334">
      <w:pPr>
        <w:pStyle w:val="Style2"/>
        <w:ind w:left="1131" w:hanging="771"/>
      </w:pPr>
      <w:r>
        <w:rPr>
          <w:rtl/>
        </w:rPr>
        <w:t>הספק</w:t>
      </w:r>
      <w:r w:rsidRPr="00253663">
        <w:rPr>
          <w:rtl/>
        </w:rPr>
        <w:t xml:space="preserve"> </w:t>
      </w:r>
      <w:r w:rsidRPr="00253663">
        <w:rPr>
          <w:rFonts w:hint="cs"/>
          <w:rtl/>
        </w:rPr>
        <w:t>מ</w:t>
      </w:r>
      <w:r w:rsidRPr="00253663">
        <w:rPr>
          <w:rtl/>
        </w:rPr>
        <w:t xml:space="preserve">תחייב </w:t>
      </w:r>
      <w:r w:rsidRPr="00253663">
        <w:rPr>
          <w:rFonts w:hint="cs"/>
          <w:rtl/>
        </w:rPr>
        <w:t xml:space="preserve">בהתאם למסמכי המכרז כי בטרם כל התקשרות עמו לביצוע עבודה מכוח הסכם זה יחתום </w:t>
      </w:r>
      <w:r>
        <w:rPr>
          <w:rFonts w:hint="cs"/>
          <w:rtl/>
        </w:rPr>
        <w:t>הספק</w:t>
      </w:r>
      <w:r w:rsidRPr="00253663">
        <w:rPr>
          <w:rFonts w:hint="cs"/>
          <w:rtl/>
        </w:rPr>
        <w:t xml:space="preserve">, וכן עובדים נוספים מטעם </w:t>
      </w:r>
      <w:r>
        <w:rPr>
          <w:rFonts w:hint="cs"/>
          <w:rtl/>
        </w:rPr>
        <w:t>הספק</w:t>
      </w:r>
      <w:r w:rsidRPr="00253663">
        <w:rPr>
          <w:rFonts w:hint="cs"/>
          <w:rtl/>
        </w:rPr>
        <w:t xml:space="preserve">, ככל שיעבדו יחד עימו, על הצהרת ניגוד עניינים לפיה </w:t>
      </w:r>
      <w:r w:rsidRPr="00253663">
        <w:rPr>
          <w:rtl/>
        </w:rPr>
        <w:t>אין ה</w:t>
      </w:r>
      <w:r w:rsidRPr="00253663">
        <w:rPr>
          <w:rFonts w:hint="cs"/>
          <w:rtl/>
        </w:rPr>
        <w:t>ם</w:t>
      </w:r>
      <w:r w:rsidRPr="00253663">
        <w:rPr>
          <w:rtl/>
        </w:rPr>
        <w:t xml:space="preserve"> יודע</w:t>
      </w:r>
      <w:r w:rsidRPr="00253663">
        <w:rPr>
          <w:rFonts w:hint="cs"/>
          <w:rtl/>
        </w:rPr>
        <w:t>ים</w:t>
      </w:r>
      <w:r w:rsidRPr="00253663">
        <w:rPr>
          <w:rtl/>
        </w:rPr>
        <w:t xml:space="preserve"> על כל מניעה חוקית שהיא, שיש בה כדי להפריע למתן השירותים ע</w:t>
      </w:r>
      <w:r w:rsidRPr="00253663">
        <w:rPr>
          <w:rFonts w:hint="cs"/>
          <w:rtl/>
        </w:rPr>
        <w:t>ל פי</w:t>
      </w:r>
      <w:r w:rsidRPr="00253663">
        <w:rPr>
          <w:rtl/>
        </w:rPr>
        <w:t xml:space="preserve"> הסכם זה, וכי אין ה</w:t>
      </w:r>
      <w:r w:rsidRPr="00253663">
        <w:rPr>
          <w:rFonts w:hint="cs"/>
          <w:rtl/>
        </w:rPr>
        <w:t>ם</w:t>
      </w:r>
      <w:r w:rsidRPr="00253663">
        <w:rPr>
          <w:rtl/>
        </w:rPr>
        <w:t xml:space="preserve"> קשור</w:t>
      </w:r>
      <w:r w:rsidRPr="00253663">
        <w:rPr>
          <w:rFonts w:hint="cs"/>
          <w:rtl/>
        </w:rPr>
        <w:t>ים</w:t>
      </w:r>
      <w:r w:rsidRPr="00253663">
        <w:rPr>
          <w:rtl/>
        </w:rPr>
        <w:t xml:space="preserve"> או מעורב</w:t>
      </w:r>
      <w:r w:rsidRPr="00253663">
        <w:rPr>
          <w:rFonts w:hint="cs"/>
          <w:rtl/>
        </w:rPr>
        <w:t>ים</w:t>
      </w:r>
      <w:r w:rsidRPr="00253663">
        <w:rPr>
          <w:rtl/>
        </w:rPr>
        <w:t>, בא</w:t>
      </w:r>
      <w:r w:rsidRPr="00253663">
        <w:rPr>
          <w:rFonts w:hint="cs"/>
          <w:rtl/>
        </w:rPr>
        <w:t>ו</w:t>
      </w:r>
      <w:r w:rsidRPr="00253663">
        <w:rPr>
          <w:rtl/>
        </w:rPr>
        <w:t>פן ישיר או עקיף בכל עניין אחר שיש בו חשש לניגוד עניינים ביחס</w:t>
      </w:r>
      <w:r w:rsidRPr="00253663">
        <w:rPr>
          <w:rFonts w:hint="cs"/>
          <w:rtl/>
        </w:rPr>
        <w:t xml:space="preserve"> לעבודה הנדרשת.</w:t>
      </w:r>
    </w:p>
    <w:p w14:paraId="31C02D36" w14:textId="77777777" w:rsidR="00D96334" w:rsidRPr="0089042B" w:rsidRDefault="00D96334" w:rsidP="00D96334">
      <w:pPr>
        <w:pStyle w:val="Style2"/>
        <w:ind w:left="1131" w:hanging="771"/>
      </w:pPr>
      <w:r>
        <w:rPr>
          <w:rtl/>
        </w:rPr>
        <w:t>הספק</w:t>
      </w:r>
      <w:r w:rsidRPr="00253663">
        <w:rPr>
          <w:rtl/>
        </w:rPr>
        <w:t xml:space="preserve"> מתחייב להביא לידיעת </w:t>
      </w:r>
      <w:r w:rsidRPr="00253663">
        <w:rPr>
          <w:rFonts w:hint="cs"/>
          <w:rtl/>
        </w:rPr>
        <w:t>המזמין</w:t>
      </w:r>
      <w:r w:rsidRPr="00253663">
        <w:rPr>
          <w:rtl/>
        </w:rPr>
        <w:t xml:space="preserve"> כל מידע העשוי להיות רלבנטי לקביעת המזמין אם קיים ניגוד או חשש לניגוד עניינים אצלו. מבלי לגרוע מכלליות האמור, על </w:t>
      </w:r>
      <w:r>
        <w:rPr>
          <w:rFonts w:hint="cs"/>
          <w:rtl/>
        </w:rPr>
        <w:t>הספק</w:t>
      </w:r>
      <w:r w:rsidRPr="00253663">
        <w:rPr>
          <w:rtl/>
        </w:rPr>
        <w:t xml:space="preserve"> להודיע </w:t>
      </w:r>
      <w:r w:rsidRPr="00253663">
        <w:rPr>
          <w:rFonts w:hint="cs"/>
          <w:rtl/>
        </w:rPr>
        <w:t>למזמין</w:t>
      </w:r>
      <w:r w:rsidRPr="00253663">
        <w:rPr>
          <w:rtl/>
        </w:rPr>
        <w:t xml:space="preserve"> על הצעה שהוצעה לו ואשר יש בה משום חשש לניגוד עניינים כאמור</w:t>
      </w:r>
      <w:r w:rsidRPr="00253663">
        <w:rPr>
          <w:rFonts w:hint="cs"/>
          <w:rtl/>
        </w:rPr>
        <w:t xml:space="preserve"> ו</w:t>
      </w:r>
      <w:r w:rsidRPr="00253663">
        <w:rPr>
          <w:rtl/>
        </w:rPr>
        <w:t xml:space="preserve">יקבל על עצמו ביצוע אותה עבודה רק אם המזמין </w:t>
      </w:r>
      <w:r w:rsidRPr="00253663">
        <w:rPr>
          <w:rFonts w:hint="cs"/>
          <w:rtl/>
        </w:rPr>
        <w:t>יאשר</w:t>
      </w:r>
      <w:r w:rsidRPr="00253663">
        <w:rPr>
          <w:rtl/>
        </w:rPr>
        <w:t xml:space="preserve">, מראש ובכתב, כי אין </w:t>
      </w:r>
      <w:r w:rsidRPr="00253663">
        <w:rPr>
          <w:rFonts w:hint="cs"/>
          <w:rtl/>
        </w:rPr>
        <w:t>לו</w:t>
      </w:r>
      <w:r w:rsidRPr="00253663">
        <w:rPr>
          <w:rtl/>
        </w:rPr>
        <w:t xml:space="preserve"> התנגדות לכך</w:t>
      </w:r>
      <w:r w:rsidRPr="00253663">
        <w:rPr>
          <w:rFonts w:hint="cs"/>
          <w:rtl/>
        </w:rPr>
        <w:t xml:space="preserve"> או על פי תנאיו לעניין זה</w:t>
      </w:r>
      <w:r w:rsidRPr="00253663">
        <w:rPr>
          <w:rtl/>
        </w:rPr>
        <w:t>.</w:t>
      </w:r>
    </w:p>
    <w:p w14:paraId="34934570" w14:textId="77777777" w:rsidR="00D96334" w:rsidRPr="0089042B" w:rsidRDefault="00D96334" w:rsidP="00D96334">
      <w:pPr>
        <w:pStyle w:val="Style2"/>
        <w:ind w:left="1131" w:hanging="771"/>
      </w:pPr>
      <w:r w:rsidRPr="00253663">
        <w:rPr>
          <w:rtl/>
        </w:rPr>
        <w:t xml:space="preserve">אם לדעת </w:t>
      </w:r>
      <w:r w:rsidRPr="00253663">
        <w:rPr>
          <w:rFonts w:hint="cs"/>
          <w:rtl/>
        </w:rPr>
        <w:t>המזמין</w:t>
      </w:r>
      <w:r w:rsidRPr="00253663">
        <w:rPr>
          <w:rtl/>
        </w:rPr>
        <w:t xml:space="preserve"> </w:t>
      </w:r>
      <w:r>
        <w:rPr>
          <w:rFonts w:hint="cs"/>
          <w:rtl/>
        </w:rPr>
        <w:t>הספק</w:t>
      </w:r>
      <w:r w:rsidRPr="00253663">
        <w:rPr>
          <w:rtl/>
        </w:rPr>
        <w:t xml:space="preserve">, בכל שלב של ביצוע ההסכם, במצב בו </w:t>
      </w:r>
      <w:r w:rsidRPr="00253663">
        <w:rPr>
          <w:rFonts w:hint="cs"/>
          <w:rtl/>
        </w:rPr>
        <w:t>מי מ</w:t>
      </w:r>
      <w:r w:rsidR="00381E2A">
        <w:rPr>
          <w:rFonts w:hint="cs"/>
          <w:rtl/>
        </w:rPr>
        <w:t>עובדיו של הספק או גורם מטעמו,</w:t>
      </w:r>
      <w:r w:rsidRPr="00253663">
        <w:rPr>
          <w:rFonts w:hint="cs"/>
          <w:rtl/>
        </w:rPr>
        <w:t xml:space="preserve"> </w:t>
      </w:r>
      <w:r w:rsidRPr="00253663">
        <w:rPr>
          <w:rtl/>
        </w:rPr>
        <w:t xml:space="preserve">נמצא או עלול להימצא בניגוד עניינים, רשאי </w:t>
      </w:r>
      <w:r w:rsidR="0016715D">
        <w:rPr>
          <w:rFonts w:hint="cs"/>
          <w:rtl/>
        </w:rPr>
        <w:t>המזמין</w:t>
      </w:r>
      <w:r w:rsidR="0014792A">
        <w:rPr>
          <w:rFonts w:hint="cs"/>
          <w:rtl/>
        </w:rPr>
        <w:t xml:space="preserve"> </w:t>
      </w:r>
      <w:r w:rsidRPr="00253663">
        <w:rPr>
          <w:rtl/>
        </w:rPr>
        <w:t xml:space="preserve">להורות על הפסקת עבודתו של </w:t>
      </w:r>
      <w:r>
        <w:rPr>
          <w:rFonts w:hint="cs"/>
          <w:rtl/>
        </w:rPr>
        <w:t>הספק</w:t>
      </w:r>
      <w:r w:rsidRPr="00253663" w:rsidDel="00212FD2">
        <w:rPr>
          <w:rtl/>
        </w:rPr>
        <w:t xml:space="preserve"> </w:t>
      </w:r>
      <w:r w:rsidRPr="00253663">
        <w:rPr>
          <w:rtl/>
        </w:rPr>
        <w:t>ועל סיום ההתקשרות ע</w:t>
      </w:r>
      <w:r w:rsidRPr="00253663">
        <w:rPr>
          <w:rFonts w:hint="cs"/>
          <w:rtl/>
        </w:rPr>
        <w:t>מו</w:t>
      </w:r>
      <w:r w:rsidRPr="00253663">
        <w:rPr>
          <w:rtl/>
        </w:rPr>
        <w:t xml:space="preserve">, מטעם זה בלבד. </w:t>
      </w:r>
    </w:p>
    <w:p w14:paraId="10DBA4D8" w14:textId="77777777" w:rsidR="00D96334" w:rsidRPr="0089042B" w:rsidRDefault="00D96334" w:rsidP="002016E1">
      <w:pPr>
        <w:pStyle w:val="Style2"/>
        <w:ind w:left="1131" w:hanging="771"/>
      </w:pPr>
      <w:r>
        <w:rPr>
          <w:rFonts w:hint="cs"/>
          <w:rtl/>
        </w:rPr>
        <w:t>הספק</w:t>
      </w:r>
      <w:r w:rsidRPr="00253663">
        <w:rPr>
          <w:rFonts w:hint="cs"/>
          <w:rtl/>
        </w:rPr>
        <w:t xml:space="preserve"> י</w:t>
      </w:r>
      <w:r w:rsidRPr="00253663">
        <w:rPr>
          <w:rtl/>
        </w:rPr>
        <w:t>צרף את התחייבות</w:t>
      </w:r>
      <w:r w:rsidR="00827842">
        <w:rPr>
          <w:rFonts w:hint="cs"/>
          <w:rtl/>
        </w:rPr>
        <w:t xml:space="preserve">ו </w:t>
      </w:r>
      <w:r w:rsidRPr="00253663">
        <w:rPr>
          <w:rtl/>
        </w:rPr>
        <w:t xml:space="preserve"> כאמור</w:t>
      </w:r>
      <w:r w:rsidR="00827842">
        <w:rPr>
          <w:rFonts w:hint="cs"/>
          <w:rtl/>
        </w:rPr>
        <w:t xml:space="preserve"> ויחתים כל אחד מעובדיו על </w:t>
      </w:r>
      <w:r w:rsidRPr="00253663">
        <w:rPr>
          <w:rtl/>
        </w:rPr>
        <w:t xml:space="preserve"> </w:t>
      </w:r>
      <w:r w:rsidRPr="00253663">
        <w:rPr>
          <w:rFonts w:hint="cs"/>
          <w:rtl/>
        </w:rPr>
        <w:t>היעדר ניגוד עניינים</w:t>
      </w:r>
      <w:r w:rsidRPr="00253663">
        <w:rPr>
          <w:rtl/>
        </w:rPr>
        <w:t xml:space="preserve"> כנספח </w:t>
      </w:r>
      <w:r>
        <w:rPr>
          <w:rFonts w:hint="cs"/>
          <w:rtl/>
        </w:rPr>
        <w:t>ה</w:t>
      </w:r>
      <w:r w:rsidRPr="00253663">
        <w:rPr>
          <w:rtl/>
        </w:rPr>
        <w:t>' להסכם זה ומהווה חלק בלתי נפרד ממנו.</w:t>
      </w:r>
      <w:r w:rsidR="002016E1">
        <w:rPr>
          <w:rFonts w:hint="cs"/>
          <w:rtl/>
        </w:rPr>
        <w:t xml:space="preserve"> </w:t>
      </w:r>
    </w:p>
    <w:p w14:paraId="554FAD10" w14:textId="77777777" w:rsidR="00D96334" w:rsidRPr="00253663" w:rsidRDefault="00D96334" w:rsidP="006C5E83">
      <w:pPr>
        <w:pStyle w:val="Style1"/>
        <w:numPr>
          <w:ilvl w:val="0"/>
          <w:numId w:val="15"/>
        </w:numPr>
        <w:ind w:left="357" w:hanging="357"/>
      </w:pPr>
      <w:bookmarkStart w:id="684" w:name="_Ref307485996"/>
      <w:r w:rsidRPr="00253663">
        <w:rPr>
          <w:rtl/>
        </w:rPr>
        <w:lastRenderedPageBreak/>
        <w:t>מערכת היחסים בין הצדדים</w:t>
      </w:r>
      <w:bookmarkEnd w:id="684"/>
    </w:p>
    <w:p w14:paraId="6CAF1A4C" w14:textId="77777777" w:rsidR="00D96334" w:rsidRPr="0089042B" w:rsidRDefault="00D96334" w:rsidP="00D96334">
      <w:pPr>
        <w:pStyle w:val="Style2"/>
        <w:ind w:left="1131" w:hanging="771"/>
      </w:pPr>
      <w:r w:rsidRPr="00253663">
        <w:rPr>
          <w:rtl/>
        </w:rPr>
        <w:t>מוצהר ומוסכם כי מערכת היחסים בין הצדדים להסכם זה הינה של מזמין וקבלן</w:t>
      </w:r>
      <w:r w:rsidRPr="00253663">
        <w:rPr>
          <w:rFonts w:hint="cs"/>
          <w:rtl/>
        </w:rPr>
        <w:t xml:space="preserve"> </w:t>
      </w:r>
      <w:r w:rsidRPr="00253663">
        <w:rPr>
          <w:rtl/>
        </w:rPr>
        <w:t>וכי בין הצדדים לא מתקיימת ולא תתקיים, כתוצאה ממתן השירותים, מערכת יחסים של עובד מעביד ו</w:t>
      </w:r>
      <w:r w:rsidRPr="00253663">
        <w:rPr>
          <w:rFonts w:hint="cs"/>
          <w:rtl/>
        </w:rPr>
        <w:t xml:space="preserve">כי </w:t>
      </w:r>
      <w:r w:rsidRPr="00253663">
        <w:rPr>
          <w:rtl/>
        </w:rPr>
        <w:t>על בסיס הצהרה זו נקבעה התמורה.</w:t>
      </w:r>
      <w:r w:rsidRPr="0089042B">
        <w:rPr>
          <w:rFonts w:hint="cs"/>
          <w:rtl/>
        </w:rPr>
        <w:t xml:space="preserve"> </w:t>
      </w:r>
    </w:p>
    <w:p w14:paraId="1490CD7F" w14:textId="29CD0A4B" w:rsidR="00D96334" w:rsidRPr="0089042B" w:rsidRDefault="00D96334" w:rsidP="00D96334">
      <w:pPr>
        <w:pStyle w:val="Style2"/>
        <w:ind w:left="1131" w:hanging="771"/>
      </w:pPr>
      <w:r w:rsidRPr="001C637E">
        <w:rPr>
          <w:rtl/>
        </w:rPr>
        <w:t xml:space="preserve">מוצהר ומוסכם כי </w:t>
      </w:r>
      <w:r w:rsidRPr="001C637E">
        <w:rPr>
          <w:rFonts w:hint="cs"/>
          <w:rtl/>
        </w:rPr>
        <w:t>לזוכה</w:t>
      </w:r>
      <w:r w:rsidRPr="00ED38A5" w:rsidDel="0099282C">
        <w:rPr>
          <w:rtl/>
        </w:rPr>
        <w:t xml:space="preserve"> </w:t>
      </w:r>
      <w:r w:rsidRPr="00810B00">
        <w:rPr>
          <w:rFonts w:hint="cs"/>
          <w:rtl/>
        </w:rPr>
        <w:t xml:space="preserve">או למי מטעמו </w:t>
      </w:r>
      <w:r w:rsidRPr="00540D28">
        <w:rPr>
          <w:rtl/>
        </w:rPr>
        <w:t xml:space="preserve">לא יהיו זכויות של עובד, וכי למעט תשלום התמורה </w:t>
      </w:r>
      <w:r w:rsidR="003B53E7">
        <w:rPr>
          <w:rFonts w:hint="cs"/>
          <w:rtl/>
        </w:rPr>
        <w:t xml:space="preserve">המפורטת בסעיף </w:t>
      </w:r>
      <w:r w:rsidR="003B53E7">
        <w:rPr>
          <w:rtl/>
        </w:rPr>
        <w:fldChar w:fldCharType="begin"/>
      </w:r>
      <w:r w:rsidR="003B53E7">
        <w:rPr>
          <w:rtl/>
        </w:rPr>
        <w:instrText xml:space="preserve"> </w:instrText>
      </w:r>
      <w:r w:rsidR="003B53E7">
        <w:rPr>
          <w:rFonts w:hint="cs"/>
        </w:rPr>
        <w:instrText>REF</w:instrText>
      </w:r>
      <w:r w:rsidR="003B53E7">
        <w:rPr>
          <w:rFonts w:hint="cs"/>
          <w:rtl/>
        </w:rPr>
        <w:instrText xml:space="preserve"> _</w:instrText>
      </w:r>
      <w:r w:rsidR="003B53E7">
        <w:rPr>
          <w:rFonts w:hint="cs"/>
        </w:rPr>
        <w:instrText>Ref286247193 \r \h</w:instrText>
      </w:r>
      <w:r w:rsidR="003B53E7">
        <w:rPr>
          <w:rtl/>
        </w:rPr>
        <w:instrText xml:space="preserve"> </w:instrText>
      </w:r>
      <w:r w:rsidR="003B53E7">
        <w:rPr>
          <w:rtl/>
        </w:rPr>
      </w:r>
      <w:r w:rsidR="003B53E7">
        <w:rPr>
          <w:rtl/>
        </w:rPr>
        <w:fldChar w:fldCharType="separate"/>
      </w:r>
      <w:r w:rsidR="002326FB">
        <w:rPr>
          <w:cs/>
        </w:rPr>
        <w:t>‎</w:t>
      </w:r>
      <w:r w:rsidR="002326FB">
        <w:t>22</w:t>
      </w:r>
      <w:r w:rsidR="003B53E7">
        <w:rPr>
          <w:rtl/>
        </w:rPr>
        <w:fldChar w:fldCharType="end"/>
      </w:r>
      <w:r w:rsidR="003B53E7">
        <w:rPr>
          <w:rFonts w:hint="cs"/>
          <w:rtl/>
        </w:rPr>
        <w:t xml:space="preserve"> להלן, </w:t>
      </w:r>
      <w:r w:rsidRPr="00540D28">
        <w:rPr>
          <w:rtl/>
        </w:rPr>
        <w:t>לא יהי</w:t>
      </w:r>
      <w:r w:rsidRPr="0034082D">
        <w:rPr>
          <w:rFonts w:hint="cs"/>
          <w:rtl/>
        </w:rPr>
        <w:t>ו</w:t>
      </w:r>
      <w:r w:rsidRPr="0034082D">
        <w:rPr>
          <w:rtl/>
        </w:rPr>
        <w:t xml:space="preserve"> זכאי</w:t>
      </w:r>
      <w:r w:rsidRPr="00064070">
        <w:rPr>
          <w:rFonts w:hint="cs"/>
          <w:rtl/>
        </w:rPr>
        <w:t>ם</w:t>
      </w:r>
      <w:r w:rsidRPr="00785A1B">
        <w:rPr>
          <w:rtl/>
        </w:rPr>
        <w:t xml:space="preserve"> לכל תשלום, או הטבה אחרת בגין מתן השירותים, לרבות תשלומים בגין הוצאות</w:t>
      </w:r>
      <w:r w:rsidRPr="009169D7">
        <w:rPr>
          <w:rFonts w:hint="cs"/>
          <w:rtl/>
        </w:rPr>
        <w:t xml:space="preserve"> נסיעה,</w:t>
      </w:r>
      <w:r w:rsidRPr="001D0911">
        <w:rPr>
          <w:rtl/>
        </w:rPr>
        <w:t xml:space="preserve"> דואר, צילומים, הדפסות, פקס, אש"ל וכיוצא באלה הוצאות</w:t>
      </w:r>
      <w:r>
        <w:rPr>
          <w:rFonts w:hint="cs"/>
          <w:rtl/>
        </w:rPr>
        <w:t xml:space="preserve">, </w:t>
      </w:r>
      <w:r w:rsidRPr="00253663">
        <w:rPr>
          <w:rtl/>
        </w:rPr>
        <w:t>ביטול הסכם זה, סיומו או הפסקת מת</w:t>
      </w:r>
      <w:r>
        <w:rPr>
          <w:rtl/>
        </w:rPr>
        <w:t>ן השירותים על פיו מכל סיבה שהיא</w:t>
      </w:r>
      <w:r w:rsidRPr="001D0911">
        <w:rPr>
          <w:rtl/>
        </w:rPr>
        <w:t xml:space="preserve">. </w:t>
      </w:r>
      <w:r w:rsidRPr="001C637E">
        <w:rPr>
          <w:rtl/>
        </w:rPr>
        <w:t>אין לראות בכל זכות הניתנת למ</w:t>
      </w:r>
      <w:r w:rsidRPr="001C637E">
        <w:rPr>
          <w:rFonts w:hint="cs"/>
          <w:rtl/>
        </w:rPr>
        <w:t>זמין</w:t>
      </w:r>
      <w:r w:rsidRPr="001C637E">
        <w:rPr>
          <w:rtl/>
        </w:rPr>
        <w:t xml:space="preserve"> או לנציג</w:t>
      </w:r>
      <w:r w:rsidRPr="00ED38A5">
        <w:rPr>
          <w:rFonts w:hint="cs"/>
          <w:rtl/>
        </w:rPr>
        <w:t>ו</w:t>
      </w:r>
      <w:r w:rsidRPr="00810B00">
        <w:rPr>
          <w:rtl/>
        </w:rPr>
        <w:t xml:space="preserve"> לפקח, להדריך או להכווין את </w:t>
      </w:r>
      <w:r>
        <w:rPr>
          <w:rFonts w:hint="cs"/>
          <w:rtl/>
        </w:rPr>
        <w:t>הספק</w:t>
      </w:r>
      <w:r w:rsidRPr="00540D28" w:rsidDel="0099282C">
        <w:rPr>
          <w:rtl/>
        </w:rPr>
        <w:t xml:space="preserve"> </w:t>
      </w:r>
      <w:r w:rsidRPr="0034082D">
        <w:rPr>
          <w:rtl/>
        </w:rPr>
        <w:t>או מי מטעמו, אלא אמצעי להבטיח את מתן השירותים כראוי וביצוע הסכם זה במלואו ואין בה כדי להקים מערכת יחסים של עובד מעביד.</w:t>
      </w:r>
    </w:p>
    <w:p w14:paraId="12284C98" w14:textId="77777777" w:rsidR="00D96334" w:rsidRDefault="00D96334" w:rsidP="00D96334">
      <w:pPr>
        <w:pStyle w:val="Style2"/>
        <w:ind w:left="1131" w:hanging="771"/>
      </w:pPr>
      <w:r>
        <w:rPr>
          <w:rFonts w:hint="cs"/>
          <w:rtl/>
        </w:rPr>
        <w:t>הספק</w:t>
      </w:r>
      <w:r w:rsidRPr="00253663" w:rsidDel="0099282C">
        <w:rPr>
          <w:rtl/>
        </w:rPr>
        <w:t xml:space="preserve"> </w:t>
      </w:r>
      <w:r w:rsidRPr="00253663">
        <w:rPr>
          <w:rtl/>
        </w:rPr>
        <w:t>מתחייב לשלם לעובדיו לפחות שכר מינימום, כמוגדר בחוק שכר מינימום</w:t>
      </w:r>
      <w:r w:rsidRPr="00253663">
        <w:rPr>
          <w:rFonts w:hint="cs"/>
          <w:rtl/>
        </w:rPr>
        <w:t xml:space="preserve">, </w:t>
      </w:r>
      <w:proofErr w:type="spellStart"/>
      <w:r w:rsidRPr="00253663">
        <w:rPr>
          <w:rFonts w:hint="cs"/>
          <w:rtl/>
        </w:rPr>
        <w:t>התשמ"ז</w:t>
      </w:r>
      <w:proofErr w:type="spellEnd"/>
      <w:r w:rsidRPr="00253663">
        <w:rPr>
          <w:rFonts w:hint="cs"/>
          <w:rtl/>
        </w:rPr>
        <w:t xml:space="preserve"> </w:t>
      </w:r>
      <w:r w:rsidRPr="00253663">
        <w:rPr>
          <w:rtl/>
        </w:rPr>
        <w:t>–</w:t>
      </w:r>
      <w:r w:rsidRPr="00253663">
        <w:rPr>
          <w:rFonts w:hint="cs"/>
          <w:rtl/>
        </w:rPr>
        <w:t xml:space="preserve"> 1987</w:t>
      </w:r>
      <w:r w:rsidRPr="00253663">
        <w:rPr>
          <w:rtl/>
        </w:rPr>
        <w:t xml:space="preserve">, כולל הפרשה בגין זכויות סוציאליות. </w:t>
      </w:r>
    </w:p>
    <w:p w14:paraId="2F0F1353" w14:textId="77777777" w:rsidR="009A7BF5" w:rsidRDefault="009A7BF5" w:rsidP="009A7BF5">
      <w:pPr>
        <w:pStyle w:val="Style2"/>
        <w:rPr>
          <w:rtl/>
        </w:rPr>
      </w:pPr>
      <w:r>
        <w:rPr>
          <w:rtl/>
        </w:rPr>
        <w:t xml:space="preserve">הספק בלבד יהיה אחראי לכל תשלום, לשיפוי בגין נזק, פיצויים או כל תשלום אחר המגיע ממנו על פי כל דין לאנשים המועסקים על ידו בין באופן ישיר בין כקבלני שירות, או לכל אדם אחר. </w:t>
      </w:r>
    </w:p>
    <w:p w14:paraId="70652227" w14:textId="77777777" w:rsidR="009A7BF5" w:rsidRDefault="009A7BF5" w:rsidP="009A7BF5">
      <w:pPr>
        <w:pStyle w:val="Style2"/>
        <w:rPr>
          <w:rtl/>
        </w:rPr>
      </w:pPr>
      <w:r>
        <w:rPr>
          <w:rtl/>
        </w:rPr>
        <w:t xml:space="preserve">המזמין לא ישלם כל תשלום לביטוח לאומי ויתר הזכויות הסוציאליות בקשר לאנשים המועסקים על ידי הספק. </w:t>
      </w:r>
    </w:p>
    <w:p w14:paraId="72DC2B8D" w14:textId="77777777" w:rsidR="005A5548" w:rsidRDefault="005A5548" w:rsidP="005A5548">
      <w:pPr>
        <w:pStyle w:val="Style2"/>
        <w:ind w:left="1131" w:hanging="771"/>
        <w:rPr>
          <w:rtl/>
        </w:rPr>
      </w:pPr>
      <w:r>
        <w:rPr>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14:paraId="037FA3F5" w14:textId="77777777" w:rsidR="000C2CBA" w:rsidRPr="000C2CBA" w:rsidRDefault="000C2CBA" w:rsidP="000C2CBA">
      <w:pPr>
        <w:pStyle w:val="Style2"/>
        <w:rPr>
          <w:rtl/>
        </w:rPr>
      </w:pPr>
      <w:r w:rsidRPr="000C2CBA">
        <w:rPr>
          <w:rtl/>
        </w:rPr>
        <w:t xml:space="preserve">ככל שלמרות האמור לעיל, ערכאה שיפוטית או </w:t>
      </w:r>
      <w:proofErr w:type="spellStart"/>
      <w:r w:rsidRPr="000C2CBA">
        <w:rPr>
          <w:rtl/>
        </w:rPr>
        <w:t>מינהלית</w:t>
      </w:r>
      <w:proofErr w:type="spellEnd"/>
      <w:r w:rsidRPr="000C2CBA">
        <w:rPr>
          <w:rtl/>
        </w:rPr>
        <w:t xml:space="preserve"> מצאה כי המזמין נושא באחריות ישירה כלפי הספק, עובדיו או קבלני משנה שלו,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2C1987D" w14:textId="77777777" w:rsidR="005A5548" w:rsidRDefault="005A5548" w:rsidP="005A5548">
      <w:pPr>
        <w:pStyle w:val="Style2"/>
        <w:ind w:left="1131" w:hanging="771"/>
        <w:rPr>
          <w:rtl/>
        </w:rPr>
      </w:pPr>
      <w:r>
        <w:rPr>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14:paraId="6803CCDF" w14:textId="77777777" w:rsidR="00D96334" w:rsidRPr="00253663" w:rsidRDefault="00D96334" w:rsidP="006C5E83">
      <w:pPr>
        <w:pStyle w:val="Style1"/>
        <w:numPr>
          <w:ilvl w:val="0"/>
          <w:numId w:val="15"/>
        </w:numPr>
        <w:ind w:left="357" w:hanging="357"/>
      </w:pPr>
      <w:bookmarkStart w:id="685" w:name="_Ref286248528"/>
      <w:r w:rsidRPr="00253663">
        <w:rPr>
          <w:rtl/>
        </w:rPr>
        <w:t>קניין</w:t>
      </w:r>
      <w:bookmarkEnd w:id="685"/>
    </w:p>
    <w:p w14:paraId="74D78291" w14:textId="77777777" w:rsidR="00D96334" w:rsidRPr="0089042B" w:rsidRDefault="00D96334" w:rsidP="00D96334">
      <w:pPr>
        <w:pStyle w:val="Style2"/>
        <w:ind w:left="1131" w:hanging="771"/>
      </w:pPr>
      <w:r w:rsidRPr="00253663">
        <w:rPr>
          <w:rtl/>
        </w:rPr>
        <w:t>המ</w:t>
      </w:r>
      <w:r w:rsidRPr="00253663">
        <w:rPr>
          <w:rFonts w:hint="cs"/>
          <w:rtl/>
        </w:rPr>
        <w:t>זמין</w:t>
      </w:r>
      <w:r w:rsidRPr="00253663">
        <w:rPr>
          <w:rtl/>
        </w:rPr>
        <w:t xml:space="preserve"> הינ</w:t>
      </w:r>
      <w:r w:rsidRPr="00253663">
        <w:rPr>
          <w:rFonts w:hint="cs"/>
          <w:rtl/>
        </w:rPr>
        <w:t>ו</w:t>
      </w:r>
      <w:r w:rsidRPr="00253663">
        <w:rPr>
          <w:rtl/>
        </w:rPr>
        <w:t xml:space="preserve"> הבעלים הבלעדי במידע ובכל נתון </w:t>
      </w:r>
      <w:r>
        <w:rPr>
          <w:rtl/>
        </w:rPr>
        <w:t>או ממצא הנוגע לשירותי</w:t>
      </w:r>
      <w:r>
        <w:rPr>
          <w:rFonts w:hint="cs"/>
          <w:rtl/>
        </w:rPr>
        <w:t xml:space="preserve">ם, </w:t>
      </w:r>
      <w:r w:rsidRPr="00253663">
        <w:rPr>
          <w:rtl/>
        </w:rPr>
        <w:t xml:space="preserve">בין אם הועברו </w:t>
      </w:r>
      <w:r w:rsidR="00265F1F">
        <w:rPr>
          <w:rFonts w:hint="cs"/>
          <w:rtl/>
        </w:rPr>
        <w:t>לספק</w:t>
      </w:r>
      <w:r w:rsidR="00265F1F" w:rsidRPr="00253663" w:rsidDel="0099282C">
        <w:rPr>
          <w:rtl/>
        </w:rPr>
        <w:t xml:space="preserve"> </w:t>
      </w:r>
      <w:r w:rsidRPr="00253663">
        <w:rPr>
          <w:rtl/>
        </w:rPr>
        <w:t>בידי המ</w:t>
      </w:r>
      <w:r w:rsidRPr="00253663">
        <w:rPr>
          <w:rFonts w:hint="cs"/>
          <w:rtl/>
        </w:rPr>
        <w:t>זמין</w:t>
      </w:r>
      <w:r w:rsidRPr="00253663">
        <w:rPr>
          <w:rtl/>
        </w:rPr>
        <w:t xml:space="preserve"> או כל גורם אחר ובין אם הם תוצר עבודתו של </w:t>
      </w:r>
      <w:r>
        <w:rPr>
          <w:rFonts w:hint="cs"/>
          <w:rtl/>
        </w:rPr>
        <w:t>הספק</w:t>
      </w:r>
      <w:r w:rsidRPr="00253663">
        <w:rPr>
          <w:rtl/>
        </w:rPr>
        <w:t xml:space="preserve">. מובהר בזאת כי </w:t>
      </w:r>
      <w:r>
        <w:rPr>
          <w:rFonts w:hint="cs"/>
          <w:rtl/>
        </w:rPr>
        <w:t>הספק</w:t>
      </w:r>
      <w:r w:rsidRPr="00253663" w:rsidDel="0099282C">
        <w:rPr>
          <w:rtl/>
        </w:rPr>
        <w:t xml:space="preserve"> </w:t>
      </w:r>
      <w:r w:rsidRPr="00253663">
        <w:rPr>
          <w:rFonts w:hint="cs"/>
          <w:rtl/>
        </w:rPr>
        <w:t xml:space="preserve">או מי מטעמו </w:t>
      </w:r>
      <w:r w:rsidRPr="00253663">
        <w:rPr>
          <w:rtl/>
        </w:rPr>
        <w:t>לא יעש</w:t>
      </w:r>
      <w:r w:rsidRPr="00253663">
        <w:rPr>
          <w:rFonts w:hint="cs"/>
          <w:rtl/>
        </w:rPr>
        <w:t>ו</w:t>
      </w:r>
      <w:r w:rsidRPr="00253663">
        <w:rPr>
          <w:rtl/>
        </w:rPr>
        <w:t xml:space="preserve"> כל שימוש במידע שלא לצורך מתן השירותים ללא אישור של המ</w:t>
      </w:r>
      <w:r w:rsidRPr="00253663">
        <w:rPr>
          <w:rFonts w:hint="cs"/>
          <w:rtl/>
        </w:rPr>
        <w:t>זמין</w:t>
      </w:r>
      <w:r w:rsidRPr="00253663">
        <w:rPr>
          <w:rtl/>
        </w:rPr>
        <w:t xml:space="preserve"> בכתב ומראש</w:t>
      </w:r>
      <w:r w:rsidRPr="0089042B">
        <w:rPr>
          <w:rFonts w:hint="cs"/>
          <w:rtl/>
        </w:rPr>
        <w:t>.</w:t>
      </w:r>
    </w:p>
    <w:p w14:paraId="0AB8E2AD" w14:textId="77777777" w:rsidR="00D96334" w:rsidRDefault="00D96334" w:rsidP="00D96334">
      <w:pPr>
        <w:pStyle w:val="Style2"/>
        <w:ind w:left="1131" w:hanging="771"/>
      </w:pPr>
      <w:r w:rsidRPr="00253663">
        <w:rPr>
          <w:rtl/>
        </w:rPr>
        <w:t>בסיום מתן השירותים ימס</w:t>
      </w:r>
      <w:r w:rsidRPr="00253663">
        <w:rPr>
          <w:rFonts w:hint="cs"/>
          <w:rtl/>
        </w:rPr>
        <w:t>ו</w:t>
      </w:r>
      <w:r w:rsidRPr="00253663">
        <w:rPr>
          <w:rtl/>
        </w:rPr>
        <w:t xml:space="preserve">ר </w:t>
      </w:r>
      <w:r>
        <w:rPr>
          <w:rFonts w:hint="cs"/>
          <w:rtl/>
        </w:rPr>
        <w:t>הספק</w:t>
      </w:r>
      <w:r w:rsidRPr="00253663" w:rsidDel="0099282C">
        <w:rPr>
          <w:rtl/>
        </w:rPr>
        <w:t xml:space="preserve"> </w:t>
      </w:r>
      <w:r w:rsidRPr="00253663">
        <w:rPr>
          <w:rtl/>
        </w:rPr>
        <w:t>למ</w:t>
      </w:r>
      <w:r w:rsidRPr="00253663">
        <w:rPr>
          <w:rFonts w:hint="cs"/>
          <w:rtl/>
        </w:rPr>
        <w:t>זמין</w:t>
      </w:r>
      <w:r w:rsidRPr="00253663">
        <w:rPr>
          <w:rtl/>
        </w:rPr>
        <w:t xml:space="preserve"> את כל המ</w:t>
      </w:r>
      <w:r>
        <w:rPr>
          <w:rtl/>
        </w:rPr>
        <w:t>ידע הנמצא ברשותו והנוגע לשירותי</w:t>
      </w:r>
      <w:r>
        <w:rPr>
          <w:rFonts w:hint="cs"/>
          <w:rtl/>
        </w:rPr>
        <w:t>ם.</w:t>
      </w:r>
    </w:p>
    <w:p w14:paraId="71DCACD5" w14:textId="77777777" w:rsidR="00D96334" w:rsidRPr="00B918E6" w:rsidRDefault="00D96334" w:rsidP="00D96334">
      <w:pPr>
        <w:pStyle w:val="Style2"/>
        <w:ind w:left="1131" w:hanging="771"/>
        <w:rPr>
          <w:b/>
          <w:bCs/>
          <w:rtl/>
        </w:rPr>
      </w:pPr>
      <w:r w:rsidRPr="00B918E6">
        <w:rPr>
          <w:b/>
          <w:bCs/>
          <w:rtl/>
        </w:rPr>
        <w:t>הפר</w:t>
      </w:r>
      <w:r>
        <w:rPr>
          <w:rFonts w:hint="cs"/>
          <w:b/>
          <w:bCs/>
          <w:rtl/>
        </w:rPr>
        <w:t>ה של סעיף זה או של אחד מסעיפי המשנה שלו,</w:t>
      </w:r>
      <w:r w:rsidRPr="00B918E6">
        <w:rPr>
          <w:b/>
          <w:bCs/>
          <w:rtl/>
        </w:rPr>
        <w:t xml:space="preserve"> </w:t>
      </w:r>
      <w:r>
        <w:rPr>
          <w:rFonts w:hint="cs"/>
          <w:b/>
          <w:bCs/>
          <w:rtl/>
        </w:rPr>
        <w:t>מהווה</w:t>
      </w:r>
      <w:r>
        <w:rPr>
          <w:b/>
          <w:bCs/>
          <w:rtl/>
        </w:rPr>
        <w:t xml:space="preserve"> </w:t>
      </w:r>
      <w:r w:rsidRPr="00B918E6">
        <w:rPr>
          <w:b/>
          <w:bCs/>
          <w:rtl/>
        </w:rPr>
        <w:t>הפרה יסודית של ההסכם</w:t>
      </w:r>
      <w:r>
        <w:rPr>
          <w:rFonts w:hint="cs"/>
          <w:b/>
          <w:bCs/>
          <w:rtl/>
        </w:rPr>
        <w:t>. במקרה כזה המזמין יהיה רשאי, אך לא מחויב, להביא את ההתקשרות לסיומה</w:t>
      </w:r>
      <w:r w:rsidRPr="00B918E6">
        <w:rPr>
          <w:b/>
          <w:bCs/>
          <w:rtl/>
        </w:rPr>
        <w:t>.</w:t>
      </w:r>
    </w:p>
    <w:p w14:paraId="39DF6B1B" w14:textId="77777777" w:rsidR="00D96334" w:rsidRPr="00253663" w:rsidRDefault="00D96334" w:rsidP="006C5E83">
      <w:pPr>
        <w:pStyle w:val="Style1"/>
        <w:numPr>
          <w:ilvl w:val="0"/>
          <w:numId w:val="15"/>
        </w:numPr>
        <w:ind w:left="357" w:hanging="357"/>
      </w:pPr>
      <w:bookmarkStart w:id="686" w:name="_Ref286248536"/>
      <w:r w:rsidRPr="00253663">
        <w:rPr>
          <w:rtl/>
        </w:rPr>
        <w:lastRenderedPageBreak/>
        <w:t>שיפוי</w:t>
      </w:r>
      <w:bookmarkEnd w:id="686"/>
    </w:p>
    <w:p w14:paraId="4B1CAADF" w14:textId="77777777" w:rsidR="00D96334" w:rsidRPr="0089042B" w:rsidRDefault="00D96334" w:rsidP="00EF7725">
      <w:pPr>
        <w:pStyle w:val="Style2"/>
        <w:ind w:left="1131" w:hanging="771"/>
      </w:pPr>
      <w:r>
        <w:rPr>
          <w:rFonts w:hint="cs"/>
          <w:rtl/>
        </w:rPr>
        <w:t>הספק</w:t>
      </w:r>
      <w:r w:rsidRPr="00253663" w:rsidDel="0099282C">
        <w:rPr>
          <w:rtl/>
        </w:rPr>
        <w:t xml:space="preserve"> </w:t>
      </w:r>
      <w:r w:rsidRPr="00253663">
        <w:rPr>
          <w:rtl/>
        </w:rPr>
        <w:t xml:space="preserve">מתחייב לשאת בתשלום כל סכום אשר בתשלומו </w:t>
      </w:r>
      <w:r w:rsidRPr="00253663">
        <w:rPr>
          <w:rFonts w:hint="cs"/>
          <w:rtl/>
        </w:rPr>
        <w:t>י</w:t>
      </w:r>
      <w:r w:rsidRPr="00253663">
        <w:rPr>
          <w:rtl/>
        </w:rPr>
        <w:t>חויב ה</w:t>
      </w:r>
      <w:r w:rsidRPr="00253663">
        <w:rPr>
          <w:rFonts w:hint="cs"/>
          <w:rtl/>
        </w:rPr>
        <w:t>מזמין</w:t>
      </w:r>
      <w:r w:rsidRPr="00253663">
        <w:rPr>
          <w:rtl/>
        </w:rPr>
        <w:t xml:space="preserve"> בקשר למתן השירותים, לרבות הפרת הסכם זה,</w:t>
      </w:r>
      <w:r w:rsidR="009741B0">
        <w:rPr>
          <w:rFonts w:hint="cs"/>
          <w:rtl/>
        </w:rPr>
        <w:t xml:space="preserve"> </w:t>
      </w:r>
      <w:r w:rsidRPr="00253663">
        <w:rPr>
          <w:rtl/>
        </w:rPr>
        <w:t>וכן לשאת בכל נזק או הוצאה שיגרמו למ</w:t>
      </w:r>
      <w:r w:rsidRPr="00253663">
        <w:rPr>
          <w:rFonts w:hint="cs"/>
          <w:rtl/>
        </w:rPr>
        <w:t>זמין</w:t>
      </w:r>
      <w:r w:rsidRPr="00253663">
        <w:rPr>
          <w:rtl/>
        </w:rPr>
        <w:t xml:space="preserve"> עקב כך.</w:t>
      </w:r>
    </w:p>
    <w:p w14:paraId="25D41277" w14:textId="77777777" w:rsidR="00D96334" w:rsidRPr="0089042B" w:rsidRDefault="00D96334" w:rsidP="008D5AC7">
      <w:pPr>
        <w:pStyle w:val="Style2"/>
        <w:ind w:left="1131" w:hanging="771"/>
      </w:pPr>
      <w:r>
        <w:rPr>
          <w:rFonts w:hint="cs"/>
          <w:rtl/>
        </w:rPr>
        <w:t>הספק</w:t>
      </w:r>
      <w:r w:rsidRPr="00253663" w:rsidDel="0099282C">
        <w:rPr>
          <w:rtl/>
        </w:rPr>
        <w:t xml:space="preserve"> </w:t>
      </w:r>
      <w:r w:rsidRPr="00253663">
        <w:rPr>
          <w:rtl/>
        </w:rPr>
        <w:t>מתחייב לשפות את המ</w:t>
      </w:r>
      <w:r w:rsidRPr="00253663">
        <w:rPr>
          <w:rFonts w:hint="cs"/>
          <w:rtl/>
        </w:rPr>
        <w:t>זמין</w:t>
      </w:r>
      <w:r w:rsidRPr="00253663">
        <w:rPr>
          <w:rtl/>
        </w:rPr>
        <w:t xml:space="preserve"> בגין כל סכום בו </w:t>
      </w:r>
      <w:r w:rsidRPr="00253663">
        <w:rPr>
          <w:rFonts w:hint="cs"/>
          <w:rtl/>
        </w:rPr>
        <w:t>י</w:t>
      </w:r>
      <w:r w:rsidRPr="00253663">
        <w:rPr>
          <w:rtl/>
        </w:rPr>
        <w:t>ישא או עלול ה</w:t>
      </w:r>
      <w:r w:rsidRPr="00253663">
        <w:rPr>
          <w:rFonts w:hint="cs"/>
          <w:rtl/>
        </w:rPr>
        <w:t>מזמין</w:t>
      </w:r>
      <w:r w:rsidRPr="00253663">
        <w:rPr>
          <w:rtl/>
        </w:rPr>
        <w:t xml:space="preserve"> לשאת הנובע מפעולות או מחדלים אותם ביצע </w:t>
      </w:r>
      <w:r>
        <w:rPr>
          <w:rFonts w:hint="cs"/>
          <w:rtl/>
        </w:rPr>
        <w:t>הספק</w:t>
      </w:r>
      <w:r w:rsidRPr="00253663">
        <w:rPr>
          <w:rtl/>
        </w:rPr>
        <w:t>, בקשר להסכם זה, לרבות תשלום לקבלני משנה</w:t>
      </w:r>
      <w:r>
        <w:rPr>
          <w:rFonts w:hint="cs"/>
          <w:rtl/>
        </w:rPr>
        <w:t xml:space="preserve"> ולספקים</w:t>
      </w:r>
      <w:r w:rsidRPr="00253663">
        <w:rPr>
          <w:rtl/>
        </w:rPr>
        <w:t xml:space="preserve">, ריבית, </w:t>
      </w:r>
      <w:r w:rsidR="008D5AC7" w:rsidRPr="008D5AC7">
        <w:rPr>
          <w:rtl/>
        </w:rPr>
        <w:t>נזקים לצדדים שלישיים וכל הוצאה ו</w:t>
      </w:r>
      <w:r w:rsidR="008D5AC7">
        <w:rPr>
          <w:rFonts w:hint="cs"/>
          <w:rtl/>
        </w:rPr>
        <w:t>/</w:t>
      </w:r>
      <w:r w:rsidR="008D5AC7" w:rsidRPr="008D5AC7">
        <w:rPr>
          <w:rtl/>
        </w:rPr>
        <w:t>או תשלום בו יחויב המזמין על פי פסק דין ו/או הסכם פשרה ו/או הסכם שהושג בגישור</w:t>
      </w:r>
      <w:r w:rsidR="008D5AC7">
        <w:rPr>
          <w:rFonts w:hint="cs"/>
          <w:rtl/>
        </w:rPr>
        <w:t>,</w:t>
      </w:r>
      <w:r w:rsidR="008D5AC7" w:rsidRPr="008D5AC7">
        <w:rPr>
          <w:rtl/>
        </w:rPr>
        <w:t xml:space="preserve"> </w:t>
      </w:r>
      <w:r w:rsidRPr="00253663">
        <w:rPr>
          <w:rtl/>
        </w:rPr>
        <w:t>והוצאות נוספות שתהיינה כרוכות בכך.</w:t>
      </w:r>
    </w:p>
    <w:p w14:paraId="53D536D2" w14:textId="77777777" w:rsidR="00D96334" w:rsidRPr="00253663" w:rsidRDefault="00D96334" w:rsidP="00D96334">
      <w:pPr>
        <w:pStyle w:val="Style2"/>
        <w:ind w:left="1131" w:hanging="771"/>
        <w:rPr>
          <w:rtl/>
        </w:rPr>
      </w:pPr>
      <w:r>
        <w:rPr>
          <w:rFonts w:hint="cs"/>
          <w:rtl/>
        </w:rPr>
        <w:t>הספק</w:t>
      </w:r>
      <w:r w:rsidRPr="00253663" w:rsidDel="006D5C9A">
        <w:rPr>
          <w:rtl/>
        </w:rPr>
        <w:t xml:space="preserve"> </w:t>
      </w:r>
      <w:r w:rsidRPr="00253663">
        <w:rPr>
          <w:rtl/>
        </w:rPr>
        <w:t>מתחייב לשפות את ה</w:t>
      </w:r>
      <w:r w:rsidRPr="00253663">
        <w:rPr>
          <w:rFonts w:hint="cs"/>
          <w:rtl/>
        </w:rPr>
        <w:t>מזמין</w:t>
      </w:r>
      <w:r w:rsidRPr="00253663">
        <w:rPr>
          <w:rtl/>
        </w:rPr>
        <w:t xml:space="preserve"> בגין כל סכום בו </w:t>
      </w:r>
      <w:r w:rsidRPr="00253663">
        <w:rPr>
          <w:rFonts w:hint="cs"/>
          <w:rtl/>
        </w:rPr>
        <w:t>י</w:t>
      </w:r>
      <w:r w:rsidRPr="00253663">
        <w:rPr>
          <w:rtl/>
        </w:rPr>
        <w:t>צטרך המ</w:t>
      </w:r>
      <w:r w:rsidRPr="00253663">
        <w:rPr>
          <w:rFonts w:hint="cs"/>
          <w:rtl/>
        </w:rPr>
        <w:t>זמין</w:t>
      </w:r>
      <w:r w:rsidRPr="00253663">
        <w:rPr>
          <w:rtl/>
        </w:rPr>
        <w:t xml:space="preserve"> לשאת במידה, וחרף האמור בהסכם זה, יקבע כי התקיימו יחסי עובד מעביד בין המזמין ובין </w:t>
      </w:r>
      <w:r>
        <w:rPr>
          <w:rFonts w:hint="cs"/>
          <w:rtl/>
        </w:rPr>
        <w:t>הספק</w:t>
      </w:r>
      <w:r w:rsidRPr="00253663">
        <w:rPr>
          <w:rtl/>
        </w:rPr>
        <w:t>.</w:t>
      </w:r>
    </w:p>
    <w:p w14:paraId="35A4FD17" w14:textId="77777777" w:rsidR="00D96334" w:rsidRPr="00253663" w:rsidRDefault="00D96334" w:rsidP="006C5E83">
      <w:pPr>
        <w:pStyle w:val="Style1"/>
        <w:numPr>
          <w:ilvl w:val="0"/>
          <w:numId w:val="15"/>
        </w:numPr>
        <w:ind w:left="357" w:hanging="357"/>
      </w:pPr>
      <w:r w:rsidRPr="00253663">
        <w:rPr>
          <w:rtl/>
        </w:rPr>
        <w:t>קיזוז ועכבון</w:t>
      </w:r>
    </w:p>
    <w:p w14:paraId="158E3D4A" w14:textId="77777777" w:rsidR="00D96334" w:rsidRPr="0089042B" w:rsidRDefault="00D96334" w:rsidP="00D96334">
      <w:pPr>
        <w:pStyle w:val="Style2"/>
        <w:ind w:left="1131" w:hanging="771"/>
      </w:pPr>
      <w:r w:rsidRPr="00253663">
        <w:rPr>
          <w:rtl/>
        </w:rPr>
        <w:t>ה</w:t>
      </w:r>
      <w:r w:rsidRPr="00253663">
        <w:rPr>
          <w:rFonts w:hint="cs"/>
          <w:rtl/>
        </w:rPr>
        <w:t>מזמין</w:t>
      </w:r>
      <w:r w:rsidRPr="00253663">
        <w:rPr>
          <w:rtl/>
        </w:rPr>
        <w:t xml:space="preserve"> רשאי לקזז או לעכב אצל</w:t>
      </w:r>
      <w:r w:rsidRPr="00253663">
        <w:rPr>
          <w:rFonts w:hint="cs"/>
          <w:rtl/>
        </w:rPr>
        <w:t>ו</w:t>
      </w:r>
      <w:r w:rsidRPr="00253663">
        <w:rPr>
          <w:rtl/>
        </w:rPr>
        <w:t xml:space="preserve"> תשלומים אשר יגיעו </w:t>
      </w:r>
      <w:r w:rsidRPr="00253663">
        <w:rPr>
          <w:rFonts w:hint="cs"/>
          <w:rtl/>
        </w:rPr>
        <w:t>לזוכה</w:t>
      </w:r>
      <w:r w:rsidRPr="00253663" w:rsidDel="006D5C9A">
        <w:rPr>
          <w:rtl/>
        </w:rPr>
        <w:t xml:space="preserve"> </w:t>
      </w:r>
      <w:r w:rsidRPr="00253663">
        <w:rPr>
          <w:rtl/>
        </w:rPr>
        <w:t>או כל סכום מהם כנגד סכומים אשר יגיעו למ</w:t>
      </w:r>
      <w:r w:rsidRPr="00253663">
        <w:rPr>
          <w:rFonts w:hint="cs"/>
          <w:rtl/>
        </w:rPr>
        <w:t>זמין</w:t>
      </w:r>
      <w:r w:rsidRPr="00253663">
        <w:rPr>
          <w:rtl/>
        </w:rPr>
        <w:t xml:space="preserve"> מאת </w:t>
      </w:r>
      <w:r>
        <w:rPr>
          <w:rFonts w:hint="cs"/>
          <w:rtl/>
        </w:rPr>
        <w:t>הספק</w:t>
      </w:r>
      <w:r w:rsidRPr="00253663">
        <w:rPr>
          <w:rtl/>
        </w:rPr>
        <w:t>.</w:t>
      </w:r>
    </w:p>
    <w:p w14:paraId="0CD202DF" w14:textId="77777777" w:rsidR="00D96334" w:rsidRPr="0089042B" w:rsidRDefault="00D96334" w:rsidP="00D96334">
      <w:pPr>
        <w:pStyle w:val="Style2"/>
        <w:ind w:left="1131" w:hanging="771"/>
      </w:pPr>
      <w:r w:rsidRPr="00253663">
        <w:rPr>
          <w:rtl/>
        </w:rPr>
        <w:t>בכל מקרה של גרימת נזק למ</w:t>
      </w:r>
      <w:r w:rsidRPr="00253663">
        <w:rPr>
          <w:rFonts w:hint="cs"/>
          <w:rtl/>
        </w:rPr>
        <w:t>זמין</w:t>
      </w:r>
      <w:r w:rsidRPr="00253663">
        <w:rPr>
          <w:rtl/>
        </w:rPr>
        <w:t xml:space="preserve"> על ידי </w:t>
      </w:r>
      <w:r>
        <w:rPr>
          <w:rFonts w:hint="cs"/>
          <w:rtl/>
        </w:rPr>
        <w:t>הספק</w:t>
      </w:r>
      <w:r w:rsidRPr="00253663" w:rsidDel="006D5C9A">
        <w:rPr>
          <w:rtl/>
        </w:rPr>
        <w:t xml:space="preserve"> </w:t>
      </w:r>
      <w:r w:rsidRPr="00253663">
        <w:rPr>
          <w:rtl/>
        </w:rPr>
        <w:t>בין במישרין ובין בעקיפין, תהיה ל</w:t>
      </w:r>
      <w:r w:rsidRPr="00253663">
        <w:rPr>
          <w:rFonts w:hint="cs"/>
          <w:rtl/>
        </w:rPr>
        <w:t>מזמין</w:t>
      </w:r>
      <w:r w:rsidRPr="00253663">
        <w:rPr>
          <w:rtl/>
        </w:rPr>
        <w:t xml:space="preserve"> זכות לעכב או לקזז מתוך הכספים שיגיעו </w:t>
      </w:r>
      <w:r w:rsidRPr="00253663">
        <w:rPr>
          <w:rFonts w:hint="cs"/>
          <w:rtl/>
        </w:rPr>
        <w:t>לזוכה</w:t>
      </w:r>
      <w:r w:rsidRPr="00253663" w:rsidDel="006D5C9A">
        <w:rPr>
          <w:rtl/>
        </w:rPr>
        <w:t xml:space="preserve"> </w:t>
      </w:r>
      <w:r w:rsidRPr="00253663">
        <w:rPr>
          <w:rtl/>
        </w:rPr>
        <w:t>את כל הסכומים שהמ</w:t>
      </w:r>
      <w:r w:rsidRPr="00253663">
        <w:rPr>
          <w:rFonts w:hint="cs"/>
          <w:rtl/>
        </w:rPr>
        <w:t>זמין</w:t>
      </w:r>
      <w:r w:rsidRPr="00253663">
        <w:rPr>
          <w:rtl/>
        </w:rPr>
        <w:t xml:space="preserve"> עלול לשאת בהם במקרה כזה, לפי שיקול דעת</w:t>
      </w:r>
      <w:r w:rsidRPr="00253663">
        <w:rPr>
          <w:rFonts w:hint="cs"/>
          <w:rtl/>
        </w:rPr>
        <w:t>ו</w:t>
      </w:r>
      <w:r w:rsidRPr="00253663">
        <w:rPr>
          <w:rtl/>
        </w:rPr>
        <w:t xml:space="preserve"> של ה</w:t>
      </w:r>
      <w:r w:rsidRPr="00253663">
        <w:rPr>
          <w:rFonts w:hint="cs"/>
          <w:rtl/>
        </w:rPr>
        <w:t>מזמין</w:t>
      </w:r>
      <w:r w:rsidRPr="00253663">
        <w:rPr>
          <w:rtl/>
        </w:rPr>
        <w:t>.</w:t>
      </w:r>
    </w:p>
    <w:p w14:paraId="6FC4E752" w14:textId="77777777" w:rsidR="00D96334" w:rsidRPr="0089042B" w:rsidRDefault="00D96334" w:rsidP="00D96334">
      <w:pPr>
        <w:pStyle w:val="Style2"/>
        <w:ind w:left="1131" w:hanging="771"/>
      </w:pPr>
      <w:r>
        <w:rPr>
          <w:rFonts w:hint="cs"/>
          <w:rtl/>
        </w:rPr>
        <w:t>הספק</w:t>
      </w:r>
      <w:r w:rsidRPr="00253663" w:rsidDel="006D5C9A">
        <w:rPr>
          <w:rtl/>
        </w:rPr>
        <w:t xml:space="preserve"> </w:t>
      </w:r>
      <w:r w:rsidRPr="00253663">
        <w:rPr>
          <w:rtl/>
        </w:rPr>
        <w:t>מוותר בזאת על כל זכות קיזוז ועכבון כלפי המ</w:t>
      </w:r>
      <w:r w:rsidRPr="00253663">
        <w:rPr>
          <w:rFonts w:hint="cs"/>
          <w:rtl/>
        </w:rPr>
        <w:t>זמין</w:t>
      </w:r>
      <w:r w:rsidRPr="00253663">
        <w:rPr>
          <w:rtl/>
        </w:rPr>
        <w:t>.</w:t>
      </w:r>
    </w:p>
    <w:p w14:paraId="6FEB2B79" w14:textId="77777777" w:rsidR="00D96334" w:rsidRPr="00DF0CBC" w:rsidRDefault="00CB1491" w:rsidP="006C5E83">
      <w:pPr>
        <w:pStyle w:val="Style1"/>
        <w:numPr>
          <w:ilvl w:val="0"/>
          <w:numId w:val="15"/>
        </w:numPr>
        <w:ind w:left="357" w:hanging="357"/>
      </w:pPr>
      <w:bookmarkStart w:id="687" w:name="_Ref497914494"/>
      <w:bookmarkStart w:id="688" w:name="_Ref503692832"/>
      <w:bookmarkStart w:id="689" w:name="_Ref513623164"/>
      <w:bookmarkStart w:id="690" w:name="_Ref11576879"/>
      <w:r w:rsidRPr="00DF0CBC">
        <w:rPr>
          <w:rFonts w:hint="cs"/>
          <w:rtl/>
        </w:rPr>
        <w:t xml:space="preserve">אמנת שירות, </w:t>
      </w:r>
      <w:r w:rsidR="00D96334" w:rsidRPr="00DF0CBC">
        <w:rPr>
          <w:rtl/>
        </w:rPr>
        <w:t>תרופות</w:t>
      </w:r>
      <w:r w:rsidRPr="00DF0CBC">
        <w:rPr>
          <w:rFonts w:hint="cs"/>
          <w:rtl/>
        </w:rPr>
        <w:t xml:space="preserve"> ופיצויים מוסכמים</w:t>
      </w:r>
      <w:bookmarkEnd w:id="687"/>
      <w:bookmarkEnd w:id="688"/>
      <w:bookmarkEnd w:id="689"/>
    </w:p>
    <w:p w14:paraId="2BEFB65F" w14:textId="77777777" w:rsidR="00D96334" w:rsidRPr="0089042B" w:rsidRDefault="00D96334" w:rsidP="00D96334">
      <w:pPr>
        <w:pStyle w:val="Style2"/>
        <w:ind w:left="1131" w:hanging="771"/>
      </w:pPr>
      <w:r w:rsidRPr="00253663">
        <w:rPr>
          <w:rtl/>
        </w:rPr>
        <w:t xml:space="preserve">לא עמד </w:t>
      </w:r>
      <w:r>
        <w:rPr>
          <w:rFonts w:hint="cs"/>
          <w:rtl/>
        </w:rPr>
        <w:t>הספק</w:t>
      </w:r>
      <w:r w:rsidRPr="00253663" w:rsidDel="006D5C9A">
        <w:rPr>
          <w:rtl/>
        </w:rPr>
        <w:t xml:space="preserve"> </w:t>
      </w:r>
      <w:r w:rsidRPr="00253663">
        <w:rPr>
          <w:rtl/>
        </w:rPr>
        <w:t xml:space="preserve">באיזו מהתחייבויותיו על פי הסכם זה מכל סיבה שהיא, רשאי </w:t>
      </w:r>
      <w:r w:rsidRPr="00253663">
        <w:rPr>
          <w:rFonts w:hint="cs"/>
          <w:rtl/>
        </w:rPr>
        <w:t>המזמין</w:t>
      </w:r>
      <w:r w:rsidRPr="00253663">
        <w:rPr>
          <w:rtl/>
        </w:rPr>
        <w:t>, לפי שיקול דעת</w:t>
      </w:r>
      <w:r w:rsidRPr="00253663">
        <w:rPr>
          <w:rFonts w:hint="cs"/>
          <w:rtl/>
        </w:rPr>
        <w:t>ו</w:t>
      </w:r>
      <w:r w:rsidRPr="00253663">
        <w:rPr>
          <w:rtl/>
        </w:rPr>
        <w:t xml:space="preserve"> הבלעדי והמוחלט, להפסיק את מתן השירותים ולבצע את השירותים בעצמ</w:t>
      </w:r>
      <w:r w:rsidRPr="00253663">
        <w:rPr>
          <w:rFonts w:hint="cs"/>
          <w:rtl/>
        </w:rPr>
        <w:t>ו</w:t>
      </w:r>
      <w:r w:rsidRPr="00253663">
        <w:rPr>
          <w:rtl/>
        </w:rPr>
        <w:t xml:space="preserve"> או באמצעות אחרים, ומבלי לפגוע בזכות ה</w:t>
      </w:r>
      <w:r w:rsidRPr="00253663">
        <w:rPr>
          <w:rFonts w:hint="cs"/>
          <w:rtl/>
        </w:rPr>
        <w:t>מזמין</w:t>
      </w:r>
      <w:r w:rsidRPr="00253663">
        <w:rPr>
          <w:rtl/>
        </w:rPr>
        <w:t xml:space="preserve"> לפיצוי ושיפוי וזכויות אחרות העומדות ל</w:t>
      </w:r>
      <w:r w:rsidRPr="00253663">
        <w:rPr>
          <w:rFonts w:hint="cs"/>
          <w:rtl/>
        </w:rPr>
        <w:t>ו</w:t>
      </w:r>
      <w:r w:rsidRPr="00253663">
        <w:rPr>
          <w:rtl/>
        </w:rPr>
        <w:t xml:space="preserve"> על פי הסכם זה ועל פי דין.</w:t>
      </w:r>
    </w:p>
    <w:p w14:paraId="26342644" w14:textId="77777777" w:rsidR="00D96334" w:rsidRPr="0089042B" w:rsidRDefault="00D96334" w:rsidP="00D96334">
      <w:pPr>
        <w:pStyle w:val="Style2"/>
        <w:ind w:left="1131" w:hanging="771"/>
      </w:pPr>
      <w:r w:rsidRPr="00253663">
        <w:rPr>
          <w:rtl/>
        </w:rPr>
        <w:t>כמו כן המ</w:t>
      </w:r>
      <w:r w:rsidRPr="00253663">
        <w:rPr>
          <w:rFonts w:hint="cs"/>
          <w:rtl/>
        </w:rPr>
        <w:t>זמין</w:t>
      </w:r>
      <w:r w:rsidRPr="00253663">
        <w:rPr>
          <w:rtl/>
        </w:rPr>
        <w:t xml:space="preserve"> </w:t>
      </w:r>
      <w:r w:rsidRPr="00253663">
        <w:rPr>
          <w:rFonts w:hint="cs"/>
          <w:rtl/>
        </w:rPr>
        <w:t>י</w:t>
      </w:r>
      <w:r w:rsidRPr="00253663">
        <w:rPr>
          <w:rtl/>
        </w:rPr>
        <w:t xml:space="preserve">הא זכאי לתרופות בכל מקרה </w:t>
      </w:r>
      <w:r w:rsidRPr="00253663">
        <w:rPr>
          <w:rFonts w:hint="cs"/>
          <w:rtl/>
        </w:rPr>
        <w:t>ש</w:t>
      </w:r>
      <w:r>
        <w:rPr>
          <w:rFonts w:hint="cs"/>
          <w:rtl/>
        </w:rPr>
        <w:t>הספק</w:t>
      </w:r>
      <w:r w:rsidRPr="00253663" w:rsidDel="006D5C9A">
        <w:rPr>
          <w:rtl/>
        </w:rPr>
        <w:t xml:space="preserve"> </w:t>
      </w:r>
      <w:r w:rsidRPr="00253663">
        <w:rPr>
          <w:rtl/>
        </w:rPr>
        <w:t>לא יעמוד בהתחייבויותיו על פי הסכם זה או על פי מסמכי ה</w:t>
      </w:r>
      <w:r w:rsidRPr="00253663">
        <w:rPr>
          <w:rFonts w:hint="cs"/>
          <w:rtl/>
        </w:rPr>
        <w:t>מכרז</w:t>
      </w:r>
      <w:r w:rsidRPr="00253663">
        <w:rPr>
          <w:rtl/>
        </w:rPr>
        <w:t xml:space="preserve"> מכל סיבה שהיא ו</w:t>
      </w:r>
      <w:r w:rsidRPr="00253663">
        <w:rPr>
          <w:rFonts w:hint="cs"/>
          <w:rtl/>
        </w:rPr>
        <w:t>י</w:t>
      </w:r>
      <w:r w:rsidRPr="00253663">
        <w:rPr>
          <w:rtl/>
        </w:rPr>
        <w:t xml:space="preserve">היה זכאי לכל סעד ותרופה משפטית על פי חוק החוזים (תרופות בשל הפרת חוזה), </w:t>
      </w:r>
      <w:proofErr w:type="spellStart"/>
      <w:r w:rsidRPr="00253663">
        <w:rPr>
          <w:rFonts w:hint="cs"/>
          <w:rtl/>
        </w:rPr>
        <w:t>ה</w:t>
      </w:r>
      <w:r w:rsidRPr="00253663">
        <w:rPr>
          <w:rtl/>
        </w:rPr>
        <w:t>תשל"א</w:t>
      </w:r>
      <w:proofErr w:type="spellEnd"/>
      <w:r w:rsidRPr="00253663">
        <w:rPr>
          <w:rtl/>
        </w:rPr>
        <w:t xml:space="preserve"> – 1970 ועל פי </w:t>
      </w:r>
      <w:r w:rsidRPr="00253663">
        <w:rPr>
          <w:rFonts w:hint="cs"/>
          <w:rtl/>
        </w:rPr>
        <w:t xml:space="preserve">כל </w:t>
      </w:r>
      <w:r w:rsidRPr="00253663">
        <w:rPr>
          <w:rtl/>
        </w:rPr>
        <w:t xml:space="preserve">דין. </w:t>
      </w:r>
    </w:p>
    <w:p w14:paraId="39ACCAAE" w14:textId="77777777" w:rsidR="00D96334" w:rsidRPr="0089042B" w:rsidRDefault="00D96334" w:rsidP="00D96334">
      <w:pPr>
        <w:pStyle w:val="Style2"/>
        <w:ind w:left="1131" w:hanging="771"/>
      </w:pPr>
      <w:r w:rsidRPr="00253663">
        <w:rPr>
          <w:rtl/>
        </w:rPr>
        <w:t>מבלי לגרוע מכלליות האמור לעיל, מוסכם בין הצדדים כי הזכות לתרופות כוללת</w:t>
      </w:r>
      <w:r w:rsidRPr="00253663">
        <w:rPr>
          <w:rFonts w:hint="cs"/>
          <w:rtl/>
        </w:rPr>
        <w:t xml:space="preserve"> את</w:t>
      </w:r>
      <w:r w:rsidRPr="00253663">
        <w:rPr>
          <w:rtl/>
        </w:rPr>
        <w:t>:</w:t>
      </w:r>
    </w:p>
    <w:p w14:paraId="34E85618" w14:textId="77777777" w:rsidR="00D96334" w:rsidRPr="00253663" w:rsidRDefault="00D96334" w:rsidP="00D96334">
      <w:pPr>
        <w:pStyle w:val="Style3"/>
      </w:pPr>
      <w:r w:rsidRPr="00253663">
        <w:rPr>
          <w:rtl/>
        </w:rPr>
        <w:t>הזכות להפחית מהתמורה המגיעה ל</w:t>
      </w:r>
      <w:r w:rsidRPr="00253663">
        <w:rPr>
          <w:rFonts w:hint="cs"/>
          <w:rtl/>
        </w:rPr>
        <w:t>זוכה</w:t>
      </w:r>
      <w:r w:rsidRPr="00253663">
        <w:rPr>
          <w:rtl/>
        </w:rPr>
        <w:t xml:space="preserve"> סכום שווה ערך לנזק שנגרם כתוצאה מהשירותים. </w:t>
      </w:r>
    </w:p>
    <w:p w14:paraId="503BAB3D" w14:textId="77777777" w:rsidR="00D96334" w:rsidRDefault="00D96334" w:rsidP="00D96334">
      <w:pPr>
        <w:pStyle w:val="Style3"/>
      </w:pPr>
      <w:r w:rsidRPr="00253663">
        <w:rPr>
          <w:rtl/>
        </w:rPr>
        <w:t>זכות המ</w:t>
      </w:r>
      <w:r w:rsidRPr="00253663">
        <w:rPr>
          <w:rFonts w:hint="cs"/>
          <w:rtl/>
        </w:rPr>
        <w:t>זמין</w:t>
      </w:r>
      <w:r w:rsidRPr="00253663">
        <w:rPr>
          <w:rtl/>
        </w:rPr>
        <w:t xml:space="preserve"> לבטל הסכם זה, להפסיק את מתן השירותים על ידי </w:t>
      </w:r>
      <w:r>
        <w:rPr>
          <w:rFonts w:hint="cs"/>
          <w:rtl/>
        </w:rPr>
        <w:t>הספק</w:t>
      </w:r>
      <w:r w:rsidRPr="00253663" w:rsidDel="006D5C9A">
        <w:rPr>
          <w:rtl/>
        </w:rPr>
        <w:t xml:space="preserve"> </w:t>
      </w:r>
      <w:r w:rsidRPr="00253663">
        <w:rPr>
          <w:rtl/>
        </w:rPr>
        <w:t>ולבצע את השירותים בעצמ</w:t>
      </w:r>
      <w:r w:rsidRPr="00253663">
        <w:rPr>
          <w:rFonts w:hint="cs"/>
          <w:rtl/>
        </w:rPr>
        <w:t>ו</w:t>
      </w:r>
      <w:r w:rsidRPr="00253663">
        <w:rPr>
          <w:rtl/>
        </w:rPr>
        <w:t xml:space="preserve"> או באמצעות אחרים.</w:t>
      </w:r>
    </w:p>
    <w:p w14:paraId="1C2518CE" w14:textId="77777777" w:rsidR="00CB1491" w:rsidRDefault="00CB1491" w:rsidP="00D96334">
      <w:pPr>
        <w:pStyle w:val="Style3"/>
      </w:pPr>
      <w:r>
        <w:rPr>
          <w:rFonts w:hint="cs"/>
          <w:rtl/>
        </w:rPr>
        <w:t>זכות המזמין לפיצויים מוסכמים בהתאם לטבלה להלן:</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8"/>
        <w:gridCol w:w="4420"/>
      </w:tblGrid>
      <w:tr w:rsidR="00CB1491" w:rsidRPr="00D42962" w14:paraId="0FDD4140" w14:textId="77777777" w:rsidTr="005A7FA1">
        <w:trPr>
          <w:tblHeader/>
        </w:trPr>
        <w:tc>
          <w:tcPr>
            <w:tcW w:w="2522"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63561EA" w14:textId="77777777" w:rsidR="00CB1491" w:rsidRPr="001D76B3" w:rsidRDefault="00CB1491" w:rsidP="005A7FA1">
            <w:pPr>
              <w:jc w:val="center"/>
              <w:rPr>
                <w:rFonts w:ascii="Narkisim" w:hAnsi="Narkisim"/>
                <w:b/>
                <w:bCs/>
              </w:rPr>
            </w:pPr>
            <w:r w:rsidRPr="00D42962">
              <w:rPr>
                <w:rFonts w:ascii="Narkisim" w:hAnsi="Narkisim"/>
                <w:b/>
                <w:bCs/>
                <w:rtl/>
              </w:rPr>
              <w:t>ההפרה</w:t>
            </w:r>
          </w:p>
        </w:tc>
        <w:tc>
          <w:tcPr>
            <w:tcW w:w="247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58FA27FF" w14:textId="77777777" w:rsidR="00CB1491" w:rsidRPr="00D42962" w:rsidRDefault="00CB1491" w:rsidP="005A7FA1">
            <w:pPr>
              <w:jc w:val="center"/>
              <w:rPr>
                <w:rFonts w:ascii="Narkisim" w:hAnsi="Narkisim"/>
                <w:b/>
                <w:bCs/>
                <w:rtl/>
              </w:rPr>
            </w:pPr>
            <w:r w:rsidRPr="0084231A">
              <w:rPr>
                <w:rFonts w:ascii="Narkisim" w:hAnsi="Narkisim" w:hint="cs"/>
                <w:b/>
                <w:bCs/>
                <w:rtl/>
              </w:rPr>
              <w:t xml:space="preserve">פיצוי מוסכם </w:t>
            </w:r>
            <w:r w:rsidRPr="0089042B">
              <w:rPr>
                <w:rFonts w:ascii="Narkisim" w:hAnsi="Narkisim"/>
                <w:b/>
                <w:bCs/>
                <w:rtl/>
              </w:rPr>
              <w:t xml:space="preserve">בש"ח </w:t>
            </w:r>
            <w:r w:rsidRPr="00AD0B0C">
              <w:rPr>
                <w:rFonts w:ascii="Narkisim" w:hAnsi="Narkisim" w:hint="cs"/>
                <w:rtl/>
              </w:rPr>
              <w:t>(</w:t>
            </w:r>
            <w:r w:rsidRPr="00D42962">
              <w:rPr>
                <w:rFonts w:ascii="Narkisim" w:hAnsi="Narkisim"/>
                <w:rtl/>
              </w:rPr>
              <w:t>לא כולל מע"מ</w:t>
            </w:r>
            <w:r w:rsidRPr="00AD0B0C">
              <w:rPr>
                <w:rFonts w:ascii="Narkisim" w:hAnsi="Narkisim" w:hint="cs"/>
                <w:b/>
                <w:bCs/>
                <w:rtl/>
              </w:rPr>
              <w:t>)</w:t>
            </w:r>
          </w:p>
        </w:tc>
      </w:tr>
      <w:tr w:rsidR="00CB1491" w:rsidRPr="00D42962" w14:paraId="3778D499" w14:textId="77777777" w:rsidTr="005A7FA1">
        <w:tc>
          <w:tcPr>
            <w:tcW w:w="2522"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61CDF09" w14:textId="77777777" w:rsidR="00CB1491" w:rsidRPr="0089042B" w:rsidRDefault="00CB1491" w:rsidP="005A7FA1">
            <w:pPr>
              <w:jc w:val="center"/>
              <w:rPr>
                <w:rFonts w:ascii="Narkisim" w:hAnsi="Narkisim"/>
              </w:rPr>
            </w:pPr>
            <w:r w:rsidRPr="00BA1341">
              <w:rPr>
                <w:rFonts w:ascii="Narkisim" w:hAnsi="Narkisim" w:hint="cs"/>
                <w:rtl/>
              </w:rPr>
              <w:t>עובד מטבח או פס הגשה ללא כיסוי ראש</w:t>
            </w:r>
            <w:r>
              <w:rPr>
                <w:rFonts w:ascii="Narkisim" w:hAnsi="Narkisim" w:hint="cs"/>
                <w:rtl/>
              </w:rPr>
              <w:t xml:space="preserve">, </w:t>
            </w:r>
            <w:r w:rsidRPr="0089042B">
              <w:rPr>
                <w:rFonts w:ascii="Narkisim" w:hAnsi="Narkisim"/>
                <w:rtl/>
              </w:rPr>
              <w:t>הופעה מרושלת ולא אסתטית של עובד</w:t>
            </w:r>
            <w:r>
              <w:rPr>
                <w:rFonts w:ascii="Narkisim" w:hAnsi="Narkisim" w:hint="cs"/>
                <w:rtl/>
              </w:rPr>
              <w:t xml:space="preserve">- </w:t>
            </w:r>
          </w:p>
        </w:tc>
        <w:tc>
          <w:tcPr>
            <w:tcW w:w="247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0CA52B3F" w14:textId="77777777" w:rsidR="00CB1491" w:rsidRPr="00D42962" w:rsidRDefault="00CB1491" w:rsidP="005A7FA1">
            <w:pPr>
              <w:jc w:val="center"/>
              <w:rPr>
                <w:rFonts w:ascii="Narkisim" w:hAnsi="Narkisim"/>
              </w:rPr>
            </w:pPr>
            <w:r w:rsidRPr="0089042B">
              <w:rPr>
                <w:rFonts w:ascii="Narkisim" w:hAnsi="Narkisim"/>
                <w:rtl/>
              </w:rPr>
              <w:t xml:space="preserve">200 </w:t>
            </w:r>
            <w:r w:rsidRPr="00AD0B0C">
              <w:rPr>
                <w:rFonts w:ascii="Narkisim" w:hAnsi="Narkisim" w:hint="cs"/>
                <w:rtl/>
              </w:rPr>
              <w:t>₪ לכל מקרה</w:t>
            </w:r>
          </w:p>
        </w:tc>
      </w:tr>
      <w:tr w:rsidR="00CB1491" w:rsidRPr="00D42962" w14:paraId="4727B77E" w14:textId="77777777" w:rsidTr="005A7FA1">
        <w:tc>
          <w:tcPr>
            <w:tcW w:w="2522" w:type="pct"/>
            <w:tcBorders>
              <w:top w:val="single" w:sz="4" w:space="0" w:color="auto"/>
              <w:left w:val="single" w:sz="4" w:space="0" w:color="auto"/>
              <w:bottom w:val="single" w:sz="4" w:space="0" w:color="auto"/>
              <w:right w:val="single" w:sz="4" w:space="0" w:color="auto"/>
            </w:tcBorders>
            <w:shd w:val="clear" w:color="auto" w:fill="auto"/>
            <w:vAlign w:val="center"/>
          </w:tcPr>
          <w:p w14:paraId="3180BAB7" w14:textId="77777777" w:rsidR="00CB1491" w:rsidRPr="00D42962" w:rsidRDefault="00CB1491" w:rsidP="005A7FA1">
            <w:pPr>
              <w:jc w:val="center"/>
              <w:rPr>
                <w:rFonts w:ascii="Narkisim" w:hAnsi="Narkisim"/>
              </w:rPr>
            </w:pPr>
            <w:r w:rsidRPr="00AD0B0C">
              <w:rPr>
                <w:rFonts w:ascii="Narkisim" w:hAnsi="Narkisim"/>
                <w:rtl/>
              </w:rPr>
              <w:t xml:space="preserve">הגשת מזון </w:t>
            </w:r>
            <w:r>
              <w:rPr>
                <w:rFonts w:ascii="Narkisim" w:hAnsi="Narkisim" w:hint="cs"/>
                <w:rtl/>
              </w:rPr>
              <w:t xml:space="preserve">או המצאות מוצרים וחומרים </w:t>
            </w:r>
            <w:r w:rsidRPr="00AD0B0C">
              <w:rPr>
                <w:rFonts w:ascii="Narkisim" w:hAnsi="Narkisim"/>
                <w:rtl/>
              </w:rPr>
              <w:t>שאינ</w:t>
            </w:r>
            <w:r>
              <w:rPr>
                <w:rFonts w:ascii="Narkisim" w:hAnsi="Narkisim" w:hint="cs"/>
                <w:rtl/>
              </w:rPr>
              <w:t>ם</w:t>
            </w:r>
            <w:r w:rsidRPr="00AD0B0C">
              <w:rPr>
                <w:rFonts w:ascii="Narkisim" w:hAnsi="Narkisim"/>
                <w:rtl/>
              </w:rPr>
              <w:t xml:space="preserve"> ראוי</w:t>
            </w:r>
            <w:r>
              <w:rPr>
                <w:rFonts w:ascii="Narkisim" w:hAnsi="Narkisim" w:hint="cs"/>
                <w:rtl/>
              </w:rPr>
              <w:t>ים</w:t>
            </w:r>
            <w:r w:rsidRPr="00AD0B0C">
              <w:rPr>
                <w:rFonts w:ascii="Narkisim" w:hAnsi="Narkisim"/>
                <w:rtl/>
              </w:rPr>
              <w:t xml:space="preserve"> / אינ</w:t>
            </w:r>
            <w:r>
              <w:rPr>
                <w:rFonts w:ascii="Narkisim" w:hAnsi="Narkisim" w:hint="cs"/>
                <w:rtl/>
              </w:rPr>
              <w:t>ם</w:t>
            </w:r>
            <w:r w:rsidRPr="00AD0B0C">
              <w:rPr>
                <w:rFonts w:ascii="Narkisim" w:hAnsi="Narkisim"/>
                <w:rtl/>
              </w:rPr>
              <w:t xml:space="preserve"> עומד</w:t>
            </w:r>
            <w:r>
              <w:rPr>
                <w:rFonts w:ascii="Narkisim" w:hAnsi="Narkisim" w:hint="cs"/>
                <w:rtl/>
              </w:rPr>
              <w:t>ים</w:t>
            </w:r>
            <w:r w:rsidRPr="00AD0B0C">
              <w:rPr>
                <w:rFonts w:ascii="Narkisim" w:hAnsi="Narkisim"/>
                <w:rtl/>
              </w:rPr>
              <w:t xml:space="preserve"> בתנאי התברואה / ההיגיינה</w:t>
            </w:r>
            <w:r w:rsidRPr="00AD0B0C">
              <w:rPr>
                <w:rFonts w:ascii="Narkisim" w:hAnsi="Narkisim" w:hint="cs"/>
                <w:rtl/>
              </w:rPr>
              <w:t xml:space="preserve"> כמפורט במכרז</w:t>
            </w:r>
          </w:p>
        </w:tc>
        <w:tc>
          <w:tcPr>
            <w:tcW w:w="2478" w:type="pct"/>
            <w:tcBorders>
              <w:top w:val="single" w:sz="4" w:space="0" w:color="auto"/>
              <w:left w:val="single" w:sz="4" w:space="0" w:color="auto"/>
              <w:bottom w:val="single" w:sz="4" w:space="0" w:color="auto"/>
              <w:right w:val="single" w:sz="4" w:space="0" w:color="auto"/>
            </w:tcBorders>
            <w:shd w:val="clear" w:color="auto" w:fill="auto"/>
            <w:vAlign w:val="center"/>
          </w:tcPr>
          <w:p w14:paraId="3287BCBF" w14:textId="77777777" w:rsidR="00CB1491" w:rsidRPr="00AD0B0C" w:rsidRDefault="00CB1491" w:rsidP="005A7FA1">
            <w:pPr>
              <w:jc w:val="center"/>
              <w:rPr>
                <w:rFonts w:ascii="Narkisim" w:hAnsi="Narkisim"/>
                <w:rtl/>
              </w:rPr>
            </w:pPr>
            <w:r w:rsidRPr="00AD0B0C">
              <w:rPr>
                <w:rFonts w:ascii="Narkisim" w:hAnsi="Narkisim" w:hint="cs"/>
                <w:rtl/>
              </w:rPr>
              <w:t xml:space="preserve">עבור 1-5 מקרים בשנה: </w:t>
            </w:r>
            <w:r>
              <w:rPr>
                <w:rFonts w:ascii="Narkisim" w:hAnsi="Narkisim" w:hint="cs"/>
                <w:rtl/>
              </w:rPr>
              <w:t>1,000</w:t>
            </w:r>
            <w:r w:rsidRPr="00AD0B0C">
              <w:rPr>
                <w:rFonts w:ascii="Narkisim" w:hAnsi="Narkisim"/>
                <w:rtl/>
              </w:rPr>
              <w:t xml:space="preserve"> ₪ למקרה</w:t>
            </w:r>
          </w:p>
          <w:p w14:paraId="1C60C30E" w14:textId="77777777" w:rsidR="00CB1491" w:rsidRPr="00D42962" w:rsidRDefault="00CB1491" w:rsidP="005A7FA1">
            <w:pPr>
              <w:jc w:val="center"/>
              <w:rPr>
                <w:rFonts w:ascii="Narkisim" w:hAnsi="Narkisim"/>
              </w:rPr>
            </w:pPr>
            <w:r w:rsidRPr="00AD0B0C">
              <w:rPr>
                <w:rFonts w:ascii="Narkisim" w:hAnsi="Narkisim" w:hint="cs"/>
                <w:rtl/>
              </w:rPr>
              <w:t xml:space="preserve">מקרה 6 ומעלה </w:t>
            </w:r>
            <w:r w:rsidRPr="00AD0B0C">
              <w:rPr>
                <w:rFonts w:ascii="Narkisim" w:hAnsi="Narkisim"/>
                <w:rtl/>
              </w:rPr>
              <w:t>–</w:t>
            </w:r>
            <w:r w:rsidRPr="00AD0B0C">
              <w:rPr>
                <w:rFonts w:ascii="Narkisim" w:hAnsi="Narkisim" w:hint="cs"/>
                <w:rtl/>
              </w:rPr>
              <w:t xml:space="preserve"> </w:t>
            </w:r>
            <w:r>
              <w:rPr>
                <w:rFonts w:ascii="Narkisim" w:hAnsi="Narkisim" w:hint="cs"/>
                <w:rtl/>
              </w:rPr>
              <w:t xml:space="preserve">5,000 ₪ למקרה וכן הדבר יהווה </w:t>
            </w:r>
            <w:r w:rsidRPr="00AD0B0C">
              <w:rPr>
                <w:rFonts w:ascii="Narkisim" w:hAnsi="Narkisim" w:hint="cs"/>
                <w:rtl/>
              </w:rPr>
              <w:t>הפרה יסודית של החוזה</w:t>
            </w:r>
          </w:p>
        </w:tc>
      </w:tr>
      <w:tr w:rsidR="00CB1491" w:rsidRPr="00D42962" w14:paraId="4F4DA66E" w14:textId="77777777" w:rsidTr="005A7FA1">
        <w:tc>
          <w:tcPr>
            <w:tcW w:w="2522" w:type="pct"/>
            <w:tcBorders>
              <w:top w:val="single" w:sz="4" w:space="0" w:color="auto"/>
              <w:left w:val="single" w:sz="4" w:space="0" w:color="auto"/>
              <w:bottom w:val="single" w:sz="4" w:space="0" w:color="auto"/>
              <w:right w:val="single" w:sz="4" w:space="0" w:color="auto"/>
            </w:tcBorders>
            <w:shd w:val="clear" w:color="auto" w:fill="auto"/>
            <w:vAlign w:val="center"/>
          </w:tcPr>
          <w:p w14:paraId="59B73A95" w14:textId="77777777" w:rsidR="00CB1491" w:rsidRPr="00D42962" w:rsidRDefault="00CB1491" w:rsidP="005A7FA1">
            <w:pPr>
              <w:jc w:val="center"/>
              <w:rPr>
                <w:rFonts w:ascii="Narkisim" w:hAnsi="Narkisim"/>
              </w:rPr>
            </w:pPr>
            <w:r w:rsidRPr="00AD0B0C">
              <w:rPr>
                <w:rFonts w:ascii="Narkisim" w:hAnsi="Narkisim"/>
                <w:rtl/>
              </w:rPr>
              <w:lastRenderedPageBreak/>
              <w:t xml:space="preserve">ליקויים </w:t>
            </w:r>
            <w:r w:rsidRPr="00AD0B0C">
              <w:rPr>
                <w:rFonts w:ascii="Narkisim" w:hAnsi="Narkisim" w:hint="cs"/>
                <w:rtl/>
              </w:rPr>
              <w:t xml:space="preserve">אחרים </w:t>
            </w:r>
            <w:r w:rsidRPr="00AD0B0C">
              <w:rPr>
                <w:rFonts w:ascii="Narkisim" w:hAnsi="Narkisim"/>
                <w:rtl/>
              </w:rPr>
              <w:t xml:space="preserve">בתחום </w:t>
            </w:r>
            <w:r w:rsidRPr="00AD0B0C">
              <w:rPr>
                <w:rFonts w:ascii="Narkisim" w:hAnsi="Narkisim" w:hint="cs"/>
                <w:rtl/>
              </w:rPr>
              <w:t>ה</w:t>
            </w:r>
            <w:r w:rsidRPr="00AD0B0C">
              <w:rPr>
                <w:rFonts w:ascii="Narkisim" w:hAnsi="Narkisim"/>
                <w:rtl/>
              </w:rPr>
              <w:t>היגיינה/</w:t>
            </w:r>
            <w:r w:rsidRPr="00AD0B0C">
              <w:rPr>
                <w:rFonts w:ascii="Narkisim" w:hAnsi="Narkisim" w:hint="cs"/>
                <w:rtl/>
              </w:rPr>
              <w:t>ה</w:t>
            </w:r>
            <w:r w:rsidRPr="00AD0B0C">
              <w:rPr>
                <w:rFonts w:ascii="Narkisim" w:hAnsi="Narkisim"/>
                <w:rtl/>
              </w:rPr>
              <w:t>תברואה/</w:t>
            </w:r>
            <w:r w:rsidRPr="00AD0B0C">
              <w:rPr>
                <w:rFonts w:ascii="Narkisim" w:hAnsi="Narkisim" w:hint="cs"/>
                <w:rtl/>
              </w:rPr>
              <w:t>ה</w:t>
            </w:r>
            <w:r w:rsidRPr="00AD0B0C">
              <w:rPr>
                <w:rFonts w:ascii="Narkisim" w:hAnsi="Narkisim"/>
                <w:rtl/>
              </w:rPr>
              <w:t>ניקיון</w:t>
            </w:r>
          </w:p>
        </w:tc>
        <w:tc>
          <w:tcPr>
            <w:tcW w:w="2478" w:type="pct"/>
            <w:tcBorders>
              <w:top w:val="single" w:sz="4" w:space="0" w:color="auto"/>
              <w:left w:val="single" w:sz="4" w:space="0" w:color="auto"/>
              <w:bottom w:val="single" w:sz="4" w:space="0" w:color="auto"/>
              <w:right w:val="single" w:sz="4" w:space="0" w:color="auto"/>
            </w:tcBorders>
            <w:shd w:val="clear" w:color="auto" w:fill="auto"/>
            <w:vAlign w:val="center"/>
          </w:tcPr>
          <w:p w14:paraId="654F4FDA" w14:textId="77777777" w:rsidR="00CB1491" w:rsidRPr="00AD0B0C" w:rsidRDefault="00CB1491" w:rsidP="005A7FA1">
            <w:pPr>
              <w:jc w:val="center"/>
              <w:rPr>
                <w:rFonts w:ascii="Narkisim" w:hAnsi="Narkisim"/>
                <w:rtl/>
              </w:rPr>
            </w:pPr>
            <w:r w:rsidRPr="00AD0B0C">
              <w:rPr>
                <w:rFonts w:ascii="Narkisim" w:hAnsi="Narkisim" w:hint="cs"/>
                <w:rtl/>
              </w:rPr>
              <w:t>עבור 1-5 מקרים בשנה: 750</w:t>
            </w:r>
            <w:r w:rsidRPr="00AD0B0C">
              <w:rPr>
                <w:rFonts w:ascii="Narkisim" w:hAnsi="Narkisim"/>
                <w:rtl/>
              </w:rPr>
              <w:t xml:space="preserve"> </w:t>
            </w:r>
            <w:r w:rsidRPr="00AD0B0C">
              <w:rPr>
                <w:rFonts w:ascii="Narkisim" w:hAnsi="Narkisim" w:hint="cs"/>
                <w:rtl/>
              </w:rPr>
              <w:t>₪ לכל מקרה</w:t>
            </w:r>
          </w:p>
          <w:p w14:paraId="2EB7435A" w14:textId="77777777" w:rsidR="00CB1491" w:rsidRPr="00AD0B0C" w:rsidRDefault="00CB1491" w:rsidP="005A7FA1">
            <w:pPr>
              <w:jc w:val="center"/>
              <w:rPr>
                <w:rFonts w:ascii="Narkisim" w:hAnsi="Narkisim"/>
                <w:rtl/>
              </w:rPr>
            </w:pPr>
            <w:r w:rsidRPr="00AD0B0C">
              <w:rPr>
                <w:rFonts w:ascii="Narkisim" w:hAnsi="Narkisim" w:hint="cs"/>
                <w:rtl/>
              </w:rPr>
              <w:t>עבור 6 מקרים בשנה ומעלה: 1,000 ₪ לכל מקרה</w:t>
            </w:r>
          </w:p>
          <w:p w14:paraId="479F8F6A" w14:textId="77777777" w:rsidR="00CB1491" w:rsidRPr="00D42962" w:rsidRDefault="00CB1491" w:rsidP="005A7FA1">
            <w:pPr>
              <w:jc w:val="center"/>
              <w:rPr>
                <w:rFonts w:ascii="Narkisim" w:hAnsi="Narkisim"/>
              </w:rPr>
            </w:pPr>
            <w:r w:rsidRPr="00AD0B0C">
              <w:rPr>
                <w:rFonts w:ascii="Narkisim" w:hAnsi="Narkisim" w:hint="cs"/>
                <w:rtl/>
              </w:rPr>
              <w:t xml:space="preserve">מעל 10 מקרים </w:t>
            </w:r>
            <w:r w:rsidRPr="00AD0B0C">
              <w:rPr>
                <w:rFonts w:ascii="Narkisim" w:hAnsi="Narkisim"/>
                <w:rtl/>
              </w:rPr>
              <w:t>–</w:t>
            </w:r>
            <w:r w:rsidRPr="00AD0B0C">
              <w:rPr>
                <w:rFonts w:ascii="Narkisim" w:hAnsi="Narkisim" w:hint="cs"/>
                <w:rtl/>
              </w:rPr>
              <w:t xml:space="preserve"> </w:t>
            </w:r>
            <w:r>
              <w:rPr>
                <w:rFonts w:ascii="Narkisim" w:hAnsi="Narkisim" w:hint="cs"/>
                <w:rtl/>
              </w:rPr>
              <w:t xml:space="preserve">2,000 ₪ למקרה וכן הדבר יהווה </w:t>
            </w:r>
            <w:r w:rsidRPr="00AD0B0C">
              <w:rPr>
                <w:rFonts w:ascii="Narkisim" w:hAnsi="Narkisim" w:hint="cs"/>
                <w:rtl/>
              </w:rPr>
              <w:t>הפרה יסודית של ההסכם</w:t>
            </w:r>
          </w:p>
        </w:tc>
      </w:tr>
      <w:tr w:rsidR="00CB1491" w:rsidRPr="00D42962" w14:paraId="3D90E85C" w14:textId="77777777" w:rsidTr="005A7FA1">
        <w:tc>
          <w:tcPr>
            <w:tcW w:w="2522" w:type="pct"/>
            <w:tcBorders>
              <w:top w:val="single" w:sz="4" w:space="0" w:color="auto"/>
              <w:left w:val="single" w:sz="4" w:space="0" w:color="auto"/>
              <w:bottom w:val="single" w:sz="4" w:space="0" w:color="auto"/>
              <w:right w:val="single" w:sz="4" w:space="0" w:color="auto"/>
            </w:tcBorders>
            <w:shd w:val="clear" w:color="auto" w:fill="auto"/>
            <w:vAlign w:val="center"/>
          </w:tcPr>
          <w:p w14:paraId="70F6AA64" w14:textId="77777777" w:rsidR="00CB1491" w:rsidRPr="00AD0B0C" w:rsidRDefault="00CB1491" w:rsidP="005A7FA1">
            <w:pPr>
              <w:jc w:val="center"/>
              <w:rPr>
                <w:rFonts w:ascii="Narkisim" w:hAnsi="Narkisim"/>
                <w:rtl/>
              </w:rPr>
            </w:pPr>
            <w:r>
              <w:rPr>
                <w:rFonts w:ascii="Narkisim" w:hAnsi="Narkisim" w:hint="cs"/>
                <w:rtl/>
              </w:rPr>
              <w:t>הפקעת מחירים</w:t>
            </w:r>
          </w:p>
        </w:tc>
        <w:tc>
          <w:tcPr>
            <w:tcW w:w="2478" w:type="pct"/>
            <w:tcBorders>
              <w:top w:val="single" w:sz="4" w:space="0" w:color="auto"/>
              <w:left w:val="single" w:sz="4" w:space="0" w:color="auto"/>
              <w:bottom w:val="single" w:sz="4" w:space="0" w:color="auto"/>
              <w:right w:val="single" w:sz="4" w:space="0" w:color="auto"/>
            </w:tcBorders>
            <w:shd w:val="clear" w:color="auto" w:fill="auto"/>
            <w:vAlign w:val="center"/>
          </w:tcPr>
          <w:p w14:paraId="41F3B5C4" w14:textId="77777777" w:rsidR="00CB1491" w:rsidRPr="00AD0B0C" w:rsidRDefault="00CB1491" w:rsidP="005A7FA1">
            <w:pPr>
              <w:jc w:val="center"/>
              <w:rPr>
                <w:rFonts w:ascii="Narkisim" w:hAnsi="Narkisim"/>
                <w:rtl/>
              </w:rPr>
            </w:pPr>
            <w:r>
              <w:rPr>
                <w:rFonts w:ascii="Narkisim" w:hAnsi="Narkisim" w:hint="cs"/>
                <w:rtl/>
              </w:rPr>
              <w:t>500 ₪ לכל מקרה</w:t>
            </w:r>
          </w:p>
        </w:tc>
      </w:tr>
      <w:tr w:rsidR="00CB1491" w:rsidRPr="00D42962" w14:paraId="5E11C609" w14:textId="77777777" w:rsidTr="005A7FA1">
        <w:tc>
          <w:tcPr>
            <w:tcW w:w="2522" w:type="pct"/>
            <w:tcBorders>
              <w:top w:val="single" w:sz="4" w:space="0" w:color="auto"/>
              <w:left w:val="single" w:sz="4" w:space="0" w:color="auto"/>
              <w:bottom w:val="single" w:sz="4" w:space="0" w:color="auto"/>
              <w:right w:val="single" w:sz="4" w:space="0" w:color="auto"/>
            </w:tcBorders>
            <w:shd w:val="clear" w:color="auto" w:fill="auto"/>
            <w:vAlign w:val="center"/>
          </w:tcPr>
          <w:p w14:paraId="7B2EE830" w14:textId="77777777" w:rsidR="00CB1491" w:rsidRPr="00D42962" w:rsidRDefault="00CB1491" w:rsidP="005A7FA1">
            <w:pPr>
              <w:jc w:val="center"/>
              <w:rPr>
                <w:rFonts w:ascii="Narkisim" w:hAnsi="Narkisim"/>
              </w:rPr>
            </w:pPr>
            <w:r w:rsidRPr="00AD0B0C">
              <w:rPr>
                <w:rFonts w:ascii="Narkisim" w:hAnsi="Narkisim"/>
                <w:rtl/>
              </w:rPr>
              <w:t>איחור בפתיחת המזנון</w:t>
            </w:r>
            <w:r w:rsidRPr="00AD0B0C">
              <w:rPr>
                <w:rFonts w:ascii="Narkisim" w:hAnsi="Narkisim" w:hint="cs"/>
                <w:rtl/>
              </w:rPr>
              <w:t xml:space="preserve"> או הקדמת סגירתו</w:t>
            </w:r>
          </w:p>
        </w:tc>
        <w:tc>
          <w:tcPr>
            <w:tcW w:w="2478" w:type="pct"/>
            <w:tcBorders>
              <w:top w:val="single" w:sz="4" w:space="0" w:color="auto"/>
              <w:left w:val="single" w:sz="4" w:space="0" w:color="auto"/>
              <w:bottom w:val="single" w:sz="4" w:space="0" w:color="auto"/>
              <w:right w:val="single" w:sz="4" w:space="0" w:color="auto"/>
            </w:tcBorders>
            <w:shd w:val="clear" w:color="auto" w:fill="auto"/>
            <w:vAlign w:val="center"/>
          </w:tcPr>
          <w:p w14:paraId="518E6050" w14:textId="77777777" w:rsidR="00CB1491" w:rsidRPr="00D42962" w:rsidRDefault="00CB1491" w:rsidP="005A7FA1">
            <w:pPr>
              <w:jc w:val="center"/>
              <w:rPr>
                <w:rFonts w:ascii="Narkisim" w:hAnsi="Narkisim"/>
              </w:rPr>
            </w:pPr>
            <w:r w:rsidRPr="00AD0B0C">
              <w:rPr>
                <w:rFonts w:ascii="Narkisim" w:hAnsi="Narkisim" w:hint="cs"/>
                <w:rtl/>
              </w:rPr>
              <w:t>400</w:t>
            </w:r>
            <w:r w:rsidRPr="00AD0B0C">
              <w:rPr>
                <w:rFonts w:ascii="Narkisim" w:hAnsi="Narkisim"/>
                <w:rtl/>
              </w:rPr>
              <w:t xml:space="preserve"> ₪ לכל 15 דקות איחור</w:t>
            </w:r>
            <w:r w:rsidRPr="00AD0B0C">
              <w:rPr>
                <w:rFonts w:ascii="Narkisim" w:hAnsi="Narkisim" w:hint="cs"/>
                <w:rtl/>
              </w:rPr>
              <w:t xml:space="preserve"> </w:t>
            </w:r>
            <w:r>
              <w:rPr>
                <w:rFonts w:ascii="Narkisim" w:hAnsi="Narkisim" w:hint="cs"/>
                <w:rtl/>
              </w:rPr>
              <w:t>ב</w:t>
            </w:r>
            <w:r w:rsidRPr="00AD0B0C">
              <w:rPr>
                <w:rFonts w:ascii="Narkisim" w:hAnsi="Narkisim" w:hint="cs"/>
                <w:rtl/>
              </w:rPr>
              <w:t>פתיחה או הקדמה בסגירה</w:t>
            </w:r>
          </w:p>
        </w:tc>
      </w:tr>
      <w:tr w:rsidR="00CB1491" w:rsidRPr="00D42962" w14:paraId="32068F26" w14:textId="77777777" w:rsidTr="005A7FA1">
        <w:tc>
          <w:tcPr>
            <w:tcW w:w="2522" w:type="pct"/>
            <w:tcBorders>
              <w:top w:val="single" w:sz="4" w:space="0" w:color="auto"/>
              <w:left w:val="single" w:sz="4" w:space="0" w:color="auto"/>
              <w:bottom w:val="single" w:sz="4" w:space="0" w:color="auto"/>
              <w:right w:val="single" w:sz="4" w:space="0" w:color="auto"/>
            </w:tcBorders>
            <w:shd w:val="clear" w:color="auto" w:fill="auto"/>
            <w:vAlign w:val="center"/>
          </w:tcPr>
          <w:p w14:paraId="6AE73377" w14:textId="77777777" w:rsidR="00CB1491" w:rsidRPr="00D42962" w:rsidRDefault="00CB1491" w:rsidP="005A7FA1">
            <w:pPr>
              <w:jc w:val="center"/>
              <w:rPr>
                <w:rFonts w:ascii="Narkisim" w:hAnsi="Narkisim"/>
              </w:rPr>
            </w:pPr>
            <w:r w:rsidRPr="00AD0B0C">
              <w:rPr>
                <w:rFonts w:ascii="Narkisim" w:hAnsi="Narkisim"/>
                <w:rtl/>
              </w:rPr>
              <w:t>ליקוי ברמת השירות והיחס לסועדים במזנון</w:t>
            </w:r>
          </w:p>
        </w:tc>
        <w:tc>
          <w:tcPr>
            <w:tcW w:w="2478" w:type="pct"/>
            <w:tcBorders>
              <w:top w:val="single" w:sz="4" w:space="0" w:color="auto"/>
              <w:left w:val="single" w:sz="4" w:space="0" w:color="auto"/>
              <w:bottom w:val="single" w:sz="4" w:space="0" w:color="auto"/>
              <w:right w:val="single" w:sz="4" w:space="0" w:color="auto"/>
            </w:tcBorders>
            <w:shd w:val="clear" w:color="auto" w:fill="auto"/>
            <w:vAlign w:val="center"/>
          </w:tcPr>
          <w:p w14:paraId="42AE4129" w14:textId="77777777" w:rsidR="00CB1491" w:rsidRPr="00D42962" w:rsidRDefault="00CB1491" w:rsidP="005A7FA1">
            <w:pPr>
              <w:jc w:val="center"/>
              <w:rPr>
                <w:rFonts w:ascii="Narkisim" w:hAnsi="Narkisim"/>
              </w:rPr>
            </w:pPr>
            <w:r w:rsidRPr="00AD0B0C">
              <w:rPr>
                <w:rFonts w:ascii="Narkisim" w:hAnsi="Narkisim"/>
                <w:rtl/>
              </w:rPr>
              <w:t xml:space="preserve">500 ₪ </w:t>
            </w:r>
            <w:r w:rsidRPr="00AD0B0C">
              <w:rPr>
                <w:rFonts w:ascii="Narkisim" w:hAnsi="Narkisim" w:hint="cs"/>
                <w:rtl/>
              </w:rPr>
              <w:t>לתלונה שנמצאה מוצדקת</w:t>
            </w:r>
          </w:p>
        </w:tc>
      </w:tr>
      <w:tr w:rsidR="00CB1491" w:rsidRPr="0089042B" w14:paraId="7BD88434" w14:textId="77777777" w:rsidTr="005A7FA1">
        <w:tc>
          <w:tcPr>
            <w:tcW w:w="2522"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40AE62B2" w14:textId="77777777" w:rsidR="00CB1491" w:rsidRPr="0089042B" w:rsidRDefault="00CB1491" w:rsidP="005A7FA1">
            <w:pPr>
              <w:jc w:val="center"/>
              <w:rPr>
                <w:rFonts w:ascii="Narkisim" w:hAnsi="Narkisim"/>
              </w:rPr>
            </w:pPr>
            <w:r w:rsidRPr="0089042B">
              <w:rPr>
                <w:rFonts w:ascii="Narkisim" w:hAnsi="Narkisim"/>
                <w:rtl/>
              </w:rPr>
              <w:t>חוסר בפריט מזון במהלך שעות הפעילות</w:t>
            </w:r>
          </w:p>
        </w:tc>
        <w:tc>
          <w:tcPr>
            <w:tcW w:w="247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7D0D21D9" w14:textId="77777777" w:rsidR="00CB1491" w:rsidRPr="0089042B" w:rsidRDefault="00CB1491" w:rsidP="005A7FA1">
            <w:pPr>
              <w:jc w:val="center"/>
              <w:rPr>
                <w:rFonts w:ascii="Narkisim" w:hAnsi="Narkisim"/>
              </w:rPr>
            </w:pPr>
            <w:r w:rsidRPr="0089042B">
              <w:rPr>
                <w:rFonts w:ascii="Narkisim" w:hAnsi="Narkisim"/>
                <w:rtl/>
              </w:rPr>
              <w:t>300 ₪ למקרה</w:t>
            </w:r>
          </w:p>
        </w:tc>
      </w:tr>
      <w:tr w:rsidR="00CB1491" w:rsidRPr="0084231A" w14:paraId="6011C386" w14:textId="77777777" w:rsidTr="005A7FA1">
        <w:tc>
          <w:tcPr>
            <w:tcW w:w="2522"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3C54C131" w14:textId="77777777" w:rsidR="00CB1491" w:rsidRPr="00D42962" w:rsidRDefault="00CB1491" w:rsidP="005A7FA1">
            <w:pPr>
              <w:jc w:val="center"/>
              <w:rPr>
                <w:rFonts w:ascii="Narkisim" w:hAnsi="Narkisim"/>
              </w:rPr>
            </w:pPr>
            <w:r w:rsidRPr="0089042B">
              <w:rPr>
                <w:rFonts w:ascii="Narkisim" w:hAnsi="Narkisim"/>
                <w:rtl/>
              </w:rPr>
              <w:t>עמדות שירות בלתי מאוישות</w:t>
            </w:r>
            <w:r>
              <w:rPr>
                <w:rFonts w:ascii="Narkisim" w:hAnsi="Narkisim" w:hint="cs"/>
                <w:rtl/>
              </w:rPr>
              <w:t xml:space="preserve"> או מאוישות חלקית</w:t>
            </w:r>
            <w:r w:rsidRPr="00AD0B0C">
              <w:rPr>
                <w:rFonts w:ascii="Narkisim" w:hAnsi="Narkisim" w:hint="cs"/>
                <w:rtl/>
              </w:rPr>
              <w:t xml:space="preserve"> בשעות הפעילות</w:t>
            </w:r>
          </w:p>
        </w:tc>
        <w:tc>
          <w:tcPr>
            <w:tcW w:w="2478" w:type="pct"/>
            <w:tcBorders>
              <w:top w:val="single" w:sz="4" w:space="0" w:color="auto"/>
              <w:left w:val="single" w:sz="4" w:space="0" w:color="auto"/>
              <w:bottom w:val="single" w:sz="4" w:space="0" w:color="auto"/>
              <w:right w:val="single" w:sz="4" w:space="0" w:color="auto"/>
            </w:tcBorders>
            <w:shd w:val="clear" w:color="auto" w:fill="auto"/>
            <w:vAlign w:val="center"/>
            <w:hideMark/>
          </w:tcPr>
          <w:p w14:paraId="1A8449D9" w14:textId="77777777" w:rsidR="00CB1491" w:rsidRPr="0084231A" w:rsidRDefault="00CB1491" w:rsidP="005A7FA1">
            <w:pPr>
              <w:jc w:val="center"/>
              <w:rPr>
                <w:rFonts w:ascii="Narkisim" w:hAnsi="Narkisim"/>
              </w:rPr>
            </w:pPr>
            <w:r w:rsidRPr="001D76B3">
              <w:rPr>
                <w:rFonts w:ascii="Narkisim" w:hAnsi="Narkisim"/>
                <w:rtl/>
              </w:rPr>
              <w:t>250 ₪ למקרה</w:t>
            </w:r>
          </w:p>
        </w:tc>
      </w:tr>
      <w:tr w:rsidR="00CB1491" w:rsidRPr="00D42962" w14:paraId="6046A6F9" w14:textId="77777777" w:rsidTr="005A7FA1">
        <w:tc>
          <w:tcPr>
            <w:tcW w:w="2522" w:type="pct"/>
            <w:tcBorders>
              <w:top w:val="single" w:sz="4" w:space="0" w:color="auto"/>
              <w:left w:val="single" w:sz="4" w:space="0" w:color="auto"/>
              <w:bottom w:val="single" w:sz="4" w:space="0" w:color="auto"/>
              <w:right w:val="single" w:sz="4" w:space="0" w:color="auto"/>
            </w:tcBorders>
            <w:shd w:val="clear" w:color="auto" w:fill="auto"/>
            <w:vAlign w:val="center"/>
          </w:tcPr>
          <w:p w14:paraId="2486E6A4" w14:textId="77777777" w:rsidR="00CB1491" w:rsidRPr="00D42962" w:rsidRDefault="00CB1491" w:rsidP="005A7FA1">
            <w:pPr>
              <w:jc w:val="center"/>
              <w:rPr>
                <w:rFonts w:ascii="Narkisim" w:hAnsi="Narkisim"/>
                <w:rtl/>
              </w:rPr>
            </w:pPr>
            <w:r w:rsidRPr="0089042B">
              <w:rPr>
                <w:rFonts w:ascii="Narkisim" w:hAnsi="Narkisim" w:hint="eastAsia"/>
                <w:rtl/>
              </w:rPr>
              <w:t>ליקוי</w:t>
            </w:r>
            <w:r w:rsidRPr="0089042B">
              <w:rPr>
                <w:rFonts w:ascii="Narkisim" w:hAnsi="Narkisim"/>
                <w:rtl/>
              </w:rPr>
              <w:t xml:space="preserve"> </w:t>
            </w:r>
            <w:r w:rsidRPr="0089042B">
              <w:rPr>
                <w:rFonts w:ascii="Narkisim" w:hAnsi="Narkisim" w:hint="eastAsia"/>
                <w:rtl/>
              </w:rPr>
              <w:t>חוזר</w:t>
            </w:r>
            <w:r w:rsidRPr="0089042B">
              <w:rPr>
                <w:rFonts w:ascii="Narkisim" w:hAnsi="Narkisim"/>
                <w:rtl/>
              </w:rPr>
              <w:t xml:space="preserve"> </w:t>
            </w:r>
            <w:r w:rsidRPr="0089042B">
              <w:rPr>
                <w:rFonts w:ascii="Narkisim" w:hAnsi="Narkisim" w:hint="eastAsia"/>
                <w:rtl/>
              </w:rPr>
              <w:t>שלא</w:t>
            </w:r>
            <w:r w:rsidRPr="0089042B">
              <w:rPr>
                <w:rFonts w:ascii="Narkisim" w:hAnsi="Narkisim"/>
                <w:rtl/>
              </w:rPr>
              <w:t xml:space="preserve"> </w:t>
            </w:r>
            <w:r w:rsidRPr="0089042B">
              <w:rPr>
                <w:rFonts w:ascii="Narkisim" w:hAnsi="Narkisim" w:hint="eastAsia"/>
                <w:rtl/>
              </w:rPr>
              <w:t>תוקן</w:t>
            </w:r>
            <w:r w:rsidRPr="0089042B">
              <w:rPr>
                <w:rFonts w:ascii="Narkisim" w:hAnsi="Narkisim"/>
                <w:rtl/>
              </w:rPr>
              <w:t xml:space="preserve"> </w:t>
            </w:r>
            <w:r w:rsidRPr="0089042B">
              <w:rPr>
                <w:rFonts w:ascii="Narkisim" w:hAnsi="Narkisim" w:hint="eastAsia"/>
                <w:rtl/>
              </w:rPr>
              <w:t>למרות</w:t>
            </w:r>
            <w:r w:rsidRPr="0089042B">
              <w:rPr>
                <w:rFonts w:ascii="Narkisim" w:hAnsi="Narkisim"/>
                <w:rtl/>
              </w:rPr>
              <w:t xml:space="preserve"> </w:t>
            </w:r>
            <w:r w:rsidRPr="0089042B">
              <w:rPr>
                <w:rFonts w:ascii="Narkisim" w:hAnsi="Narkisim" w:hint="eastAsia"/>
                <w:rtl/>
              </w:rPr>
              <w:t>הנחיית</w:t>
            </w:r>
            <w:r w:rsidRPr="0089042B">
              <w:rPr>
                <w:rFonts w:ascii="Narkisim" w:hAnsi="Narkisim"/>
                <w:rtl/>
              </w:rPr>
              <w:t xml:space="preserve"> </w:t>
            </w:r>
            <w:r w:rsidRPr="00AD0B0C">
              <w:rPr>
                <w:rFonts w:ascii="Narkisim" w:hAnsi="Narkisim" w:hint="cs"/>
                <w:rtl/>
              </w:rPr>
              <w:t>המזמין</w:t>
            </w:r>
          </w:p>
        </w:tc>
        <w:tc>
          <w:tcPr>
            <w:tcW w:w="2478" w:type="pct"/>
            <w:tcBorders>
              <w:top w:val="single" w:sz="4" w:space="0" w:color="auto"/>
              <w:left w:val="single" w:sz="4" w:space="0" w:color="auto"/>
              <w:bottom w:val="single" w:sz="4" w:space="0" w:color="auto"/>
              <w:right w:val="single" w:sz="4" w:space="0" w:color="auto"/>
            </w:tcBorders>
            <w:shd w:val="clear" w:color="auto" w:fill="auto"/>
            <w:vAlign w:val="center"/>
          </w:tcPr>
          <w:p w14:paraId="664AD7D3" w14:textId="77777777" w:rsidR="00CB1491" w:rsidRPr="00D42962" w:rsidRDefault="00CB1491" w:rsidP="005A7FA1">
            <w:pPr>
              <w:jc w:val="center"/>
              <w:rPr>
                <w:rFonts w:ascii="Narkisim" w:hAnsi="Narkisim"/>
                <w:rtl/>
              </w:rPr>
            </w:pPr>
            <w:r w:rsidRPr="001D76B3">
              <w:rPr>
                <w:rFonts w:ascii="Narkisim" w:hAnsi="Narkisim"/>
                <w:rtl/>
              </w:rPr>
              <w:t xml:space="preserve">2,000 </w:t>
            </w:r>
            <w:r w:rsidRPr="0084231A">
              <w:rPr>
                <w:rFonts w:ascii="Narkisim" w:hAnsi="Narkisim" w:hint="eastAsia"/>
                <w:rtl/>
              </w:rPr>
              <w:t>₪</w:t>
            </w:r>
            <w:r w:rsidRPr="0089042B">
              <w:rPr>
                <w:rFonts w:ascii="Narkisim" w:hAnsi="Narkisim"/>
                <w:rtl/>
              </w:rPr>
              <w:t xml:space="preserve"> </w:t>
            </w:r>
            <w:r w:rsidRPr="0089042B">
              <w:rPr>
                <w:rFonts w:ascii="Narkisim" w:hAnsi="Narkisim" w:hint="eastAsia"/>
                <w:rtl/>
              </w:rPr>
              <w:t>למקרה</w:t>
            </w:r>
            <w:r w:rsidRPr="00AD0B0C">
              <w:rPr>
                <w:rFonts w:ascii="Narkisim" w:hAnsi="Narkisim" w:hint="cs"/>
                <w:rtl/>
              </w:rPr>
              <w:t xml:space="preserve"> לכל </w:t>
            </w:r>
            <w:r w:rsidR="006F1B39">
              <w:rPr>
                <w:rFonts w:ascii="Narkisim" w:hAnsi="Narkisim" w:hint="cs"/>
                <w:rtl/>
              </w:rPr>
              <w:t>יום שההפרה לא תוקנה</w:t>
            </w:r>
          </w:p>
        </w:tc>
      </w:tr>
      <w:tr w:rsidR="006349D8" w:rsidRPr="00D42962" w14:paraId="2D2401C8" w14:textId="77777777" w:rsidTr="005A7FA1">
        <w:tc>
          <w:tcPr>
            <w:tcW w:w="2522" w:type="pct"/>
            <w:tcBorders>
              <w:top w:val="single" w:sz="4" w:space="0" w:color="auto"/>
              <w:left w:val="single" w:sz="4" w:space="0" w:color="auto"/>
              <w:bottom w:val="single" w:sz="4" w:space="0" w:color="auto"/>
              <w:right w:val="single" w:sz="4" w:space="0" w:color="auto"/>
            </w:tcBorders>
            <w:shd w:val="clear" w:color="auto" w:fill="auto"/>
            <w:vAlign w:val="center"/>
          </w:tcPr>
          <w:p w14:paraId="118078D3" w14:textId="77777777" w:rsidR="006349D8" w:rsidRPr="0089042B" w:rsidRDefault="006349D8" w:rsidP="005A7FA1">
            <w:pPr>
              <w:jc w:val="center"/>
              <w:rPr>
                <w:rFonts w:ascii="Narkisim" w:hAnsi="Narkisim"/>
                <w:rtl/>
              </w:rPr>
            </w:pPr>
            <w:r>
              <w:rPr>
                <w:rFonts w:ascii="Narkisim" w:hAnsi="Narkisim" w:hint="cs"/>
                <w:rtl/>
              </w:rPr>
              <w:t>אי החזקת דגימות מזון במטבח הקצה</w:t>
            </w:r>
          </w:p>
        </w:tc>
        <w:tc>
          <w:tcPr>
            <w:tcW w:w="2478" w:type="pct"/>
            <w:tcBorders>
              <w:top w:val="single" w:sz="4" w:space="0" w:color="auto"/>
              <w:left w:val="single" w:sz="4" w:space="0" w:color="auto"/>
              <w:bottom w:val="single" w:sz="4" w:space="0" w:color="auto"/>
              <w:right w:val="single" w:sz="4" w:space="0" w:color="auto"/>
            </w:tcBorders>
            <w:shd w:val="clear" w:color="auto" w:fill="auto"/>
            <w:vAlign w:val="center"/>
          </w:tcPr>
          <w:p w14:paraId="08A7EC61" w14:textId="77777777" w:rsidR="006349D8" w:rsidRPr="001D76B3" w:rsidRDefault="006349D8" w:rsidP="005A7FA1">
            <w:pPr>
              <w:jc w:val="center"/>
              <w:rPr>
                <w:rFonts w:ascii="Narkisim" w:hAnsi="Narkisim"/>
                <w:rtl/>
              </w:rPr>
            </w:pPr>
            <w:r>
              <w:rPr>
                <w:rFonts w:ascii="Narkisim" w:hAnsi="Narkisim" w:hint="cs"/>
                <w:rtl/>
              </w:rPr>
              <w:t>500 ₪ למקרה</w:t>
            </w:r>
          </w:p>
        </w:tc>
      </w:tr>
      <w:tr w:rsidR="006349D8" w:rsidRPr="00D42962" w14:paraId="7416F7B5" w14:textId="77777777" w:rsidTr="005A7FA1">
        <w:tc>
          <w:tcPr>
            <w:tcW w:w="2522" w:type="pct"/>
            <w:tcBorders>
              <w:top w:val="single" w:sz="4" w:space="0" w:color="auto"/>
              <w:left w:val="single" w:sz="4" w:space="0" w:color="auto"/>
              <w:bottom w:val="single" w:sz="4" w:space="0" w:color="auto"/>
              <w:right w:val="single" w:sz="4" w:space="0" w:color="auto"/>
            </w:tcBorders>
            <w:shd w:val="clear" w:color="auto" w:fill="auto"/>
            <w:vAlign w:val="center"/>
          </w:tcPr>
          <w:p w14:paraId="59652681" w14:textId="77777777" w:rsidR="006349D8" w:rsidRDefault="006349D8" w:rsidP="005A7FA1">
            <w:pPr>
              <w:jc w:val="center"/>
              <w:rPr>
                <w:rFonts w:ascii="Narkisim" w:hAnsi="Narkisim"/>
                <w:rtl/>
              </w:rPr>
            </w:pPr>
            <w:r>
              <w:rPr>
                <w:rFonts w:ascii="Narkisim" w:hAnsi="Narkisim" w:hint="cs"/>
                <w:rtl/>
              </w:rPr>
              <w:t>הגשת אוכל ממוחזר מיום קודם</w:t>
            </w:r>
          </w:p>
        </w:tc>
        <w:tc>
          <w:tcPr>
            <w:tcW w:w="2478" w:type="pct"/>
            <w:tcBorders>
              <w:top w:val="single" w:sz="4" w:space="0" w:color="auto"/>
              <w:left w:val="single" w:sz="4" w:space="0" w:color="auto"/>
              <w:bottom w:val="single" w:sz="4" w:space="0" w:color="auto"/>
              <w:right w:val="single" w:sz="4" w:space="0" w:color="auto"/>
            </w:tcBorders>
            <w:shd w:val="clear" w:color="auto" w:fill="auto"/>
            <w:vAlign w:val="center"/>
          </w:tcPr>
          <w:p w14:paraId="1882FC55" w14:textId="77777777" w:rsidR="006349D8" w:rsidRDefault="006349D8" w:rsidP="005A7FA1">
            <w:pPr>
              <w:jc w:val="center"/>
              <w:rPr>
                <w:rFonts w:ascii="Narkisim" w:hAnsi="Narkisim"/>
                <w:rtl/>
              </w:rPr>
            </w:pPr>
            <w:r>
              <w:rPr>
                <w:rFonts w:ascii="Narkisim" w:hAnsi="Narkisim" w:hint="cs"/>
                <w:rtl/>
              </w:rPr>
              <w:t>500 ₪ למקרה</w:t>
            </w:r>
          </w:p>
        </w:tc>
      </w:tr>
      <w:tr w:rsidR="006349D8" w:rsidRPr="00D42962" w14:paraId="064CD4CF" w14:textId="77777777" w:rsidTr="005A7FA1">
        <w:tc>
          <w:tcPr>
            <w:tcW w:w="2522" w:type="pct"/>
            <w:tcBorders>
              <w:top w:val="single" w:sz="4" w:space="0" w:color="auto"/>
              <w:left w:val="single" w:sz="4" w:space="0" w:color="auto"/>
              <w:bottom w:val="single" w:sz="4" w:space="0" w:color="auto"/>
              <w:right w:val="single" w:sz="4" w:space="0" w:color="auto"/>
            </w:tcBorders>
            <w:shd w:val="clear" w:color="auto" w:fill="auto"/>
            <w:vAlign w:val="center"/>
          </w:tcPr>
          <w:p w14:paraId="3029C8C0" w14:textId="77777777" w:rsidR="006349D8" w:rsidRDefault="006349D8" w:rsidP="005A7FA1">
            <w:pPr>
              <w:jc w:val="center"/>
              <w:rPr>
                <w:rFonts w:ascii="Narkisim" w:hAnsi="Narkisim"/>
                <w:rtl/>
              </w:rPr>
            </w:pPr>
            <w:r>
              <w:rPr>
                <w:rFonts w:ascii="Narkisim" w:hAnsi="Narkisim" w:hint="cs"/>
                <w:rtl/>
              </w:rPr>
              <w:t>הקטנת נפח מיכל לסלט הקטן מ- 1000 מ"ל</w:t>
            </w:r>
          </w:p>
        </w:tc>
        <w:tc>
          <w:tcPr>
            <w:tcW w:w="2478" w:type="pct"/>
            <w:tcBorders>
              <w:top w:val="single" w:sz="4" w:space="0" w:color="auto"/>
              <w:left w:val="single" w:sz="4" w:space="0" w:color="auto"/>
              <w:bottom w:val="single" w:sz="4" w:space="0" w:color="auto"/>
              <w:right w:val="single" w:sz="4" w:space="0" w:color="auto"/>
            </w:tcBorders>
            <w:shd w:val="clear" w:color="auto" w:fill="auto"/>
            <w:vAlign w:val="center"/>
          </w:tcPr>
          <w:p w14:paraId="4E073A1A" w14:textId="77777777" w:rsidR="006349D8" w:rsidRDefault="006349D8" w:rsidP="005A7FA1">
            <w:pPr>
              <w:jc w:val="center"/>
              <w:rPr>
                <w:rFonts w:ascii="Narkisim" w:hAnsi="Narkisim"/>
                <w:rtl/>
              </w:rPr>
            </w:pPr>
            <w:r>
              <w:rPr>
                <w:rFonts w:ascii="Narkisim" w:hAnsi="Narkisim" w:hint="cs"/>
                <w:rtl/>
              </w:rPr>
              <w:t>1000 ש"ח</w:t>
            </w:r>
          </w:p>
        </w:tc>
      </w:tr>
      <w:tr w:rsidR="00974EF6" w:rsidRPr="00D42962" w14:paraId="7F5C138D" w14:textId="77777777" w:rsidTr="005A7FA1">
        <w:tc>
          <w:tcPr>
            <w:tcW w:w="2522" w:type="pct"/>
            <w:tcBorders>
              <w:top w:val="single" w:sz="4" w:space="0" w:color="auto"/>
              <w:left w:val="single" w:sz="4" w:space="0" w:color="auto"/>
              <w:bottom w:val="single" w:sz="4" w:space="0" w:color="auto"/>
              <w:right w:val="single" w:sz="4" w:space="0" w:color="auto"/>
            </w:tcBorders>
            <w:shd w:val="clear" w:color="auto" w:fill="auto"/>
            <w:vAlign w:val="center"/>
          </w:tcPr>
          <w:p w14:paraId="4C8CC91D" w14:textId="77777777" w:rsidR="00974EF6" w:rsidRDefault="00974EF6" w:rsidP="005A7FA1">
            <w:pPr>
              <w:jc w:val="center"/>
              <w:rPr>
                <w:rFonts w:ascii="Narkisim" w:hAnsi="Narkisim"/>
                <w:rtl/>
              </w:rPr>
            </w:pPr>
            <w:r>
              <w:rPr>
                <w:rFonts w:ascii="Narkisim" w:hAnsi="Narkisim" w:hint="cs"/>
                <w:rtl/>
              </w:rPr>
              <w:t>אי הצגת מחירון</w:t>
            </w:r>
            <w:r w:rsidR="00E06A49">
              <w:rPr>
                <w:rFonts w:ascii="Narkisim" w:hAnsi="Narkisim" w:hint="cs"/>
                <w:rtl/>
              </w:rPr>
              <w:t xml:space="preserve"> ו/או תעודת כשרות</w:t>
            </w:r>
            <w:r w:rsidR="00271CAE">
              <w:rPr>
                <w:rFonts w:ascii="Narkisim" w:hAnsi="Narkisim" w:hint="cs"/>
                <w:rtl/>
              </w:rPr>
              <w:t xml:space="preserve"> בתוקף</w:t>
            </w:r>
          </w:p>
        </w:tc>
        <w:tc>
          <w:tcPr>
            <w:tcW w:w="2478" w:type="pct"/>
            <w:tcBorders>
              <w:top w:val="single" w:sz="4" w:space="0" w:color="auto"/>
              <w:left w:val="single" w:sz="4" w:space="0" w:color="auto"/>
              <w:bottom w:val="single" w:sz="4" w:space="0" w:color="auto"/>
              <w:right w:val="single" w:sz="4" w:space="0" w:color="auto"/>
            </w:tcBorders>
            <w:shd w:val="clear" w:color="auto" w:fill="auto"/>
            <w:vAlign w:val="center"/>
          </w:tcPr>
          <w:p w14:paraId="500C350D" w14:textId="77777777" w:rsidR="00974EF6" w:rsidRDefault="00974EF6" w:rsidP="005A7FA1">
            <w:pPr>
              <w:jc w:val="center"/>
              <w:rPr>
                <w:rFonts w:ascii="Narkisim" w:hAnsi="Narkisim"/>
                <w:rtl/>
              </w:rPr>
            </w:pPr>
            <w:r>
              <w:rPr>
                <w:rFonts w:ascii="Narkisim" w:hAnsi="Narkisim" w:hint="cs"/>
                <w:rtl/>
              </w:rPr>
              <w:t>500 ש"ח</w:t>
            </w:r>
          </w:p>
        </w:tc>
      </w:tr>
      <w:tr w:rsidR="00974EF6" w:rsidRPr="00D42962" w14:paraId="3320CF60" w14:textId="77777777" w:rsidTr="005A7FA1">
        <w:tc>
          <w:tcPr>
            <w:tcW w:w="2522" w:type="pct"/>
            <w:tcBorders>
              <w:top w:val="single" w:sz="4" w:space="0" w:color="auto"/>
              <w:left w:val="single" w:sz="4" w:space="0" w:color="auto"/>
              <w:bottom w:val="single" w:sz="4" w:space="0" w:color="auto"/>
              <w:right w:val="single" w:sz="4" w:space="0" w:color="auto"/>
            </w:tcBorders>
            <w:shd w:val="clear" w:color="auto" w:fill="auto"/>
            <w:vAlign w:val="center"/>
          </w:tcPr>
          <w:p w14:paraId="0A6714A4" w14:textId="77777777" w:rsidR="00974EF6" w:rsidRDefault="00974EF6" w:rsidP="005A7FA1">
            <w:pPr>
              <w:jc w:val="center"/>
              <w:rPr>
                <w:rFonts w:ascii="Narkisim" w:hAnsi="Narkisim"/>
                <w:rtl/>
              </w:rPr>
            </w:pPr>
            <w:r>
              <w:rPr>
                <w:rFonts w:ascii="Narkisim" w:hAnsi="Narkisim" w:hint="cs"/>
                <w:rtl/>
              </w:rPr>
              <w:t>אי הסדרת רישיון עסק בתוקף במטבח הקצה (יש לדאוג לאישור עד חצי שנה מחתימת חוזה התקשרות)</w:t>
            </w:r>
          </w:p>
        </w:tc>
        <w:tc>
          <w:tcPr>
            <w:tcW w:w="2478" w:type="pct"/>
            <w:tcBorders>
              <w:top w:val="single" w:sz="4" w:space="0" w:color="auto"/>
              <w:left w:val="single" w:sz="4" w:space="0" w:color="auto"/>
              <w:bottom w:val="single" w:sz="4" w:space="0" w:color="auto"/>
              <w:right w:val="single" w:sz="4" w:space="0" w:color="auto"/>
            </w:tcBorders>
            <w:shd w:val="clear" w:color="auto" w:fill="auto"/>
            <w:vAlign w:val="center"/>
          </w:tcPr>
          <w:p w14:paraId="2F8F9A57" w14:textId="77777777" w:rsidR="00974EF6" w:rsidRDefault="00F751CB" w:rsidP="005A7FA1">
            <w:pPr>
              <w:jc w:val="center"/>
              <w:rPr>
                <w:rFonts w:ascii="Narkisim" w:hAnsi="Narkisim"/>
                <w:rtl/>
              </w:rPr>
            </w:pPr>
            <w:r>
              <w:rPr>
                <w:rFonts w:ascii="Narkisim" w:hAnsi="Narkisim" w:hint="cs"/>
                <w:rtl/>
              </w:rPr>
              <w:t>50,000 ש"ח</w:t>
            </w:r>
          </w:p>
        </w:tc>
      </w:tr>
      <w:tr w:rsidR="00E860BE" w:rsidRPr="00D42962" w14:paraId="36631667" w14:textId="77777777" w:rsidTr="005A7FA1">
        <w:tc>
          <w:tcPr>
            <w:tcW w:w="2522" w:type="pct"/>
            <w:tcBorders>
              <w:top w:val="single" w:sz="4" w:space="0" w:color="auto"/>
              <w:left w:val="single" w:sz="4" w:space="0" w:color="auto"/>
              <w:bottom w:val="single" w:sz="4" w:space="0" w:color="auto"/>
              <w:right w:val="single" w:sz="4" w:space="0" w:color="auto"/>
            </w:tcBorders>
            <w:shd w:val="clear" w:color="auto" w:fill="auto"/>
            <w:vAlign w:val="center"/>
          </w:tcPr>
          <w:p w14:paraId="0CC07291" w14:textId="77777777" w:rsidR="00E860BE" w:rsidRDefault="00914FF8" w:rsidP="005A7FA1">
            <w:pPr>
              <w:jc w:val="center"/>
              <w:rPr>
                <w:rFonts w:ascii="Narkisim" w:hAnsi="Narkisim"/>
                <w:rtl/>
              </w:rPr>
            </w:pPr>
            <w:r>
              <w:rPr>
                <w:rFonts w:ascii="Narkisim" w:hAnsi="Narkisim" w:hint="cs"/>
                <w:rtl/>
              </w:rPr>
              <w:t xml:space="preserve">אי שינוע המזון ברכב </w:t>
            </w:r>
            <w:proofErr w:type="spellStart"/>
            <w:r>
              <w:rPr>
                <w:rFonts w:ascii="Narkisim" w:hAnsi="Narkisim" w:hint="cs"/>
                <w:rtl/>
              </w:rPr>
              <w:t>יעודי</w:t>
            </w:r>
            <w:proofErr w:type="spellEnd"/>
            <w:r>
              <w:rPr>
                <w:rFonts w:ascii="Narkisim" w:hAnsi="Narkisim" w:hint="cs"/>
                <w:rtl/>
              </w:rPr>
              <w:t xml:space="preserve"> בבעלות המציע או בהתקשרות עם ספק לשינוע המזון ברכב כאמור</w:t>
            </w:r>
          </w:p>
        </w:tc>
        <w:tc>
          <w:tcPr>
            <w:tcW w:w="2478" w:type="pct"/>
            <w:tcBorders>
              <w:top w:val="single" w:sz="4" w:space="0" w:color="auto"/>
              <w:left w:val="single" w:sz="4" w:space="0" w:color="auto"/>
              <w:bottom w:val="single" w:sz="4" w:space="0" w:color="auto"/>
              <w:right w:val="single" w:sz="4" w:space="0" w:color="auto"/>
            </w:tcBorders>
            <w:shd w:val="clear" w:color="auto" w:fill="auto"/>
            <w:vAlign w:val="center"/>
          </w:tcPr>
          <w:p w14:paraId="4DF7CC3D" w14:textId="77777777" w:rsidR="00E860BE" w:rsidRDefault="00914FF8" w:rsidP="005A7FA1">
            <w:pPr>
              <w:jc w:val="center"/>
              <w:rPr>
                <w:rFonts w:ascii="Narkisim" w:hAnsi="Narkisim"/>
                <w:rtl/>
              </w:rPr>
            </w:pPr>
            <w:r>
              <w:rPr>
                <w:rFonts w:ascii="Narkisim" w:hAnsi="Narkisim" w:hint="cs"/>
                <w:rtl/>
              </w:rPr>
              <w:t>1000 ₪ למקרה</w:t>
            </w:r>
          </w:p>
        </w:tc>
      </w:tr>
      <w:tr w:rsidR="00CB1491" w:rsidRPr="001D76B3" w14:paraId="221DB3DF" w14:textId="77777777" w:rsidTr="005A7FA1">
        <w:tc>
          <w:tcPr>
            <w:tcW w:w="2522" w:type="pct"/>
            <w:tcBorders>
              <w:top w:val="single" w:sz="4" w:space="0" w:color="auto"/>
              <w:left w:val="single" w:sz="4" w:space="0" w:color="auto"/>
              <w:bottom w:val="single" w:sz="4" w:space="0" w:color="auto"/>
              <w:right w:val="single" w:sz="4" w:space="0" w:color="auto"/>
            </w:tcBorders>
            <w:shd w:val="clear" w:color="auto" w:fill="auto"/>
            <w:vAlign w:val="center"/>
          </w:tcPr>
          <w:p w14:paraId="125F49E2" w14:textId="776034C5" w:rsidR="00CB1491" w:rsidRPr="0089042B" w:rsidRDefault="00CB1491" w:rsidP="005A7FA1">
            <w:pPr>
              <w:jc w:val="center"/>
              <w:rPr>
                <w:rFonts w:ascii="Narkisim" w:hAnsi="Narkisim"/>
                <w:rtl/>
              </w:rPr>
            </w:pPr>
            <w:r w:rsidRPr="00253663">
              <w:rPr>
                <w:rtl/>
              </w:rPr>
              <w:t>הפרה</w:t>
            </w:r>
            <w:r>
              <w:rPr>
                <w:rFonts w:hint="cs"/>
                <w:rtl/>
              </w:rPr>
              <w:t xml:space="preserve"> יסודית</w:t>
            </w:r>
            <w:r w:rsidRPr="00253663">
              <w:rPr>
                <w:rtl/>
              </w:rPr>
              <w:t xml:space="preserve"> של </w:t>
            </w:r>
            <w:r>
              <w:rPr>
                <w:rFonts w:hint="cs"/>
                <w:rtl/>
              </w:rPr>
              <w:t>הוראה מ</w:t>
            </w:r>
            <w:r w:rsidRPr="00253663">
              <w:rPr>
                <w:rtl/>
              </w:rPr>
              <w:t>הוראות ההסכם,</w:t>
            </w:r>
            <w:r>
              <w:rPr>
                <w:rFonts w:hint="cs"/>
                <w:rtl/>
              </w:rPr>
              <w:t xml:space="preserve"> כמפורט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Ref503697880 \r \h</w:instrText>
            </w:r>
            <w:r>
              <w:rPr>
                <w:rtl/>
              </w:rPr>
              <w:instrText xml:space="preserve"> </w:instrText>
            </w:r>
            <w:r w:rsidR="00D565A5">
              <w:rPr>
                <w:rtl/>
              </w:rPr>
              <w:instrText xml:space="preserve"> \* </w:instrText>
            </w:r>
            <w:r w:rsidR="00D565A5">
              <w:instrText>MERGEFORMAT</w:instrText>
            </w:r>
            <w:r w:rsidR="00D565A5">
              <w:rPr>
                <w:rtl/>
              </w:rPr>
              <w:instrText xml:space="preserve"> </w:instrText>
            </w:r>
            <w:r>
              <w:rPr>
                <w:rtl/>
              </w:rPr>
            </w:r>
            <w:r>
              <w:rPr>
                <w:rtl/>
              </w:rPr>
              <w:fldChar w:fldCharType="separate"/>
            </w:r>
            <w:r w:rsidR="002326FB">
              <w:rPr>
                <w:cs/>
              </w:rPr>
              <w:t>‎</w:t>
            </w:r>
            <w:r w:rsidR="002326FB">
              <w:t>5</w:t>
            </w:r>
            <w:r>
              <w:rPr>
                <w:rtl/>
              </w:rPr>
              <w:fldChar w:fldCharType="end"/>
            </w:r>
            <w:r w:rsidRPr="00D565A5">
              <w:rPr>
                <w:rFonts w:hint="cs"/>
                <w:rtl/>
              </w:rPr>
              <w:t xml:space="preserve">, </w:t>
            </w:r>
            <w:r w:rsidRPr="00D565A5">
              <w:rPr>
                <w:rtl/>
              </w:rPr>
              <w:fldChar w:fldCharType="begin"/>
            </w:r>
            <w:r w:rsidRPr="00D565A5">
              <w:rPr>
                <w:rtl/>
              </w:rPr>
              <w:instrText xml:space="preserve"> </w:instrText>
            </w:r>
            <w:r w:rsidRPr="00D565A5">
              <w:rPr>
                <w:rFonts w:hint="cs"/>
              </w:rPr>
              <w:instrText>REF</w:instrText>
            </w:r>
            <w:r w:rsidRPr="00D565A5">
              <w:rPr>
                <w:rFonts w:hint="cs"/>
                <w:rtl/>
              </w:rPr>
              <w:instrText xml:space="preserve"> _</w:instrText>
            </w:r>
            <w:r w:rsidRPr="00D565A5">
              <w:rPr>
                <w:rFonts w:hint="cs"/>
              </w:rPr>
              <w:instrText>Ref497213203 \r \h</w:instrText>
            </w:r>
            <w:r w:rsidRPr="00D565A5">
              <w:rPr>
                <w:rtl/>
              </w:rPr>
              <w:instrText xml:space="preserve"> </w:instrText>
            </w:r>
            <w:r w:rsidR="006349D8" w:rsidRPr="00D565A5">
              <w:rPr>
                <w:rtl/>
              </w:rPr>
              <w:instrText xml:space="preserve"> \* </w:instrText>
            </w:r>
            <w:r w:rsidR="006349D8" w:rsidRPr="00D565A5">
              <w:instrText>MERGEFORMAT</w:instrText>
            </w:r>
            <w:r w:rsidR="006349D8" w:rsidRPr="00D565A5">
              <w:rPr>
                <w:rtl/>
              </w:rPr>
              <w:instrText xml:space="preserve"> </w:instrText>
            </w:r>
            <w:r w:rsidRPr="00D565A5">
              <w:rPr>
                <w:rtl/>
              </w:rPr>
            </w:r>
            <w:r w:rsidRPr="00D565A5">
              <w:rPr>
                <w:rtl/>
              </w:rPr>
              <w:fldChar w:fldCharType="separate"/>
            </w:r>
            <w:r w:rsidR="002326FB">
              <w:rPr>
                <w:cs/>
              </w:rPr>
              <w:t>‎</w:t>
            </w:r>
            <w:r w:rsidR="002326FB">
              <w:t>7</w:t>
            </w:r>
            <w:r w:rsidRPr="00D565A5">
              <w:rPr>
                <w:rtl/>
              </w:rPr>
              <w:fldChar w:fldCharType="end"/>
            </w:r>
            <w:r w:rsidRPr="00D565A5">
              <w:rPr>
                <w:rFonts w:hint="cs"/>
                <w:rtl/>
              </w:rPr>
              <w:t xml:space="preserve">, </w:t>
            </w:r>
            <w:r w:rsidRPr="00D565A5">
              <w:rPr>
                <w:rtl/>
              </w:rPr>
              <w:fldChar w:fldCharType="begin"/>
            </w:r>
            <w:r w:rsidRPr="00D565A5">
              <w:rPr>
                <w:rtl/>
              </w:rPr>
              <w:instrText xml:space="preserve"> </w:instrText>
            </w:r>
            <w:r w:rsidRPr="00D565A5">
              <w:rPr>
                <w:rFonts w:hint="cs"/>
              </w:rPr>
              <w:instrText>REF</w:instrText>
            </w:r>
            <w:r w:rsidRPr="00D565A5">
              <w:rPr>
                <w:rFonts w:hint="cs"/>
                <w:rtl/>
              </w:rPr>
              <w:instrText xml:space="preserve"> _</w:instrText>
            </w:r>
            <w:r w:rsidRPr="00D565A5">
              <w:rPr>
                <w:rFonts w:hint="cs"/>
              </w:rPr>
              <w:instrText>Ref503697900 \r \h</w:instrText>
            </w:r>
            <w:r w:rsidRPr="00D565A5">
              <w:rPr>
                <w:rtl/>
              </w:rPr>
              <w:instrText xml:space="preserve"> </w:instrText>
            </w:r>
            <w:r w:rsidR="006349D8" w:rsidRPr="00D565A5">
              <w:rPr>
                <w:rtl/>
              </w:rPr>
              <w:instrText xml:space="preserve"> \* </w:instrText>
            </w:r>
            <w:r w:rsidR="006349D8" w:rsidRPr="00D565A5">
              <w:instrText>MERGEFORMAT</w:instrText>
            </w:r>
            <w:r w:rsidR="006349D8" w:rsidRPr="00D565A5">
              <w:rPr>
                <w:rtl/>
              </w:rPr>
              <w:instrText xml:space="preserve"> </w:instrText>
            </w:r>
            <w:r w:rsidRPr="00D565A5">
              <w:rPr>
                <w:rtl/>
              </w:rPr>
            </w:r>
            <w:r w:rsidRPr="00D565A5">
              <w:rPr>
                <w:rtl/>
              </w:rPr>
              <w:fldChar w:fldCharType="separate"/>
            </w:r>
            <w:r w:rsidR="002326FB">
              <w:rPr>
                <w:cs/>
              </w:rPr>
              <w:t>‎</w:t>
            </w:r>
            <w:r w:rsidR="002326FB">
              <w:t>0</w:t>
            </w:r>
            <w:r w:rsidRPr="00D565A5">
              <w:rPr>
                <w:rtl/>
              </w:rPr>
              <w:fldChar w:fldCharType="end"/>
            </w:r>
            <w:r w:rsidRPr="00D565A5">
              <w:rPr>
                <w:rFonts w:hint="cs"/>
                <w:rtl/>
              </w:rPr>
              <w:t xml:space="preserve">, </w:t>
            </w:r>
            <w:r w:rsidRPr="00D565A5">
              <w:rPr>
                <w:rtl/>
              </w:rPr>
              <w:fldChar w:fldCharType="begin"/>
            </w:r>
            <w:r w:rsidRPr="00D565A5">
              <w:rPr>
                <w:rtl/>
              </w:rPr>
              <w:instrText xml:space="preserve"> </w:instrText>
            </w:r>
            <w:r w:rsidRPr="00D565A5">
              <w:rPr>
                <w:rFonts w:hint="cs"/>
              </w:rPr>
              <w:instrText>REF</w:instrText>
            </w:r>
            <w:r w:rsidRPr="00D565A5">
              <w:rPr>
                <w:rFonts w:hint="cs"/>
                <w:rtl/>
              </w:rPr>
              <w:instrText xml:space="preserve"> _</w:instrText>
            </w:r>
            <w:r w:rsidRPr="00D565A5">
              <w:rPr>
                <w:rFonts w:hint="cs"/>
              </w:rPr>
              <w:instrText>Ref286248528 \r \h</w:instrText>
            </w:r>
            <w:r w:rsidRPr="00D565A5">
              <w:rPr>
                <w:rtl/>
              </w:rPr>
              <w:instrText xml:space="preserve"> </w:instrText>
            </w:r>
            <w:r w:rsidR="006349D8" w:rsidRPr="00D565A5">
              <w:rPr>
                <w:rtl/>
              </w:rPr>
              <w:instrText xml:space="preserve"> \* </w:instrText>
            </w:r>
            <w:r w:rsidR="006349D8" w:rsidRPr="00D565A5">
              <w:instrText>MERGEFORMAT</w:instrText>
            </w:r>
            <w:r w:rsidR="006349D8" w:rsidRPr="00D565A5">
              <w:rPr>
                <w:rtl/>
              </w:rPr>
              <w:instrText xml:space="preserve"> </w:instrText>
            </w:r>
            <w:r w:rsidRPr="00D565A5">
              <w:rPr>
                <w:rtl/>
              </w:rPr>
            </w:r>
            <w:r w:rsidRPr="00D565A5">
              <w:rPr>
                <w:rtl/>
              </w:rPr>
              <w:fldChar w:fldCharType="separate"/>
            </w:r>
            <w:r w:rsidR="002326FB">
              <w:rPr>
                <w:cs/>
              </w:rPr>
              <w:t>‎</w:t>
            </w:r>
            <w:r w:rsidR="002326FB">
              <w:t>11</w:t>
            </w:r>
            <w:r w:rsidRPr="00D565A5">
              <w:rPr>
                <w:rtl/>
              </w:rPr>
              <w:fldChar w:fldCharType="end"/>
            </w:r>
            <w:r w:rsidRPr="00D565A5">
              <w:rPr>
                <w:rFonts w:hint="cs"/>
                <w:rtl/>
              </w:rPr>
              <w:t xml:space="preserve">, </w:t>
            </w:r>
            <w:r w:rsidRPr="00D565A5">
              <w:rPr>
                <w:rtl/>
              </w:rPr>
              <w:fldChar w:fldCharType="begin"/>
            </w:r>
            <w:r w:rsidRPr="00D565A5">
              <w:rPr>
                <w:rtl/>
              </w:rPr>
              <w:instrText xml:space="preserve"> </w:instrText>
            </w:r>
            <w:r w:rsidRPr="00D565A5">
              <w:rPr>
                <w:rFonts w:hint="cs"/>
              </w:rPr>
              <w:instrText>REF</w:instrText>
            </w:r>
            <w:r w:rsidRPr="00D565A5">
              <w:rPr>
                <w:rFonts w:hint="cs"/>
                <w:rtl/>
              </w:rPr>
              <w:instrText xml:space="preserve"> _</w:instrText>
            </w:r>
            <w:r w:rsidRPr="00D565A5">
              <w:rPr>
                <w:rFonts w:hint="cs"/>
              </w:rPr>
              <w:instrText>Ref307485945 \r \h</w:instrText>
            </w:r>
            <w:r w:rsidRPr="00D565A5">
              <w:rPr>
                <w:rtl/>
              </w:rPr>
              <w:instrText xml:space="preserve"> </w:instrText>
            </w:r>
            <w:r w:rsidR="006349D8" w:rsidRPr="00D565A5">
              <w:rPr>
                <w:rtl/>
              </w:rPr>
              <w:instrText xml:space="preserve"> \* </w:instrText>
            </w:r>
            <w:r w:rsidR="006349D8" w:rsidRPr="00D565A5">
              <w:instrText>MERGEFORMAT</w:instrText>
            </w:r>
            <w:r w:rsidR="006349D8" w:rsidRPr="00D565A5">
              <w:rPr>
                <w:rtl/>
              </w:rPr>
              <w:instrText xml:space="preserve"> </w:instrText>
            </w:r>
            <w:r w:rsidRPr="00D565A5">
              <w:rPr>
                <w:rtl/>
              </w:rPr>
            </w:r>
            <w:r w:rsidRPr="00D565A5">
              <w:rPr>
                <w:rtl/>
              </w:rPr>
              <w:fldChar w:fldCharType="separate"/>
            </w:r>
            <w:r w:rsidR="002326FB">
              <w:rPr>
                <w:cs/>
              </w:rPr>
              <w:t>‎</w:t>
            </w:r>
            <w:r w:rsidR="002326FB">
              <w:t>15</w:t>
            </w:r>
            <w:r w:rsidRPr="00D565A5">
              <w:rPr>
                <w:rtl/>
              </w:rPr>
              <w:fldChar w:fldCharType="end"/>
            </w:r>
            <w:r w:rsidRPr="00D565A5">
              <w:rPr>
                <w:rFonts w:hint="cs"/>
                <w:rtl/>
              </w:rPr>
              <w:t xml:space="preserve">, </w:t>
            </w:r>
            <w:r w:rsidRPr="00D565A5">
              <w:rPr>
                <w:rtl/>
              </w:rPr>
              <w:fldChar w:fldCharType="begin"/>
            </w:r>
            <w:r w:rsidRPr="00D565A5">
              <w:rPr>
                <w:rtl/>
              </w:rPr>
              <w:instrText xml:space="preserve"> </w:instrText>
            </w:r>
            <w:r w:rsidRPr="00D565A5">
              <w:rPr>
                <w:rFonts w:hint="cs"/>
              </w:rPr>
              <w:instrText>REF</w:instrText>
            </w:r>
            <w:r w:rsidRPr="00D565A5">
              <w:rPr>
                <w:rFonts w:hint="cs"/>
                <w:rtl/>
              </w:rPr>
              <w:instrText xml:space="preserve"> _</w:instrText>
            </w:r>
            <w:r w:rsidRPr="00D565A5">
              <w:rPr>
                <w:rFonts w:hint="cs"/>
              </w:rPr>
              <w:instrText>Ref497213236 \r \h</w:instrText>
            </w:r>
            <w:r w:rsidRPr="00D565A5">
              <w:rPr>
                <w:rtl/>
              </w:rPr>
              <w:instrText xml:space="preserve"> </w:instrText>
            </w:r>
            <w:r w:rsidR="006349D8" w:rsidRPr="00D565A5">
              <w:rPr>
                <w:rtl/>
              </w:rPr>
              <w:instrText xml:space="preserve"> \* </w:instrText>
            </w:r>
            <w:r w:rsidR="006349D8" w:rsidRPr="00D565A5">
              <w:instrText>MERGEFORMAT</w:instrText>
            </w:r>
            <w:r w:rsidR="006349D8" w:rsidRPr="00D565A5">
              <w:rPr>
                <w:rtl/>
              </w:rPr>
              <w:instrText xml:space="preserve"> </w:instrText>
            </w:r>
            <w:r w:rsidRPr="00D565A5">
              <w:rPr>
                <w:rtl/>
              </w:rPr>
            </w:r>
            <w:r w:rsidRPr="00D565A5">
              <w:rPr>
                <w:rtl/>
              </w:rPr>
              <w:fldChar w:fldCharType="separate"/>
            </w:r>
            <w:r w:rsidR="002326FB">
              <w:rPr>
                <w:cs/>
              </w:rPr>
              <w:t>‎</w:t>
            </w:r>
            <w:r w:rsidR="002326FB">
              <w:t>20</w:t>
            </w:r>
            <w:r w:rsidRPr="00D565A5">
              <w:rPr>
                <w:rtl/>
              </w:rPr>
              <w:fldChar w:fldCharType="end"/>
            </w:r>
            <w:r>
              <w:rPr>
                <w:rFonts w:hint="cs"/>
                <w:rtl/>
              </w:rPr>
              <w:t xml:space="preserve"> להסכם זה</w:t>
            </w:r>
          </w:p>
        </w:tc>
        <w:tc>
          <w:tcPr>
            <w:tcW w:w="2478" w:type="pct"/>
            <w:tcBorders>
              <w:top w:val="single" w:sz="4" w:space="0" w:color="auto"/>
              <w:left w:val="single" w:sz="4" w:space="0" w:color="auto"/>
              <w:bottom w:val="single" w:sz="4" w:space="0" w:color="auto"/>
              <w:right w:val="single" w:sz="4" w:space="0" w:color="auto"/>
            </w:tcBorders>
            <w:shd w:val="clear" w:color="auto" w:fill="auto"/>
            <w:vAlign w:val="center"/>
          </w:tcPr>
          <w:p w14:paraId="6CA21C1F" w14:textId="77777777" w:rsidR="00CB1491" w:rsidRPr="001D76B3" w:rsidRDefault="00CB1491" w:rsidP="00C92E05">
            <w:pPr>
              <w:jc w:val="center"/>
              <w:rPr>
                <w:rFonts w:ascii="Narkisim" w:hAnsi="Narkisim"/>
                <w:rtl/>
              </w:rPr>
            </w:pPr>
            <w:r>
              <w:rPr>
                <w:rFonts w:ascii="Narkisim" w:hAnsi="Narkisim" w:hint="cs"/>
                <w:rtl/>
              </w:rPr>
              <w:t>50,000 ₪ למקרה</w:t>
            </w:r>
          </w:p>
        </w:tc>
      </w:tr>
    </w:tbl>
    <w:p w14:paraId="688A26FC" w14:textId="77777777" w:rsidR="00CB1491" w:rsidRPr="00C92E05" w:rsidRDefault="00CB1491" w:rsidP="009D5AA2">
      <w:pPr>
        <w:pStyle w:val="Style3"/>
        <w:numPr>
          <w:ilvl w:val="0"/>
          <w:numId w:val="0"/>
        </w:numPr>
        <w:ind w:left="-3"/>
      </w:pPr>
    </w:p>
    <w:p w14:paraId="17067B80" w14:textId="77777777" w:rsidR="00D96334" w:rsidRDefault="00D96334" w:rsidP="00D96334">
      <w:pPr>
        <w:pStyle w:val="Style2"/>
        <w:ind w:left="1131" w:hanging="771"/>
      </w:pPr>
      <w:r w:rsidRPr="00253663">
        <w:rPr>
          <w:rtl/>
        </w:rPr>
        <w:t>התרופות המוענקות ל</w:t>
      </w:r>
      <w:r w:rsidRPr="00253663">
        <w:rPr>
          <w:rFonts w:hint="cs"/>
          <w:rtl/>
        </w:rPr>
        <w:t>מזמין</w:t>
      </w:r>
      <w:r w:rsidRPr="00253663">
        <w:rPr>
          <w:rtl/>
        </w:rPr>
        <w:t xml:space="preserve"> הן מצטברות אחת לשנייה ואין בהסכם זה כדי לשלול את זכות</w:t>
      </w:r>
      <w:r w:rsidRPr="00253663">
        <w:rPr>
          <w:rFonts w:hint="cs"/>
          <w:rtl/>
        </w:rPr>
        <w:t>ו</w:t>
      </w:r>
      <w:r w:rsidRPr="00253663">
        <w:rPr>
          <w:rtl/>
        </w:rPr>
        <w:t xml:space="preserve"> של ה</w:t>
      </w:r>
      <w:r w:rsidRPr="00253663">
        <w:rPr>
          <w:rFonts w:hint="cs"/>
          <w:rtl/>
        </w:rPr>
        <w:t>מזמין</w:t>
      </w:r>
      <w:r w:rsidRPr="00253663">
        <w:rPr>
          <w:rtl/>
        </w:rPr>
        <w:t xml:space="preserve"> לקיזוז, פיצוי, שיפוי או כל סעד נוסף מכוח דין והסכם.</w:t>
      </w:r>
    </w:p>
    <w:p w14:paraId="6EBC8AD4" w14:textId="77777777" w:rsidR="00D96334" w:rsidRPr="00253663" w:rsidRDefault="00D96334" w:rsidP="006C5E83">
      <w:pPr>
        <w:pStyle w:val="Style1"/>
        <w:numPr>
          <w:ilvl w:val="0"/>
          <w:numId w:val="15"/>
        </w:numPr>
        <w:ind w:left="357" w:hanging="357"/>
      </w:pPr>
      <w:bookmarkStart w:id="691" w:name="_Ref307485945"/>
      <w:bookmarkStart w:id="692" w:name="_Ref286248559"/>
      <w:bookmarkStart w:id="693" w:name="_Ref497213223"/>
      <w:r w:rsidRPr="00253663">
        <w:rPr>
          <w:rtl/>
        </w:rPr>
        <w:t>אחריות</w:t>
      </w:r>
      <w:bookmarkEnd w:id="690"/>
      <w:bookmarkEnd w:id="691"/>
      <w:r w:rsidRPr="00253663">
        <w:rPr>
          <w:rFonts w:hint="cs"/>
          <w:rtl/>
        </w:rPr>
        <w:t xml:space="preserve"> </w:t>
      </w:r>
      <w:bookmarkEnd w:id="692"/>
      <w:bookmarkEnd w:id="693"/>
    </w:p>
    <w:p w14:paraId="5226E319" w14:textId="77777777" w:rsidR="00B47C7A" w:rsidRPr="00B47C7A" w:rsidRDefault="00D96334" w:rsidP="00DF23BD">
      <w:pPr>
        <w:pStyle w:val="Style2"/>
        <w:ind w:left="1131" w:hanging="771"/>
        <w:rPr>
          <w:rtl/>
        </w:rPr>
      </w:pPr>
      <w:r>
        <w:rPr>
          <w:rFonts w:hint="cs"/>
          <w:rtl/>
        </w:rPr>
        <w:t>הספק</w:t>
      </w:r>
      <w:r w:rsidRPr="00253663" w:rsidDel="006D5C9A">
        <w:rPr>
          <w:rtl/>
        </w:rPr>
        <w:t xml:space="preserve"> </w:t>
      </w:r>
      <w:r w:rsidRPr="00253663">
        <w:rPr>
          <w:rtl/>
        </w:rPr>
        <w:t>יהיה האחראי הבלעדי והיחיד</w:t>
      </w:r>
      <w:r w:rsidRPr="00253663">
        <w:rPr>
          <w:rFonts w:hint="cs"/>
          <w:rtl/>
        </w:rPr>
        <w:t xml:space="preserve"> </w:t>
      </w:r>
      <w:r w:rsidR="00B47C7A">
        <w:rPr>
          <w:rFonts w:hint="cs"/>
          <w:rtl/>
        </w:rPr>
        <w:t>לכל</w:t>
      </w:r>
      <w:r w:rsidRPr="00253663">
        <w:rPr>
          <w:rtl/>
        </w:rPr>
        <w:t xml:space="preserve"> </w:t>
      </w:r>
      <w:r w:rsidR="00B47C7A" w:rsidRPr="00B47C7A">
        <w:rPr>
          <w:rtl/>
        </w:rPr>
        <w:t>נזק</w:t>
      </w:r>
      <w:r w:rsidR="00B47C7A">
        <w:rPr>
          <w:rFonts w:hint="cs"/>
          <w:rtl/>
        </w:rPr>
        <w:t xml:space="preserve"> או אובדן</w:t>
      </w:r>
      <w:r w:rsidR="00B47C7A" w:rsidRPr="00B47C7A">
        <w:rPr>
          <w:rtl/>
        </w:rPr>
        <w:t xml:space="preserve"> שהוא, בין </w:t>
      </w:r>
      <w:r w:rsidR="00B47C7A">
        <w:rPr>
          <w:rFonts w:hint="cs"/>
          <w:rtl/>
        </w:rPr>
        <w:t>ל</w:t>
      </w:r>
      <w:r w:rsidR="00B47C7A" w:rsidRPr="00B47C7A">
        <w:rPr>
          <w:rtl/>
        </w:rPr>
        <w:t xml:space="preserve">גוף, בין לממון ובין לרכוש, ולכל נזק </w:t>
      </w:r>
      <w:r w:rsidR="00B47C7A">
        <w:rPr>
          <w:rFonts w:hint="cs"/>
          <w:rtl/>
        </w:rPr>
        <w:t xml:space="preserve">או אובדן </w:t>
      </w:r>
      <w:r w:rsidR="00B47C7A" w:rsidRPr="00B47C7A">
        <w:rPr>
          <w:rtl/>
        </w:rPr>
        <w:t>אחר שייגרם למזמין ו/או לכל צד שלישי ו/או לכל עובד שלו</w:t>
      </w:r>
      <w:r w:rsidRPr="00253663">
        <w:rPr>
          <w:rtl/>
        </w:rPr>
        <w:t xml:space="preserve"> </w:t>
      </w:r>
      <w:r w:rsidR="00B47C7A" w:rsidRPr="00B47C7A">
        <w:rPr>
          <w:rtl/>
        </w:rPr>
        <w:t xml:space="preserve">הנובע, בין במישרין ובין בעקיפין, מביצוע הסכם זה ו/או בקשר אליו, בין אם נגרם על ידו, בין אם נגרם על ידי עובדיו ו/או </w:t>
      </w:r>
      <w:proofErr w:type="spellStart"/>
      <w:r w:rsidR="00B47C7A" w:rsidRPr="00B47C7A">
        <w:rPr>
          <w:rtl/>
        </w:rPr>
        <w:t>שלוחיו</w:t>
      </w:r>
      <w:proofErr w:type="spellEnd"/>
      <w:r w:rsidR="00B47C7A" w:rsidRPr="00B47C7A">
        <w:rPr>
          <w:rtl/>
        </w:rPr>
        <w:t xml:space="preserve"> ו/או הנתון למרותו והכל בהתאם לדין ולאמור בהסכם זה</w:t>
      </w:r>
      <w:r w:rsidR="00B47C7A">
        <w:rPr>
          <w:rFonts w:hint="cs"/>
          <w:rtl/>
        </w:rPr>
        <w:t>.</w:t>
      </w:r>
    </w:p>
    <w:p w14:paraId="38E30821" w14:textId="77777777" w:rsidR="00DF23BD" w:rsidRPr="00DF23BD" w:rsidRDefault="00DF23BD" w:rsidP="00DF23BD">
      <w:pPr>
        <w:pStyle w:val="Style2"/>
        <w:ind w:left="1131" w:hanging="771"/>
        <w:rPr>
          <w:rtl/>
        </w:rPr>
      </w:pPr>
      <w:r w:rsidRPr="00DF23BD">
        <w:rPr>
          <w:rtl/>
        </w:rPr>
        <w:t xml:space="preserve">הספק יהיה האחראי הבלעדי והיחיד לכל נזק ו/או אובדן שייגרם כתוצאה ו/או עקב ביצוע העבודות למזמין ו/או למי מטעמו ו/או לרכוש ו/או לצד ג' כלשהו, לרבות נזק ואובדן שייגרם </w:t>
      </w:r>
      <w:r w:rsidRPr="00DF23BD">
        <w:rPr>
          <w:rtl/>
        </w:rPr>
        <w:lastRenderedPageBreak/>
        <w:t>בידי כל מי שבא מכוחו או מטעמו של הספק, וזאת בשל מעשה או מחדל של הספק או מי מטעמו הכרוך בכל אחד מאלה:</w:t>
      </w:r>
    </w:p>
    <w:p w14:paraId="78BBAFDA" w14:textId="77777777" w:rsidR="00D96334" w:rsidRPr="00253663" w:rsidRDefault="00D96334" w:rsidP="00D96334">
      <w:pPr>
        <w:pStyle w:val="Style3"/>
      </w:pPr>
      <w:r w:rsidRPr="00253663">
        <w:rPr>
          <w:rtl/>
        </w:rPr>
        <w:t xml:space="preserve">הפרת חובה חקוקה או הפרת הוראות שניתנו </w:t>
      </w:r>
      <w:r>
        <w:rPr>
          <w:rFonts w:hint="cs"/>
          <w:rtl/>
        </w:rPr>
        <w:t>לזוכה או למי מטעמו</w:t>
      </w:r>
      <w:r w:rsidRPr="00253663">
        <w:rPr>
          <w:rtl/>
        </w:rPr>
        <w:t xml:space="preserve"> </w:t>
      </w:r>
      <w:r w:rsidRPr="00253663">
        <w:rPr>
          <w:rFonts w:hint="cs"/>
          <w:rtl/>
        </w:rPr>
        <w:t xml:space="preserve">על </w:t>
      </w:r>
      <w:r w:rsidRPr="00253663">
        <w:rPr>
          <w:rtl/>
        </w:rPr>
        <w:t>ידי ה</w:t>
      </w:r>
      <w:r w:rsidRPr="00253663">
        <w:rPr>
          <w:rFonts w:hint="cs"/>
          <w:rtl/>
        </w:rPr>
        <w:t>מזמין</w:t>
      </w:r>
      <w:r w:rsidRPr="00253663">
        <w:rPr>
          <w:rtl/>
        </w:rPr>
        <w:t xml:space="preserve"> או מי מ</w:t>
      </w:r>
      <w:r w:rsidRPr="00253663">
        <w:rPr>
          <w:rFonts w:hint="cs"/>
          <w:rtl/>
        </w:rPr>
        <w:t>נציגיו</w:t>
      </w:r>
      <w:r w:rsidRPr="00253663">
        <w:rPr>
          <w:rtl/>
        </w:rPr>
        <w:t>;</w:t>
      </w:r>
    </w:p>
    <w:p w14:paraId="5356448A" w14:textId="77777777" w:rsidR="00D96334" w:rsidRPr="00253663" w:rsidRDefault="00D96334" w:rsidP="00D96334">
      <w:pPr>
        <w:pStyle w:val="Style3"/>
      </w:pPr>
      <w:r w:rsidRPr="00253663">
        <w:rPr>
          <w:rtl/>
        </w:rPr>
        <w:t>פעולה שלא בדרך המקובלת או שלא בתום לב;</w:t>
      </w:r>
    </w:p>
    <w:p w14:paraId="2F905633" w14:textId="77777777" w:rsidR="00D96334" w:rsidRPr="00253663" w:rsidRDefault="00D96334" w:rsidP="00D96334">
      <w:pPr>
        <w:pStyle w:val="Style3"/>
      </w:pPr>
      <w:r w:rsidRPr="00253663">
        <w:rPr>
          <w:rtl/>
        </w:rPr>
        <w:t>פעולה שנעשתה ב</w:t>
      </w:r>
      <w:r w:rsidR="00DF23BD">
        <w:rPr>
          <w:rFonts w:hint="cs"/>
          <w:rtl/>
        </w:rPr>
        <w:t>זדון או ב</w:t>
      </w:r>
      <w:r w:rsidRPr="00253663">
        <w:rPr>
          <w:rtl/>
        </w:rPr>
        <w:t xml:space="preserve">רשלנות. </w:t>
      </w:r>
    </w:p>
    <w:p w14:paraId="4F47A3DD" w14:textId="77777777" w:rsidR="00DF23BD" w:rsidRDefault="00DF23BD" w:rsidP="00DF23BD">
      <w:pPr>
        <w:pStyle w:val="Style2"/>
        <w:ind w:left="1131" w:hanging="771"/>
        <w:rPr>
          <w:rtl/>
        </w:rPr>
      </w:pPr>
      <w:r>
        <w:rPr>
          <w:rFonts w:hint="cs"/>
          <w:rtl/>
        </w:rPr>
        <w:t>הספק</w:t>
      </w:r>
      <w:r>
        <w:rPr>
          <w:rtl/>
        </w:rPr>
        <w:t xml:space="preserve"> יהיה חייב לפצות את המזמין על כל נזק כאמור שיגרם, באם יגרם, בעקבות פגיעה או נזק כאמור, והוא מתחייב לשפות את המזמין, מיד עם דרישתו הראשונה לעשות כן במלוא הסכום ששילם המזמין או עלול לשלם בקשר לפגיעה, אובדן או נזק כאמור וכן בכל ההוצאות הסבירות שהמזמין נשא בהן או עלול לשאת בהן בקשר לתביעה בגין פגיעה, אובדן או נזק כאמור (לרבות הוצאות משפטיות) והכל מבלי לגרוע מזכויות המזמין על פי הסכם זה ו/או על פי כל דין לכל תרופה או סעד אחרים. </w:t>
      </w:r>
      <w:r>
        <w:rPr>
          <w:rFonts w:hint="cs"/>
          <w:rtl/>
        </w:rPr>
        <w:t>המזמין</w:t>
      </w:r>
      <w:r>
        <w:rPr>
          <w:rtl/>
        </w:rPr>
        <w:t xml:space="preserve"> יודיע </w:t>
      </w:r>
      <w:r>
        <w:rPr>
          <w:rFonts w:hint="cs"/>
          <w:rtl/>
        </w:rPr>
        <w:t>לספק</w:t>
      </w:r>
      <w:r>
        <w:rPr>
          <w:rtl/>
        </w:rPr>
        <w:t xml:space="preserve"> על כל דרישה ו/או תביעה כאמור ויאפשר לו להתגונן בפניה. </w:t>
      </w:r>
    </w:p>
    <w:p w14:paraId="0A663E1D" w14:textId="77777777" w:rsidR="00DF23BD" w:rsidRDefault="00DF23BD" w:rsidP="00DF23BD">
      <w:pPr>
        <w:pStyle w:val="Style2"/>
        <w:ind w:left="1131" w:hanging="771"/>
        <w:rPr>
          <w:rtl/>
        </w:rPr>
      </w:pPr>
      <w:r>
        <w:rPr>
          <w:rtl/>
        </w:rPr>
        <w:t xml:space="preserve">הוגשה תביעה כלשהי, הקשורה להסכם זה ו/או הנובעת ממנו כנגד המזמין </w:t>
      </w:r>
      <w:r>
        <w:rPr>
          <w:rFonts w:hint="cs"/>
          <w:rtl/>
        </w:rPr>
        <w:t>והספק</w:t>
      </w:r>
      <w:r>
        <w:rPr>
          <w:rtl/>
        </w:rPr>
        <w:t xml:space="preserve"> ביחד או לחוד, הרי </w:t>
      </w:r>
      <w:r>
        <w:rPr>
          <w:rFonts w:hint="cs"/>
          <w:rtl/>
        </w:rPr>
        <w:t>שהספק</w:t>
      </w:r>
      <w:r>
        <w:rPr>
          <w:rtl/>
        </w:rPr>
        <w:t xml:space="preserve"> לא יהיה רשאי להסדיר, להתפשר לחלק או לשלם תביעה כזאת ללא אישור מראש ובכתב של </w:t>
      </w:r>
      <w:r>
        <w:rPr>
          <w:rFonts w:hint="cs"/>
          <w:rtl/>
        </w:rPr>
        <w:t>המזמין</w:t>
      </w:r>
      <w:r>
        <w:rPr>
          <w:rtl/>
        </w:rPr>
        <w:t>.</w:t>
      </w:r>
    </w:p>
    <w:p w14:paraId="0F69966F" w14:textId="77777777" w:rsidR="00D96334" w:rsidRPr="00253663" w:rsidRDefault="00D96334" w:rsidP="00D96334">
      <w:pPr>
        <w:pStyle w:val="Style2"/>
        <w:ind w:left="1131" w:hanging="771"/>
      </w:pPr>
      <w:r>
        <w:rPr>
          <w:rFonts w:hint="cs"/>
          <w:rtl/>
        </w:rPr>
        <w:t>הספק</w:t>
      </w:r>
      <w:r w:rsidRPr="00253663" w:rsidDel="006D5C9A">
        <w:rPr>
          <w:rtl/>
        </w:rPr>
        <w:t xml:space="preserve"> </w:t>
      </w:r>
      <w:r w:rsidRPr="00253663">
        <w:rPr>
          <w:rtl/>
        </w:rPr>
        <w:t>יהיה האחראי היחידי והבלעדי לכל תביעת נזיקין מטעם עובדיו או כל הבאים מכוחם, אף אם תהיה להם עילת תביעה נגד המזמין.</w:t>
      </w:r>
      <w:r w:rsidRPr="00253663">
        <w:rPr>
          <w:rFonts w:hint="cs"/>
          <w:rtl/>
        </w:rPr>
        <w:t xml:space="preserve"> </w:t>
      </w:r>
    </w:p>
    <w:p w14:paraId="60BCE721" w14:textId="77777777" w:rsidR="00D96334" w:rsidRDefault="00D96334" w:rsidP="00D96334">
      <w:pPr>
        <w:pStyle w:val="Style2"/>
        <w:ind w:left="1131" w:hanging="771"/>
      </w:pPr>
      <w:r w:rsidRPr="00253663">
        <w:rPr>
          <w:rtl/>
        </w:rPr>
        <w:t>ה</w:t>
      </w:r>
      <w:r w:rsidRPr="00253663">
        <w:rPr>
          <w:rFonts w:hint="cs"/>
          <w:rtl/>
        </w:rPr>
        <w:t>מזמין</w:t>
      </w:r>
      <w:r w:rsidRPr="00253663">
        <w:rPr>
          <w:rtl/>
        </w:rPr>
        <w:t>, עובדי</w:t>
      </w:r>
      <w:r w:rsidRPr="00253663">
        <w:rPr>
          <w:rFonts w:hint="cs"/>
          <w:rtl/>
        </w:rPr>
        <w:t>ו</w:t>
      </w:r>
      <w:r w:rsidRPr="00253663">
        <w:rPr>
          <w:rtl/>
        </w:rPr>
        <w:t xml:space="preserve"> והבאים מכוח</w:t>
      </w:r>
      <w:r w:rsidRPr="00253663">
        <w:rPr>
          <w:rFonts w:hint="cs"/>
          <w:rtl/>
        </w:rPr>
        <w:t>ו</w:t>
      </w:r>
      <w:r w:rsidRPr="00253663">
        <w:rPr>
          <w:rtl/>
        </w:rPr>
        <w:t xml:space="preserve"> לא י</w:t>
      </w:r>
      <w:r w:rsidRPr="00253663">
        <w:rPr>
          <w:rFonts w:hint="cs"/>
          <w:rtl/>
        </w:rPr>
        <w:t>י</w:t>
      </w:r>
      <w:r w:rsidRPr="00253663">
        <w:rPr>
          <w:rtl/>
        </w:rPr>
        <w:t xml:space="preserve">שאו בכל תשלום, הוצאה, אובדן, או נזק מכל סוג שייגרם </w:t>
      </w:r>
      <w:r w:rsidR="00DF23BD">
        <w:rPr>
          <w:rFonts w:hint="cs"/>
          <w:rtl/>
        </w:rPr>
        <w:t>לספק ו/</w:t>
      </w:r>
      <w:r w:rsidRPr="00253663">
        <w:rPr>
          <w:rtl/>
        </w:rPr>
        <w:t>או</w:t>
      </w:r>
      <w:r w:rsidR="00DF23BD">
        <w:rPr>
          <w:rFonts w:hint="cs"/>
          <w:rtl/>
        </w:rPr>
        <w:t xml:space="preserve"> לעובדיו ו/או</w:t>
      </w:r>
      <w:r w:rsidRPr="00253663">
        <w:rPr>
          <w:rtl/>
        </w:rPr>
        <w:t xml:space="preserve"> לכל מי שבא מכוחו.</w:t>
      </w:r>
    </w:p>
    <w:p w14:paraId="49FBCFC7" w14:textId="77777777" w:rsidR="00DF23BD" w:rsidRPr="00DF23BD" w:rsidRDefault="00DF23BD" w:rsidP="00DF23BD">
      <w:pPr>
        <w:pStyle w:val="Style2"/>
        <w:ind w:left="1131" w:hanging="771"/>
        <w:rPr>
          <w:rtl/>
        </w:rPr>
      </w:pPr>
      <w:r w:rsidRPr="00DF23BD">
        <w:rPr>
          <w:rtl/>
        </w:rPr>
        <w:t>סיומו של הסכם זה, מכל סיבה שהיא, לא יהיה בו כדי לגרוע מאחריות הזוכה לגבי נזקים שעילת התביעה בגינם נובעת מהסכם זה או קשורה אליהם.</w:t>
      </w:r>
    </w:p>
    <w:p w14:paraId="5C5EE99F" w14:textId="77777777" w:rsidR="00D96334" w:rsidRPr="00253663" w:rsidRDefault="00D96334" w:rsidP="00D96334">
      <w:pPr>
        <w:pStyle w:val="Style2"/>
        <w:ind w:left="1131" w:hanging="771"/>
      </w:pPr>
      <w:r w:rsidRPr="00253663">
        <w:rPr>
          <w:rtl/>
        </w:rPr>
        <w:t xml:space="preserve">אין באמור בסעיף זה כדי לפטור את </w:t>
      </w:r>
      <w:r>
        <w:rPr>
          <w:rFonts w:hint="cs"/>
          <w:rtl/>
        </w:rPr>
        <w:t>הספק</w:t>
      </w:r>
      <w:r w:rsidRPr="00253663">
        <w:rPr>
          <w:rtl/>
        </w:rPr>
        <w:t xml:space="preserve"> מהחובות החלות עליו בביצוע עבודתו על פי כל דין.</w:t>
      </w:r>
    </w:p>
    <w:p w14:paraId="40355AEB" w14:textId="77777777" w:rsidR="00D96334" w:rsidRPr="00B918E6" w:rsidRDefault="00D96334" w:rsidP="00D96334">
      <w:pPr>
        <w:pStyle w:val="Style2"/>
        <w:ind w:left="1131" w:hanging="771"/>
        <w:rPr>
          <w:b/>
          <w:bCs/>
          <w:rtl/>
        </w:rPr>
      </w:pPr>
      <w:r w:rsidRPr="00B918E6">
        <w:rPr>
          <w:b/>
          <w:bCs/>
          <w:rtl/>
        </w:rPr>
        <w:t>הפר</w:t>
      </w:r>
      <w:r>
        <w:rPr>
          <w:rFonts w:hint="cs"/>
          <w:b/>
          <w:bCs/>
          <w:rtl/>
        </w:rPr>
        <w:t>ה של סעיף זה או של אחד מסעיפי המשנה שלו,</w:t>
      </w:r>
      <w:r w:rsidRPr="00B918E6">
        <w:rPr>
          <w:b/>
          <w:bCs/>
          <w:rtl/>
        </w:rPr>
        <w:t xml:space="preserve"> </w:t>
      </w:r>
      <w:r>
        <w:rPr>
          <w:rFonts w:hint="cs"/>
          <w:b/>
          <w:bCs/>
          <w:rtl/>
        </w:rPr>
        <w:t>מהווה</w:t>
      </w:r>
      <w:r>
        <w:rPr>
          <w:b/>
          <w:bCs/>
          <w:rtl/>
        </w:rPr>
        <w:t xml:space="preserve"> </w:t>
      </w:r>
      <w:r w:rsidRPr="00B918E6">
        <w:rPr>
          <w:b/>
          <w:bCs/>
          <w:rtl/>
        </w:rPr>
        <w:t>הפרה יסודית של ההסכם</w:t>
      </w:r>
      <w:r>
        <w:rPr>
          <w:rFonts w:hint="cs"/>
          <w:b/>
          <w:bCs/>
          <w:rtl/>
        </w:rPr>
        <w:t>. במקרה כזה המזמין יהיה רשאי, אך לא מחויב, להביא את ההתקשרות לסיומה</w:t>
      </w:r>
      <w:r w:rsidRPr="00B918E6">
        <w:rPr>
          <w:b/>
          <w:bCs/>
          <w:rtl/>
        </w:rPr>
        <w:t>.</w:t>
      </w:r>
    </w:p>
    <w:p w14:paraId="59EDC143" w14:textId="77777777" w:rsidR="00D96334" w:rsidRDefault="00D96334" w:rsidP="006C5E83">
      <w:pPr>
        <w:pStyle w:val="Style1"/>
        <w:numPr>
          <w:ilvl w:val="0"/>
          <w:numId w:val="15"/>
        </w:numPr>
        <w:ind w:left="357" w:hanging="357"/>
        <w:rPr>
          <w:rtl/>
        </w:rPr>
      </w:pPr>
      <w:r w:rsidRPr="00DF6655">
        <w:rPr>
          <w:rFonts w:hint="eastAsia"/>
          <w:rtl/>
        </w:rPr>
        <w:t>ביטוחים</w:t>
      </w:r>
      <w:r w:rsidRPr="00DF6655">
        <w:rPr>
          <w:rFonts w:hint="cs"/>
          <w:rtl/>
        </w:rPr>
        <w:t xml:space="preserve">    </w:t>
      </w:r>
    </w:p>
    <w:p w14:paraId="111C03A8" w14:textId="77777777" w:rsidR="00A149F9" w:rsidRPr="00A85A10" w:rsidRDefault="00A149F9" w:rsidP="00A149F9">
      <w:pPr>
        <w:pStyle w:val="Style1"/>
        <w:numPr>
          <w:ilvl w:val="0"/>
          <w:numId w:val="0"/>
        </w:numPr>
        <w:ind w:left="360"/>
        <w:rPr>
          <w:rtl/>
        </w:rPr>
      </w:pPr>
      <w:r w:rsidRPr="00A85A10">
        <w:rPr>
          <w:b w:val="0"/>
          <w:bCs w:val="0"/>
          <w:u w:val="none"/>
          <w:rtl/>
        </w:rPr>
        <w:t>הספק מתחייב לרכוש ולקיים את הביטוחים המפורטים בזה, לטובתו ולטובת מדינת ישראל – משרדי הממשלה ולהציגם למשרד האוצר כשהם כוללים את כל הכיסויים והתנאים הנדרשים וגבולות האחריות לא יפחתו מהמצוין להלן:</w:t>
      </w:r>
    </w:p>
    <w:p w14:paraId="7AC4EF1D" w14:textId="77777777" w:rsidR="00A149F9" w:rsidRPr="00A85A10" w:rsidRDefault="00A149F9" w:rsidP="00A149F9">
      <w:pPr>
        <w:pStyle w:val="Style2"/>
        <w:ind w:left="977" w:hanging="617"/>
        <w:rPr>
          <w:rtl/>
        </w:rPr>
      </w:pPr>
      <w:r w:rsidRPr="00A85A10">
        <w:rPr>
          <w:rtl/>
        </w:rPr>
        <w:t>ביטוח חבות מעבידים</w:t>
      </w:r>
    </w:p>
    <w:p w14:paraId="70161661" w14:textId="77777777" w:rsidR="00A149F9" w:rsidRPr="00A85A10" w:rsidRDefault="00A149F9" w:rsidP="00A149F9">
      <w:pPr>
        <w:pStyle w:val="Style3"/>
        <w:tabs>
          <w:tab w:val="left" w:pos="1557"/>
        </w:tabs>
        <w:ind w:left="1557" w:hanging="837"/>
        <w:rPr>
          <w:rtl/>
        </w:rPr>
      </w:pPr>
      <w:r w:rsidRPr="00A85A10">
        <w:rPr>
          <w:rtl/>
        </w:rPr>
        <w:t>הספק יבטח את אחריותו החוקית כלפי עובדיו בביטוח חבות המעבידים בכל תחומי מדינת ישראל והשטחים המוחזקים.</w:t>
      </w:r>
    </w:p>
    <w:p w14:paraId="1A658858" w14:textId="77777777" w:rsidR="00A149F9" w:rsidRPr="00A85A10" w:rsidRDefault="00A149F9" w:rsidP="00A149F9">
      <w:pPr>
        <w:pStyle w:val="Style3"/>
        <w:tabs>
          <w:tab w:val="left" w:pos="1557"/>
        </w:tabs>
        <w:ind w:left="1557" w:hanging="837"/>
        <w:rPr>
          <w:rtl/>
        </w:rPr>
      </w:pPr>
      <w:r w:rsidRPr="00A85A10">
        <w:rPr>
          <w:rtl/>
        </w:rPr>
        <w:t>גבולות האחריות לא יפחתו מסך- 5,000,000 דולר ארה"ב לעובד, למקרה ולתקופת הביטוח (שנה).</w:t>
      </w:r>
    </w:p>
    <w:p w14:paraId="442C4A3F" w14:textId="77777777" w:rsidR="00A149F9" w:rsidRPr="00A85A10" w:rsidRDefault="00A149F9" w:rsidP="00A149F9">
      <w:pPr>
        <w:pStyle w:val="Style3"/>
        <w:tabs>
          <w:tab w:val="left" w:pos="1557"/>
        </w:tabs>
        <w:ind w:left="1557" w:hanging="837"/>
        <w:rPr>
          <w:rtl/>
        </w:rPr>
      </w:pPr>
      <w:r w:rsidRPr="00A85A10">
        <w:rPr>
          <w:rtl/>
        </w:rPr>
        <w:t>הביטוח יורחב לכסות את חבותו של המבוטח כלפי קבלנים, קבלני משנה ועובדיהם היה ויחשב כמעבידם.</w:t>
      </w:r>
    </w:p>
    <w:p w14:paraId="72292827" w14:textId="77777777" w:rsidR="00A149F9" w:rsidRPr="00A85A10" w:rsidRDefault="00A149F9" w:rsidP="00A149F9">
      <w:pPr>
        <w:pStyle w:val="Style3"/>
        <w:tabs>
          <w:tab w:val="left" w:pos="1557"/>
        </w:tabs>
        <w:ind w:left="1557" w:hanging="837"/>
        <w:rPr>
          <w:rtl/>
        </w:rPr>
      </w:pPr>
      <w:r w:rsidRPr="00A85A10">
        <w:rPr>
          <w:rtl/>
        </w:rPr>
        <w:lastRenderedPageBreak/>
        <w:t xml:space="preserve">הביטוח יורחב לשפות את מדינת ישראל – משרדי הממשלה היה ונטען לעניין קרות תאונת עבודה/מחלת מקצוע כלשהי כי הם נושאים בחבות מעביד כלשהם כלפי מי מעובדי הספק, קבלנים קבלני משנה ועובדיהם שבשירותו.  </w:t>
      </w:r>
    </w:p>
    <w:p w14:paraId="2FF65522" w14:textId="77777777" w:rsidR="00A149F9" w:rsidRPr="00A85A10" w:rsidRDefault="00A149F9" w:rsidP="00A149F9">
      <w:pPr>
        <w:pStyle w:val="Style2"/>
        <w:ind w:left="977" w:hanging="617"/>
        <w:rPr>
          <w:rtl/>
        </w:rPr>
      </w:pPr>
      <w:r w:rsidRPr="00A85A10">
        <w:rPr>
          <w:rtl/>
        </w:rPr>
        <w:t>ביטוח אחריות כלפי צד שלישי</w:t>
      </w:r>
    </w:p>
    <w:p w14:paraId="182CC1A9" w14:textId="77777777" w:rsidR="00A149F9" w:rsidRPr="00A85A10" w:rsidRDefault="00A149F9" w:rsidP="00A149F9">
      <w:pPr>
        <w:pStyle w:val="Style3"/>
        <w:tabs>
          <w:tab w:val="left" w:pos="1557"/>
        </w:tabs>
        <w:ind w:left="1557" w:hanging="837"/>
        <w:rPr>
          <w:rtl/>
        </w:rPr>
      </w:pPr>
      <w:r w:rsidRPr="00A85A10">
        <w:rPr>
          <w:rtl/>
        </w:rPr>
        <w:t>הספק יבטח את אחריותו החוקית בביטוח אחריות כלפי צד שלישי על פי דיני מדינת ישראל בגין נזקי גוף ורכוש בכל תחומי מדינת ישראל והשטחים המוחזקים.</w:t>
      </w:r>
    </w:p>
    <w:p w14:paraId="080E2EBD" w14:textId="77777777" w:rsidR="00A149F9" w:rsidRPr="00A85A10" w:rsidRDefault="00A149F9" w:rsidP="00A149F9">
      <w:pPr>
        <w:pStyle w:val="Style3"/>
        <w:tabs>
          <w:tab w:val="left" w:pos="1557"/>
        </w:tabs>
        <w:ind w:left="1557" w:hanging="837"/>
        <w:rPr>
          <w:rtl/>
        </w:rPr>
      </w:pPr>
      <w:r w:rsidRPr="00A85A10">
        <w:rPr>
          <w:rtl/>
        </w:rPr>
        <w:t>גבול האחריות לא יפחת מסך- 1,500,000 דולר ארה"ב, למקרה ולתקופת הביטוח (שנה).</w:t>
      </w:r>
    </w:p>
    <w:p w14:paraId="2323C0EF" w14:textId="77777777" w:rsidR="00A149F9" w:rsidRPr="00A85A10" w:rsidRDefault="00A149F9" w:rsidP="00A149F9">
      <w:pPr>
        <w:pStyle w:val="Style3"/>
        <w:tabs>
          <w:tab w:val="left" w:pos="1557"/>
        </w:tabs>
        <w:ind w:left="1557" w:hanging="837"/>
        <w:rPr>
          <w:rtl/>
        </w:rPr>
      </w:pPr>
      <w:r w:rsidRPr="00A85A10">
        <w:rPr>
          <w:rtl/>
        </w:rPr>
        <w:t xml:space="preserve">בפוליסה ייכלל סעיף אחריות צולבת - </w:t>
      </w:r>
      <w:r w:rsidRPr="00A85A10">
        <w:t>Cross  Liability</w:t>
      </w:r>
      <w:r w:rsidRPr="00A85A10">
        <w:rPr>
          <w:rtl/>
        </w:rPr>
        <w:t>.</w:t>
      </w:r>
    </w:p>
    <w:p w14:paraId="2DAD541C" w14:textId="77777777" w:rsidR="00A149F9" w:rsidRPr="00A85A10" w:rsidRDefault="00A149F9" w:rsidP="00A149F9">
      <w:pPr>
        <w:pStyle w:val="Style3"/>
        <w:tabs>
          <w:tab w:val="left" w:pos="1557"/>
        </w:tabs>
        <w:ind w:left="1557" w:hanging="837"/>
        <w:rPr>
          <w:rtl/>
        </w:rPr>
      </w:pPr>
      <w:r w:rsidRPr="00A85A10">
        <w:rPr>
          <w:rtl/>
        </w:rPr>
        <w:t>הביטוח יורחב לכסות את חבותו של המבוטח כלפי צד שלישי בגין פעילות של קבלנים, קבלני משנה ועובדיהם.</w:t>
      </w:r>
    </w:p>
    <w:p w14:paraId="6D80945B" w14:textId="77777777" w:rsidR="00A149F9" w:rsidRPr="00A85A10" w:rsidRDefault="00A149F9" w:rsidP="00A149F9">
      <w:pPr>
        <w:pStyle w:val="Style3"/>
        <w:tabs>
          <w:tab w:val="left" w:pos="1557"/>
        </w:tabs>
        <w:ind w:left="1557" w:hanging="837"/>
        <w:rPr>
          <w:rtl/>
        </w:rPr>
      </w:pPr>
      <w:r w:rsidRPr="00A85A10">
        <w:rPr>
          <w:rtl/>
        </w:rPr>
        <w:t>ביטול חריגים:</w:t>
      </w:r>
    </w:p>
    <w:p w14:paraId="78C84D42" w14:textId="77777777" w:rsidR="00A149F9" w:rsidRPr="00A85A10" w:rsidRDefault="00A149F9" w:rsidP="00A149F9">
      <w:pPr>
        <w:pStyle w:val="Style4"/>
        <w:tabs>
          <w:tab w:val="left" w:pos="2691"/>
        </w:tabs>
        <w:ind w:left="2691" w:hanging="1134"/>
        <w:rPr>
          <w:rtl/>
        </w:rPr>
      </w:pPr>
      <w:r w:rsidRPr="00A85A10">
        <w:rPr>
          <w:rtl/>
        </w:rPr>
        <w:t>כל סייג/חריג לגבי רכוש שאינו בבעלותו של הספק וכל הפועלים מטעמו, אולם נמצא בפיקוחו או בהשגחתו - יבוטל כלפי מדינת ישראל.</w:t>
      </w:r>
    </w:p>
    <w:p w14:paraId="3748D3E3" w14:textId="77777777" w:rsidR="00A149F9" w:rsidRPr="00A85A10" w:rsidRDefault="00A149F9" w:rsidP="00A149F9">
      <w:pPr>
        <w:pStyle w:val="Style4"/>
        <w:tabs>
          <w:tab w:val="left" w:pos="2691"/>
        </w:tabs>
        <w:ind w:left="2691" w:hanging="1134"/>
        <w:rPr>
          <w:rtl/>
        </w:rPr>
      </w:pPr>
      <w:r w:rsidRPr="00A85A10">
        <w:rPr>
          <w:rtl/>
        </w:rPr>
        <w:t>כל סייג/חריג לגבי רכוש והמתייחס לרכוש מדינת ישראל שהספק או כל איש שבשירותו פועלים או פעלו בו - יבוטל.</w:t>
      </w:r>
    </w:p>
    <w:p w14:paraId="7FF58F7E" w14:textId="77777777" w:rsidR="00A149F9" w:rsidRPr="00A85A10" w:rsidRDefault="00A149F9" w:rsidP="00A149F9">
      <w:pPr>
        <w:pStyle w:val="Style4"/>
        <w:tabs>
          <w:tab w:val="left" w:pos="2691"/>
        </w:tabs>
        <w:ind w:left="2691" w:hanging="1134"/>
        <w:rPr>
          <w:rtl/>
        </w:rPr>
      </w:pPr>
      <w:r w:rsidRPr="00A85A10">
        <w:rPr>
          <w:rtl/>
        </w:rPr>
        <w:t>רכוש מדינת ישראל ייחשב רכוש צד שלישי.</w:t>
      </w:r>
    </w:p>
    <w:p w14:paraId="0A8EC16C" w14:textId="77777777" w:rsidR="00A149F9" w:rsidRPr="00A85A10" w:rsidRDefault="00A149F9" w:rsidP="00A149F9">
      <w:pPr>
        <w:pStyle w:val="Style4"/>
        <w:tabs>
          <w:tab w:val="left" w:pos="2691"/>
        </w:tabs>
        <w:ind w:left="2691" w:hanging="1134"/>
        <w:rPr>
          <w:rtl/>
        </w:rPr>
      </w:pPr>
      <w:r w:rsidRPr="00A85A10">
        <w:rPr>
          <w:rtl/>
        </w:rPr>
        <w:t xml:space="preserve">כל סייג/חריג המתייחס להרעלה מכל סוג שהוא, חומר זר ו/או מזיק אחר במאכל או במשקה - יבוטל. </w:t>
      </w:r>
    </w:p>
    <w:p w14:paraId="219F0E66" w14:textId="77777777" w:rsidR="00A149F9" w:rsidRPr="00A85A10" w:rsidRDefault="00A149F9" w:rsidP="00A149F9">
      <w:pPr>
        <w:pStyle w:val="Style4"/>
        <w:tabs>
          <w:tab w:val="left" w:pos="2691"/>
        </w:tabs>
        <w:ind w:left="2691" w:hanging="1134"/>
        <w:rPr>
          <w:rtl/>
        </w:rPr>
      </w:pPr>
      <w:r w:rsidRPr="00A85A10">
        <w:rPr>
          <w:rtl/>
        </w:rPr>
        <w:t xml:space="preserve">החריג/הסייג המתייחס לחבות כלשהי שעשויה לחול על המבוטח והנובעת מ: מוצרים שיוצרו, נמכרו, סופקו, טופלו, הורכבו, שווקו ע"י המבוטח או בקשר עמו או כל איש שבשירותו יבוטל ככל שהחריג מתייחס לשירותי הפעלת מסעדה ומטבח מבשל ואספקת שירותי הסעדה, לבניין משרדי הממשלה </w:t>
      </w:r>
      <w:r w:rsidRPr="00A92CB5">
        <w:rPr>
          <w:rFonts w:hint="cs"/>
          <w:rtl/>
        </w:rPr>
        <w:t>ב</w:t>
      </w:r>
      <w:r>
        <w:rPr>
          <w:rFonts w:hint="cs"/>
          <w:rtl/>
        </w:rPr>
        <w:t xml:space="preserve">קריית הממשלה מזרח ירושלים, </w:t>
      </w:r>
      <w:r w:rsidRPr="00A92CB5">
        <w:rPr>
          <w:rFonts w:hint="cs"/>
          <w:rtl/>
        </w:rPr>
        <w:t xml:space="preserve">בניין </w:t>
      </w:r>
      <w:r>
        <w:rPr>
          <w:rFonts w:hint="cs"/>
          <w:rtl/>
        </w:rPr>
        <w:t>א' רחוב קלרמון גאנו 3</w:t>
      </w:r>
      <w:r w:rsidRPr="00A85A10">
        <w:rPr>
          <w:rtl/>
        </w:rPr>
        <w:t>, לרבות אספקת שירותי קייטרינג וכיבוד לחדרים, לדיונים ולאירועים והצבת מכונות אוטומטיות לממכר מזון ושתיה.</w:t>
      </w:r>
    </w:p>
    <w:p w14:paraId="6DF82170" w14:textId="77777777" w:rsidR="00A149F9" w:rsidRPr="00A85A10" w:rsidRDefault="00A149F9" w:rsidP="00A149F9">
      <w:pPr>
        <w:pStyle w:val="Style4"/>
        <w:tabs>
          <w:tab w:val="left" w:pos="2691"/>
        </w:tabs>
        <w:ind w:left="2691" w:hanging="1134"/>
        <w:rPr>
          <w:rtl/>
        </w:rPr>
      </w:pPr>
      <w:r w:rsidRPr="00A85A10">
        <w:rPr>
          <w:rtl/>
        </w:rPr>
        <w:t xml:space="preserve">לחילופין יציג הספק לעניין סעיף זה, ביטוח חבות המוצר- </w:t>
      </w:r>
      <w:r w:rsidRPr="00A85A10">
        <w:t>PRODUCTS LIABILITY</w:t>
      </w:r>
      <w:r w:rsidRPr="00A85A10">
        <w:rPr>
          <w:rtl/>
        </w:rPr>
        <w:t xml:space="preserve">  בגבול אחריות שלא יפחת מסך- 1,500,000 דולר ארה"ב למקרה ולתקופת ביטוח (שנה).  </w:t>
      </w:r>
    </w:p>
    <w:p w14:paraId="6327C357" w14:textId="77777777" w:rsidR="00A149F9" w:rsidRPr="00A85A10" w:rsidRDefault="00A149F9" w:rsidP="00A149F9">
      <w:pPr>
        <w:pStyle w:val="Style3"/>
        <w:tabs>
          <w:tab w:val="left" w:pos="1557"/>
        </w:tabs>
        <w:ind w:left="1557" w:hanging="837"/>
        <w:rPr>
          <w:rtl/>
        </w:rPr>
      </w:pPr>
      <w:r w:rsidRPr="00A85A10">
        <w:rPr>
          <w:rtl/>
        </w:rPr>
        <w:t xml:space="preserve">עובדי מדינה, הסועדים, אורחים, מוזמנים ומבקרים </w:t>
      </w:r>
      <w:r w:rsidRPr="00A92CB5">
        <w:rPr>
          <w:rFonts w:hint="cs"/>
          <w:rtl/>
        </w:rPr>
        <w:t>ב</w:t>
      </w:r>
      <w:r>
        <w:rPr>
          <w:rFonts w:hint="cs"/>
          <w:rtl/>
        </w:rPr>
        <w:t xml:space="preserve">קריית הממשלה מזרח ירושלים, </w:t>
      </w:r>
      <w:r w:rsidRPr="00A92CB5">
        <w:rPr>
          <w:rFonts w:hint="cs"/>
          <w:rtl/>
        </w:rPr>
        <w:t xml:space="preserve">בניין </w:t>
      </w:r>
      <w:r>
        <w:rPr>
          <w:rFonts w:hint="cs"/>
          <w:rtl/>
        </w:rPr>
        <w:t xml:space="preserve">א' רחוב קלרמון גאנו 3 </w:t>
      </w:r>
      <w:r w:rsidRPr="00A85A10">
        <w:rPr>
          <w:rtl/>
        </w:rPr>
        <w:t xml:space="preserve"> כולל רכושם ייחשבו לצד שלישי.</w:t>
      </w:r>
    </w:p>
    <w:p w14:paraId="077DD1FA" w14:textId="77777777" w:rsidR="00A149F9" w:rsidRPr="00A85A10" w:rsidRDefault="00A149F9" w:rsidP="00A149F9">
      <w:pPr>
        <w:pStyle w:val="Style3"/>
        <w:tabs>
          <w:tab w:val="left" w:pos="1557"/>
        </w:tabs>
        <w:ind w:left="1557" w:hanging="837"/>
        <w:rPr>
          <w:rtl/>
        </w:rPr>
      </w:pPr>
      <w:r w:rsidRPr="00A85A10">
        <w:rPr>
          <w:rtl/>
        </w:rPr>
        <w:t>מנהלים, טבחים ובעלי תפקידים נוספים, שאינם מכוסים במסגרת ביטוח חבות המעבידים של הספק, ייחשבו צד שלישי.</w:t>
      </w:r>
    </w:p>
    <w:p w14:paraId="00ED107B" w14:textId="77777777" w:rsidR="00A149F9" w:rsidRPr="00A85A10" w:rsidRDefault="00A149F9" w:rsidP="00A149F9">
      <w:pPr>
        <w:pStyle w:val="Style3"/>
        <w:tabs>
          <w:tab w:val="left" w:pos="1557"/>
        </w:tabs>
        <w:ind w:left="1557" w:hanging="837"/>
        <w:rPr>
          <w:rtl/>
        </w:rPr>
      </w:pPr>
      <w:r w:rsidRPr="00A85A10">
        <w:rPr>
          <w:rtl/>
        </w:rPr>
        <w:t>הביטוח יורחב לשפות את מדינת ישראל –  משרדי הממשלה ככל שייחשבו אחראים למעשי ו/או מחדלי הספק וכל הפועלים מטעמו.</w:t>
      </w:r>
    </w:p>
    <w:p w14:paraId="219DFC0D" w14:textId="77777777" w:rsidR="00A149F9" w:rsidRPr="00A85A10" w:rsidRDefault="00A149F9" w:rsidP="00A149F9">
      <w:pPr>
        <w:pStyle w:val="Style3"/>
        <w:tabs>
          <w:tab w:val="left" w:pos="1557"/>
        </w:tabs>
        <w:ind w:left="1557" w:hanging="837"/>
        <w:rPr>
          <w:rtl/>
        </w:rPr>
      </w:pPr>
      <w:r w:rsidRPr="00A85A10">
        <w:rPr>
          <w:rtl/>
        </w:rPr>
        <w:t xml:space="preserve">   ביטוח רכוש</w:t>
      </w:r>
    </w:p>
    <w:p w14:paraId="44DB4F7F" w14:textId="77777777" w:rsidR="00A149F9" w:rsidRPr="00C25DA1" w:rsidRDefault="00A149F9" w:rsidP="00A149F9">
      <w:pPr>
        <w:pStyle w:val="Style3"/>
        <w:tabs>
          <w:tab w:val="left" w:pos="1557"/>
        </w:tabs>
        <w:ind w:left="1557" w:hanging="837"/>
        <w:rPr>
          <w:rtl/>
        </w:rPr>
      </w:pPr>
      <w:r w:rsidRPr="00A85A10">
        <w:rPr>
          <w:rtl/>
        </w:rPr>
        <w:t xml:space="preserve">הספק יבטח את הציוד, החומרים והעזרים שלו הדרושים למתן השירותים וכן את הציוד והמכשור שהועמדו לרשותו </w:t>
      </w:r>
      <w:r w:rsidRPr="00C25DA1">
        <w:rPr>
          <w:rtl/>
        </w:rPr>
        <w:t xml:space="preserve">על ידי מדינת ישראל – </w:t>
      </w:r>
      <w:r w:rsidRPr="00C25DA1">
        <w:rPr>
          <w:rFonts w:hint="cs"/>
          <w:rtl/>
        </w:rPr>
        <w:t xml:space="preserve">משרד הבינוי והשיכון, </w:t>
      </w:r>
      <w:r w:rsidRPr="00C25DA1">
        <w:rPr>
          <w:rtl/>
        </w:rPr>
        <w:t xml:space="preserve"> במטבחים </w:t>
      </w:r>
      <w:r w:rsidRPr="00C25DA1">
        <w:rPr>
          <w:rtl/>
        </w:rPr>
        <w:lastRenderedPageBreak/>
        <w:t>ובחדרי האוכל</w:t>
      </w:r>
      <w:r w:rsidRPr="00C25DA1">
        <w:rPr>
          <w:rFonts w:hint="cs"/>
          <w:rtl/>
        </w:rPr>
        <w:t xml:space="preserve"> וב</w:t>
      </w:r>
      <w:r>
        <w:rPr>
          <w:rFonts w:hint="cs"/>
          <w:rtl/>
        </w:rPr>
        <w:t>מזנון</w:t>
      </w:r>
      <w:r w:rsidRPr="00C25DA1">
        <w:rPr>
          <w:rFonts w:hint="cs"/>
          <w:rtl/>
        </w:rPr>
        <w:t xml:space="preserve"> החלבית </w:t>
      </w:r>
      <w:r w:rsidRPr="00C25DA1">
        <w:rPr>
          <w:rtl/>
        </w:rPr>
        <w:t xml:space="preserve"> הנמצאים בבניין </w:t>
      </w:r>
      <w:r w:rsidRPr="00C25DA1">
        <w:rPr>
          <w:rFonts w:hint="cs"/>
          <w:rtl/>
        </w:rPr>
        <w:t>א' משרד הבינוי והשיכון רחוב קלרמון גנו 3</w:t>
      </w:r>
      <w:r w:rsidRPr="00C25DA1">
        <w:rPr>
          <w:rtl/>
        </w:rPr>
        <w:t xml:space="preserve"> בירושלים בביטוח אש מורחב בערכי כינון. </w:t>
      </w:r>
    </w:p>
    <w:p w14:paraId="2C859923" w14:textId="77777777" w:rsidR="00A149F9" w:rsidRPr="00A85A10" w:rsidRDefault="00A149F9" w:rsidP="00A149F9">
      <w:pPr>
        <w:pStyle w:val="Style3"/>
        <w:tabs>
          <w:tab w:val="left" w:pos="1557"/>
        </w:tabs>
        <w:ind w:left="1557" w:hanging="837"/>
        <w:rPr>
          <w:rtl/>
        </w:rPr>
      </w:pPr>
      <w:r w:rsidRPr="00A85A10">
        <w:rPr>
          <w:rtl/>
        </w:rPr>
        <w:t xml:space="preserve">בפוליסה ייכלל סעיף שיעבוד לטובת מדינת ישראל – </w:t>
      </w:r>
      <w:r w:rsidRPr="00C25DA1">
        <w:rPr>
          <w:rFonts w:hint="cs"/>
          <w:rtl/>
        </w:rPr>
        <w:t xml:space="preserve">משרד הבינוי והשיכון </w:t>
      </w:r>
      <w:r w:rsidRPr="00C25DA1">
        <w:rPr>
          <w:rtl/>
        </w:rPr>
        <w:t>,</w:t>
      </w:r>
      <w:r w:rsidRPr="00A85A10">
        <w:rPr>
          <w:rtl/>
        </w:rPr>
        <w:t xml:space="preserve"> לגבי הרכוש המבוטח המתייחס לציוד ומכשור המדינה שנמסרו על ידה לשימושו של הספק.</w:t>
      </w:r>
    </w:p>
    <w:p w14:paraId="1C50955B" w14:textId="77777777" w:rsidR="00A149F9" w:rsidRPr="00A85A10" w:rsidRDefault="00A149F9" w:rsidP="00A149F9">
      <w:pPr>
        <w:pStyle w:val="Style2"/>
        <w:ind w:left="977" w:hanging="617"/>
        <w:rPr>
          <w:rtl/>
        </w:rPr>
      </w:pPr>
      <w:r w:rsidRPr="00A85A10">
        <w:rPr>
          <w:rtl/>
        </w:rPr>
        <w:t xml:space="preserve">ביטוח כלי רכב </w:t>
      </w:r>
    </w:p>
    <w:p w14:paraId="5A7E7C07" w14:textId="77777777" w:rsidR="00A149F9" w:rsidRPr="00A85A10" w:rsidRDefault="00A149F9" w:rsidP="00A149F9">
      <w:pPr>
        <w:pStyle w:val="Style3"/>
        <w:tabs>
          <w:tab w:val="left" w:pos="1557"/>
        </w:tabs>
        <w:ind w:left="1557" w:hanging="837"/>
        <w:rPr>
          <w:rtl/>
        </w:rPr>
      </w:pPr>
      <w:r w:rsidRPr="00A85A10">
        <w:rPr>
          <w:rtl/>
        </w:rPr>
        <w:t xml:space="preserve">כלי הרכב המשמשים לשינוע המזון ולהובלת המנות המוכנות להסעדה כולל שינוע המזון בקירור יבוטחו בביטוח חובה, רכוש - נזק עצמי וצד שלישי כמקובל. </w:t>
      </w:r>
    </w:p>
    <w:p w14:paraId="41690CAF" w14:textId="77777777" w:rsidR="00A149F9" w:rsidRPr="00A85A10" w:rsidRDefault="00A149F9" w:rsidP="00A149F9">
      <w:pPr>
        <w:pStyle w:val="Style3"/>
        <w:tabs>
          <w:tab w:val="left" w:pos="1557"/>
        </w:tabs>
        <w:ind w:left="1557" w:hanging="837"/>
        <w:rPr>
          <w:rtl/>
        </w:rPr>
      </w:pPr>
      <w:r w:rsidRPr="00A85A10">
        <w:rPr>
          <w:rtl/>
        </w:rPr>
        <w:t xml:space="preserve"> כללי</w:t>
      </w:r>
    </w:p>
    <w:p w14:paraId="76185DE1" w14:textId="77777777" w:rsidR="00A149F9" w:rsidRPr="00A85A10" w:rsidRDefault="00A149F9" w:rsidP="00A149F9">
      <w:pPr>
        <w:pStyle w:val="Style3"/>
        <w:tabs>
          <w:tab w:val="left" w:pos="1557"/>
        </w:tabs>
        <w:ind w:left="1557" w:hanging="837"/>
        <w:rPr>
          <w:rtl/>
        </w:rPr>
      </w:pPr>
      <w:r w:rsidRPr="00A85A10">
        <w:rPr>
          <w:rtl/>
        </w:rPr>
        <w:t>בכל פוליסות הביטוח הנ"ל יכללו התנאים הבאים:-</w:t>
      </w:r>
    </w:p>
    <w:p w14:paraId="1FD66572" w14:textId="77777777" w:rsidR="00A149F9" w:rsidRPr="00A85A10" w:rsidRDefault="00A149F9" w:rsidP="00A149F9">
      <w:pPr>
        <w:pStyle w:val="Style3"/>
        <w:tabs>
          <w:tab w:val="left" w:pos="1557"/>
        </w:tabs>
        <w:ind w:left="1557" w:hanging="837"/>
        <w:rPr>
          <w:rtl/>
        </w:rPr>
      </w:pPr>
      <w:r w:rsidRPr="00A85A10">
        <w:rPr>
          <w:rtl/>
        </w:rPr>
        <w:t xml:space="preserve">לשם המבוטח יתווספו כמבוטחים נוספים : מדינת ישראל </w:t>
      </w:r>
      <w:r w:rsidRPr="00C25DA1">
        <w:rPr>
          <w:rtl/>
        </w:rPr>
        <w:t xml:space="preserve">– </w:t>
      </w:r>
      <w:r w:rsidRPr="00C25DA1">
        <w:rPr>
          <w:rFonts w:hint="cs"/>
          <w:rtl/>
        </w:rPr>
        <w:t>משרד הבינוי והשיכון</w:t>
      </w:r>
      <w:r>
        <w:rPr>
          <w:rFonts w:hint="cs"/>
          <w:rtl/>
        </w:rPr>
        <w:t xml:space="preserve"> </w:t>
      </w:r>
      <w:r w:rsidRPr="00A85A10">
        <w:rPr>
          <w:rtl/>
        </w:rPr>
        <w:t>, בכפוף להרחבי השיפוי כמפורט לעיל.</w:t>
      </w:r>
    </w:p>
    <w:p w14:paraId="7EFE7EAF" w14:textId="77777777" w:rsidR="00A149F9" w:rsidRPr="00C25DA1" w:rsidRDefault="00A149F9" w:rsidP="00A149F9">
      <w:pPr>
        <w:pStyle w:val="Style3"/>
        <w:tabs>
          <w:tab w:val="left" w:pos="1557"/>
        </w:tabs>
        <w:ind w:left="1557" w:hanging="837"/>
        <w:rPr>
          <w:rtl/>
        </w:rPr>
      </w:pPr>
      <w:r w:rsidRPr="00BC7B93">
        <w:rPr>
          <w:rtl/>
        </w:rPr>
        <w:t>בכל מקרה של צמצום או ביטול הביטוח ע"י אחד הצדדים לא יהיה להם כל תוקף אלא, אם</w:t>
      </w:r>
      <w:r w:rsidRPr="00A85A10">
        <w:rPr>
          <w:rtl/>
        </w:rPr>
        <w:t xml:space="preserve"> ניתנה על כך הודעה מפורשת של 60 יום לפחות </w:t>
      </w:r>
      <w:r w:rsidRPr="00BC7B93">
        <w:rPr>
          <w:rtl/>
        </w:rPr>
        <w:t xml:space="preserve">במכתב רשום לחשב </w:t>
      </w:r>
      <w:r w:rsidRPr="00BC7B93">
        <w:rPr>
          <w:rFonts w:hint="cs"/>
          <w:rtl/>
        </w:rPr>
        <w:t>משרד הבינוי והשיכון</w:t>
      </w:r>
      <w:r w:rsidRPr="00BC7B93">
        <w:rPr>
          <w:rtl/>
        </w:rPr>
        <w:t xml:space="preserve">. </w:t>
      </w:r>
    </w:p>
    <w:p w14:paraId="044EE93A" w14:textId="77777777" w:rsidR="00A149F9" w:rsidRPr="00A85A10" w:rsidRDefault="00A149F9" w:rsidP="00A149F9">
      <w:pPr>
        <w:pStyle w:val="Style3"/>
        <w:tabs>
          <w:tab w:val="left" w:pos="1557"/>
        </w:tabs>
        <w:ind w:left="1557" w:hanging="837"/>
        <w:rPr>
          <w:rtl/>
        </w:rPr>
      </w:pPr>
      <w:r w:rsidRPr="00A85A10">
        <w:rPr>
          <w:rtl/>
        </w:rPr>
        <w:t xml:space="preserve">המבטח מוותר על כל זכות שיבוב, תביעה, השתתפות או חזרה כלפי מדינת ישראל – </w:t>
      </w:r>
      <w:r w:rsidRPr="00C25DA1">
        <w:rPr>
          <w:rFonts w:hint="cs"/>
          <w:rtl/>
        </w:rPr>
        <w:t>משרד הבינוי והשיכון</w:t>
      </w:r>
      <w:r>
        <w:rPr>
          <w:rFonts w:hint="cs"/>
          <w:rtl/>
        </w:rPr>
        <w:t xml:space="preserve">  </w:t>
      </w:r>
      <w:r w:rsidRPr="00A85A10">
        <w:rPr>
          <w:rtl/>
        </w:rPr>
        <w:t xml:space="preserve">ועובדיהם, אורחים, מוזמנים ומבקרים במתקנים, ובלבד שהוויתור לא יחול לטובת אדם שגרם לנזק מתוך כוונת זדון. </w:t>
      </w:r>
    </w:p>
    <w:p w14:paraId="62560E0A" w14:textId="77777777" w:rsidR="00A149F9" w:rsidRPr="00A85A10" w:rsidRDefault="00A149F9" w:rsidP="00A149F9">
      <w:pPr>
        <w:pStyle w:val="Style3"/>
        <w:tabs>
          <w:tab w:val="left" w:pos="1557"/>
        </w:tabs>
        <w:ind w:left="1557" w:hanging="837"/>
        <w:rPr>
          <w:rtl/>
        </w:rPr>
      </w:pPr>
      <w:r w:rsidRPr="00A85A10">
        <w:rPr>
          <w:rtl/>
        </w:rPr>
        <w:t>הספק יהיה אחראי בלעדית כלפי המבטח לתשלום הפרמיות עבור הפוליסות ולמילוי כל החובות המוטלות על המבוטח על פי תנאי הפוליסות.</w:t>
      </w:r>
    </w:p>
    <w:p w14:paraId="1A6589C6" w14:textId="77777777" w:rsidR="00A149F9" w:rsidRPr="00A85A10" w:rsidRDefault="00A149F9" w:rsidP="00A149F9">
      <w:pPr>
        <w:pStyle w:val="Style3"/>
        <w:tabs>
          <w:tab w:val="left" w:pos="1557"/>
        </w:tabs>
        <w:ind w:left="1557" w:hanging="837"/>
        <w:rPr>
          <w:rtl/>
        </w:rPr>
      </w:pPr>
      <w:r w:rsidRPr="00A85A10">
        <w:rPr>
          <w:rtl/>
        </w:rPr>
        <w:t>ההשתתפויות העצמיות הנקובות בכל פוליסה ופוליסה תחולנה בלעדית על הספק.</w:t>
      </w:r>
    </w:p>
    <w:p w14:paraId="4463393C" w14:textId="77777777" w:rsidR="00A149F9" w:rsidRPr="00A85A10" w:rsidRDefault="00A149F9" w:rsidP="00A149F9">
      <w:pPr>
        <w:pStyle w:val="Style3"/>
        <w:tabs>
          <w:tab w:val="left" w:pos="1557"/>
        </w:tabs>
        <w:ind w:left="1557" w:hanging="837"/>
        <w:rPr>
          <w:rtl/>
        </w:rPr>
      </w:pPr>
      <w:r w:rsidRPr="00A85A10">
        <w:rPr>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 פוליסות הביטוח.</w:t>
      </w:r>
    </w:p>
    <w:p w14:paraId="2D979780" w14:textId="77777777" w:rsidR="00A149F9" w:rsidRPr="00A85A10" w:rsidRDefault="00A149F9" w:rsidP="00A149F9">
      <w:pPr>
        <w:pStyle w:val="Style3"/>
        <w:tabs>
          <w:tab w:val="left" w:pos="1557"/>
        </w:tabs>
        <w:ind w:left="1557" w:hanging="837"/>
        <w:rPr>
          <w:rtl/>
        </w:rPr>
      </w:pPr>
      <w:r w:rsidRPr="00A85A10">
        <w:rPr>
          <w:rtl/>
        </w:rPr>
        <w:t xml:space="preserve">תנאי הכיסוי של הפוליסות הנ"ל, לא יפחתו מהמקובל על פי תנאי  "פוליסות נוסח ביט </w:t>
      </w:r>
      <w:r>
        <w:rPr>
          <w:rFonts w:hint="cs"/>
          <w:rtl/>
        </w:rPr>
        <w:t>2018</w:t>
      </w:r>
      <w:r w:rsidRPr="00A85A10">
        <w:rPr>
          <w:rtl/>
        </w:rPr>
        <w:t xml:space="preserve"> ", בכפוף להרחבת הכיסויים כמפורט לעיל.</w:t>
      </w:r>
    </w:p>
    <w:p w14:paraId="2B9BE823" w14:textId="77777777" w:rsidR="00A149F9" w:rsidRPr="00A85A10" w:rsidRDefault="00A149F9" w:rsidP="00A149F9">
      <w:pPr>
        <w:pStyle w:val="Style3"/>
        <w:tabs>
          <w:tab w:val="left" w:pos="1557"/>
        </w:tabs>
        <w:ind w:left="1557" w:hanging="837"/>
        <w:rPr>
          <w:rtl/>
        </w:rPr>
      </w:pPr>
      <w:r w:rsidRPr="00A85A10">
        <w:rPr>
          <w:rtl/>
        </w:rPr>
        <w:t>חריג כוונה ו/או רשלנות רבתי מבוטל ככל שקיים בכל הפוליסות המבוטחות.</w:t>
      </w:r>
    </w:p>
    <w:p w14:paraId="17254A01" w14:textId="77777777" w:rsidR="00A149F9" w:rsidRPr="00A85A10" w:rsidRDefault="00A149F9" w:rsidP="00A149F9">
      <w:pPr>
        <w:pStyle w:val="Style2"/>
        <w:ind w:left="977" w:hanging="617"/>
        <w:rPr>
          <w:rtl/>
        </w:rPr>
      </w:pPr>
      <w:r w:rsidRPr="00A85A10">
        <w:rPr>
          <w:rtl/>
        </w:rPr>
        <w:t>העתקי פוליסות הביטוח חתומות ומאושרות ע"י המבטח או אישור בחתימתו על קיום הביטוחים כאמור יומצאו על ידי הספק למשרד האוצר עד למועד חתימת ההסכם.</w:t>
      </w:r>
    </w:p>
    <w:p w14:paraId="0C94C030" w14:textId="77777777" w:rsidR="00A149F9" w:rsidRPr="00A85A10" w:rsidRDefault="00A149F9" w:rsidP="00A149F9">
      <w:pPr>
        <w:pStyle w:val="Style2"/>
        <w:ind w:left="977" w:hanging="617"/>
        <w:rPr>
          <w:rtl/>
        </w:rPr>
      </w:pPr>
      <w:r w:rsidRPr="00A85A10">
        <w:rPr>
          <w:rtl/>
        </w:rPr>
        <w:t xml:space="preserve">הספק מתחייב בכל תקופת ההתקשרות החוזית עם מדינת ישראל </w:t>
      </w:r>
      <w:r w:rsidRPr="00C25DA1">
        <w:rPr>
          <w:rtl/>
        </w:rPr>
        <w:t xml:space="preserve">–  </w:t>
      </w:r>
      <w:r w:rsidRPr="00C25DA1">
        <w:rPr>
          <w:rFonts w:hint="cs"/>
          <w:rtl/>
        </w:rPr>
        <w:t xml:space="preserve">משרד הבינוי והשיכון </w:t>
      </w:r>
      <w:r w:rsidRPr="00C25DA1">
        <w:rPr>
          <w:rtl/>
        </w:rPr>
        <w:t>וכל עוד</w:t>
      </w:r>
      <w:r w:rsidRPr="00A85A10">
        <w:rPr>
          <w:rtl/>
        </w:rPr>
        <w:t xml:space="preserve"> אחריותו קיימת, להחזיק בתוקף את פוליסות הביטוח. הספק מתחייב כי פוליסות הביטוח תחודשנה על ידו מדי שנה בשנה, כל עוד ההסכם עם מדינת ישראל – משרדי הממשלה בתוקף. הספק מתחייב להציג את העתקי הפוליסות המחודשות מאושרות  וחתומות ע"י המבטח, או אישור קיום ביטוחים חתום על ידי מבטחה על חידושן </w:t>
      </w:r>
      <w:r w:rsidRPr="00C25DA1">
        <w:rPr>
          <w:rtl/>
        </w:rPr>
        <w:t xml:space="preserve">למשרד </w:t>
      </w:r>
      <w:r w:rsidRPr="00C25DA1">
        <w:rPr>
          <w:rFonts w:hint="cs"/>
          <w:rtl/>
        </w:rPr>
        <w:t>הבינוי והשיכון</w:t>
      </w:r>
      <w:r w:rsidRPr="00A85A10">
        <w:rPr>
          <w:rtl/>
        </w:rPr>
        <w:t xml:space="preserve"> לכל המאוחר שבועיים לפני סיום תקופת הביטוח.   </w:t>
      </w:r>
    </w:p>
    <w:p w14:paraId="419DB147" w14:textId="77777777" w:rsidR="00A149F9" w:rsidRPr="00A85A10" w:rsidRDefault="00A149F9" w:rsidP="00A149F9">
      <w:pPr>
        <w:pStyle w:val="Style2"/>
        <w:ind w:left="977" w:hanging="617"/>
        <w:rPr>
          <w:rtl/>
        </w:rPr>
      </w:pPr>
      <w:r w:rsidRPr="00A85A10">
        <w:rPr>
          <w:rtl/>
        </w:rPr>
        <w:t xml:space="preserve">אין בכל האמור בסעיפי הביטוח כדי לפטור את הספק מכל חובה החלה עליו על פי דין ועל פי החוזה ואין לפרש את האמור כוויתור של מדינת ישראל – </w:t>
      </w:r>
      <w:r w:rsidRPr="00C25DA1">
        <w:rPr>
          <w:rFonts w:hint="cs"/>
          <w:rtl/>
        </w:rPr>
        <w:t>משרד הבינוי והשיכון</w:t>
      </w:r>
      <w:r>
        <w:rPr>
          <w:rFonts w:hint="cs"/>
          <w:rtl/>
        </w:rPr>
        <w:t xml:space="preserve"> </w:t>
      </w:r>
      <w:r w:rsidRPr="00A85A10">
        <w:rPr>
          <w:rtl/>
        </w:rPr>
        <w:t>על כל  זכות או סעד המוקנים להם על פי דין ועל פי חוזה זה.</w:t>
      </w:r>
    </w:p>
    <w:p w14:paraId="59A6C157" w14:textId="77777777" w:rsidR="00D96334" w:rsidRPr="00B54342" w:rsidRDefault="00D96334" w:rsidP="00DF0CBC">
      <w:pPr>
        <w:pStyle w:val="Style1"/>
        <w:ind w:left="357" w:hanging="357"/>
        <w:rPr>
          <w:rtl/>
        </w:rPr>
      </w:pPr>
      <w:r w:rsidRPr="00B54342">
        <w:rPr>
          <w:rFonts w:hint="cs"/>
          <w:rtl/>
        </w:rPr>
        <w:lastRenderedPageBreak/>
        <w:t>העסקת עובדים על ידי הספק</w:t>
      </w:r>
    </w:p>
    <w:p w14:paraId="6D540A8F" w14:textId="523CAADF" w:rsidR="00D96334" w:rsidRDefault="00D96334" w:rsidP="00D96334">
      <w:pPr>
        <w:pStyle w:val="Style2"/>
        <w:ind w:left="1131" w:hanging="771"/>
        <w:rPr>
          <w:rtl/>
        </w:rPr>
      </w:pPr>
      <w:r>
        <w:rPr>
          <w:rtl/>
        </w:rPr>
        <w:t>בתקופת ההתקשרות על פי חוזה זה הספק  מתחייב לקיים לגבי עובדיו את האמור בדיני העבודה לרבות הוראות החוקים המופיעים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Ref495323842 \r \h</w:instrText>
      </w:r>
      <w:r>
        <w:rPr>
          <w:rtl/>
        </w:rPr>
        <w:instrText xml:space="preserve"> </w:instrText>
      </w:r>
      <w:r>
        <w:rPr>
          <w:rtl/>
        </w:rPr>
      </w:r>
      <w:r>
        <w:rPr>
          <w:rtl/>
        </w:rPr>
        <w:fldChar w:fldCharType="separate"/>
      </w:r>
      <w:r w:rsidR="002326FB">
        <w:rPr>
          <w:cs/>
        </w:rPr>
        <w:t>‎</w:t>
      </w:r>
      <w:r w:rsidR="002326FB">
        <w:t>17.2</w:t>
      </w:r>
      <w:r>
        <w:rPr>
          <w:rtl/>
        </w:rPr>
        <w:fldChar w:fldCharType="end"/>
      </w:r>
      <w:r>
        <w:rPr>
          <w:rtl/>
        </w:rPr>
        <w:t xml:space="preserve"> להלן, התקנות, הלכות בתי הדין לעבודה, וכן את האמור בהוראות ההסכמים הקיבוציים הכלליים שבין לשכת התיאום של הארגונים הכללים לבין ההסתדרות, או כל הסכם קיבוצי שהוא בר תוקף בענף זה, או כפי שהסכמים אלה יתוקנו לרבות צווי הרחבה שיוצאו על פי הסכמים אלו.</w:t>
      </w:r>
    </w:p>
    <w:p w14:paraId="4C25F5A0" w14:textId="77777777" w:rsidR="00D96334" w:rsidRDefault="00D96334" w:rsidP="00D96334">
      <w:pPr>
        <w:pStyle w:val="Style2"/>
        <w:ind w:left="1131" w:hanging="771"/>
        <w:rPr>
          <w:rtl/>
        </w:rPr>
      </w:pPr>
      <w:bookmarkStart w:id="694" w:name="_Ref495323842"/>
      <w:r>
        <w:rPr>
          <w:rtl/>
        </w:rPr>
        <w:t>כאמור לעיל, על הספק  לכבד את כל החוקים ודיני העבודה הרלוונטיים לרבות:</w:t>
      </w:r>
      <w:bookmarkEnd w:id="694"/>
    </w:p>
    <w:p w14:paraId="674CE7B2" w14:textId="77777777" w:rsidR="00D96334" w:rsidRDefault="00D96334" w:rsidP="00D96334">
      <w:pPr>
        <w:pStyle w:val="Style3"/>
        <w:rPr>
          <w:rtl/>
        </w:rPr>
      </w:pPr>
      <w:r>
        <w:rPr>
          <w:rtl/>
        </w:rPr>
        <w:t>פקודת תאונות ומחלות משלוח יד (הודעה), 1945</w:t>
      </w:r>
    </w:p>
    <w:p w14:paraId="0C617913" w14:textId="77777777" w:rsidR="00D96334" w:rsidRDefault="00D96334" w:rsidP="00D96334">
      <w:pPr>
        <w:pStyle w:val="Style3"/>
        <w:rPr>
          <w:rtl/>
        </w:rPr>
      </w:pPr>
      <w:r>
        <w:rPr>
          <w:rtl/>
        </w:rPr>
        <w:t>פקודת הבטיחות בעבודה, 1946</w:t>
      </w:r>
    </w:p>
    <w:p w14:paraId="126E867A" w14:textId="77777777" w:rsidR="00D96334" w:rsidRDefault="00D96334" w:rsidP="00D96334">
      <w:pPr>
        <w:pStyle w:val="Style3"/>
        <w:rPr>
          <w:rtl/>
        </w:rPr>
      </w:pPr>
      <w:r>
        <w:rPr>
          <w:rtl/>
        </w:rPr>
        <w:t>חוק החיילים המשוחררים (החזרה לעבודה), תש"ט- 1949</w:t>
      </w:r>
    </w:p>
    <w:p w14:paraId="3529AF1E" w14:textId="77777777" w:rsidR="00D96334" w:rsidRDefault="00D96334" w:rsidP="00D96334">
      <w:pPr>
        <w:pStyle w:val="Style3"/>
        <w:rPr>
          <w:rtl/>
        </w:rPr>
      </w:pPr>
      <w:r>
        <w:rPr>
          <w:rtl/>
        </w:rPr>
        <w:t>חוק שעות עבודה ומנוחה, תשי"א-1951</w:t>
      </w:r>
    </w:p>
    <w:p w14:paraId="1B2FDF9A" w14:textId="77777777" w:rsidR="00D96334" w:rsidRDefault="00D96334" w:rsidP="00D96334">
      <w:pPr>
        <w:pStyle w:val="Style3"/>
        <w:rPr>
          <w:rtl/>
        </w:rPr>
      </w:pPr>
      <w:r>
        <w:rPr>
          <w:rtl/>
        </w:rPr>
        <w:t>חוק חופשה שנתית, תשי"א-1951</w:t>
      </w:r>
    </w:p>
    <w:p w14:paraId="16A1D849" w14:textId="77777777" w:rsidR="00D96334" w:rsidRDefault="00D96334" w:rsidP="00D96334">
      <w:pPr>
        <w:pStyle w:val="Style3"/>
        <w:rPr>
          <w:rtl/>
        </w:rPr>
      </w:pPr>
      <w:r>
        <w:rPr>
          <w:rtl/>
        </w:rPr>
        <w:t>חוק החניכות, תשי"ג-1953</w:t>
      </w:r>
    </w:p>
    <w:p w14:paraId="59F32AFB" w14:textId="77777777" w:rsidR="00D96334" w:rsidRDefault="00D96334" w:rsidP="00D96334">
      <w:pPr>
        <w:pStyle w:val="Style3"/>
        <w:rPr>
          <w:rtl/>
        </w:rPr>
      </w:pPr>
      <w:r>
        <w:rPr>
          <w:rtl/>
        </w:rPr>
        <w:t>חוק עבודת הנוער, תשי"ג-1953</w:t>
      </w:r>
    </w:p>
    <w:p w14:paraId="60C4BD71" w14:textId="77777777" w:rsidR="00D96334" w:rsidRDefault="00D96334" w:rsidP="00D96334">
      <w:pPr>
        <w:pStyle w:val="Style3"/>
        <w:rPr>
          <w:rtl/>
        </w:rPr>
      </w:pPr>
      <w:r>
        <w:rPr>
          <w:rtl/>
        </w:rPr>
        <w:t>חוק עבודת נשים, תשי"ד-1954</w:t>
      </w:r>
    </w:p>
    <w:p w14:paraId="76A48538" w14:textId="77777777" w:rsidR="00D96334" w:rsidRDefault="00D96334" w:rsidP="00D96334">
      <w:pPr>
        <w:pStyle w:val="Style3"/>
        <w:rPr>
          <w:rtl/>
        </w:rPr>
      </w:pPr>
      <w:r>
        <w:rPr>
          <w:rtl/>
        </w:rPr>
        <w:t>חוק ארגון הפיקוח על העבודה, תשי"ד-1954</w:t>
      </w:r>
    </w:p>
    <w:p w14:paraId="2097A823" w14:textId="77777777" w:rsidR="00D96334" w:rsidRDefault="00D96334" w:rsidP="00D96334">
      <w:pPr>
        <w:pStyle w:val="Style3"/>
        <w:rPr>
          <w:rtl/>
        </w:rPr>
      </w:pPr>
      <w:r>
        <w:rPr>
          <w:rtl/>
        </w:rPr>
        <w:t>חוק הגנת השכר, תשי"ח-1958</w:t>
      </w:r>
    </w:p>
    <w:p w14:paraId="751A04AD" w14:textId="77777777" w:rsidR="00D96334" w:rsidRDefault="00D96334" w:rsidP="00D96334">
      <w:pPr>
        <w:pStyle w:val="Style3"/>
        <w:rPr>
          <w:rtl/>
        </w:rPr>
      </w:pPr>
      <w:r>
        <w:rPr>
          <w:rtl/>
        </w:rPr>
        <w:t>חוק שירות התעסוקה, תשי"ט-1959</w:t>
      </w:r>
    </w:p>
    <w:p w14:paraId="0232695F" w14:textId="77777777" w:rsidR="00D96334" w:rsidRDefault="00D96334" w:rsidP="00D96334">
      <w:pPr>
        <w:pStyle w:val="Style3"/>
        <w:rPr>
          <w:rtl/>
        </w:rPr>
      </w:pPr>
      <w:r>
        <w:rPr>
          <w:rtl/>
        </w:rPr>
        <w:t>חוק שירות עבודה בשעת חירום, תשכ"ז-1967</w:t>
      </w:r>
    </w:p>
    <w:p w14:paraId="63011330" w14:textId="77777777" w:rsidR="00D96334" w:rsidRDefault="00D96334" w:rsidP="00D96334">
      <w:pPr>
        <w:pStyle w:val="Style3"/>
        <w:rPr>
          <w:rtl/>
        </w:rPr>
      </w:pPr>
      <w:r>
        <w:rPr>
          <w:rtl/>
        </w:rPr>
        <w:t>חוק הביטוח הלאומי [נוסח משולב], התשנ"ה-1995</w:t>
      </w:r>
    </w:p>
    <w:p w14:paraId="3B4A02B0" w14:textId="77777777" w:rsidR="00D96334" w:rsidRDefault="00D96334" w:rsidP="00D96334">
      <w:pPr>
        <w:pStyle w:val="Style3"/>
        <w:rPr>
          <w:rtl/>
        </w:rPr>
      </w:pPr>
      <w:r>
        <w:rPr>
          <w:rtl/>
        </w:rPr>
        <w:t>חוק הסכמים קיבוציים תשי"ז-1957</w:t>
      </w:r>
    </w:p>
    <w:p w14:paraId="2155FA26" w14:textId="77777777" w:rsidR="00D96334" w:rsidRDefault="00D96334" w:rsidP="00D96334">
      <w:pPr>
        <w:pStyle w:val="Style3"/>
        <w:rPr>
          <w:rtl/>
        </w:rPr>
      </w:pPr>
      <w:r>
        <w:rPr>
          <w:rtl/>
        </w:rPr>
        <w:t>חוק שכר מינימום, התשמ"ז-1987</w:t>
      </w:r>
    </w:p>
    <w:p w14:paraId="7A6A3FF8" w14:textId="77777777" w:rsidR="00D96334" w:rsidRDefault="00D96334" w:rsidP="00D96334">
      <w:pPr>
        <w:pStyle w:val="Style3"/>
        <w:rPr>
          <w:rtl/>
        </w:rPr>
      </w:pPr>
      <w:r>
        <w:rPr>
          <w:rtl/>
        </w:rPr>
        <w:t>חוק שוויון ההזדמנויות בעבודה, התשמ"ח-1988</w:t>
      </w:r>
    </w:p>
    <w:p w14:paraId="592507D3" w14:textId="77777777" w:rsidR="00D96334" w:rsidRDefault="00D96334" w:rsidP="00D96334">
      <w:pPr>
        <w:pStyle w:val="Style3"/>
        <w:rPr>
          <w:rtl/>
        </w:rPr>
      </w:pPr>
      <w:r>
        <w:rPr>
          <w:rtl/>
        </w:rPr>
        <w:t>חוק עובדים זרים (העסקה שלא כדין), התשנ"א-1991</w:t>
      </w:r>
    </w:p>
    <w:p w14:paraId="7CAA17DE" w14:textId="77777777" w:rsidR="00D96334" w:rsidRDefault="00D96334" w:rsidP="00D96334">
      <w:pPr>
        <w:pStyle w:val="Style3"/>
        <w:rPr>
          <w:rtl/>
        </w:rPr>
      </w:pPr>
      <w:r>
        <w:rPr>
          <w:rtl/>
        </w:rPr>
        <w:t>חוק העסקת עובדים על ידי קבלני כוח אדם, התשנ"ו-1996</w:t>
      </w:r>
    </w:p>
    <w:p w14:paraId="2462A745" w14:textId="77777777" w:rsidR="00D96334" w:rsidRDefault="00D96334" w:rsidP="00D96334">
      <w:pPr>
        <w:pStyle w:val="Style3"/>
        <w:rPr>
          <w:rtl/>
        </w:rPr>
      </w:pPr>
      <w:r>
        <w:rPr>
          <w:rtl/>
        </w:rPr>
        <w:t>פרק ד' לחוק שוויון זכויות לאנשים עם מוגבלות, התשנ"ח-1998</w:t>
      </w:r>
    </w:p>
    <w:p w14:paraId="77B7D336" w14:textId="77777777" w:rsidR="00D96334" w:rsidRDefault="00D96334" w:rsidP="00D96334">
      <w:pPr>
        <w:pStyle w:val="Style3"/>
        <w:rPr>
          <w:rtl/>
        </w:rPr>
      </w:pPr>
      <w:r>
        <w:rPr>
          <w:rtl/>
        </w:rPr>
        <w:t>סעיף 8 לחוק למניעת הטרדה מינית, התשנ"ח-1998</w:t>
      </w:r>
    </w:p>
    <w:p w14:paraId="622EB3F4" w14:textId="77777777" w:rsidR="00D96334" w:rsidRDefault="00D96334" w:rsidP="00D96334">
      <w:pPr>
        <w:pStyle w:val="Style3"/>
        <w:rPr>
          <w:rtl/>
        </w:rPr>
      </w:pPr>
      <w:r>
        <w:rPr>
          <w:rtl/>
        </w:rPr>
        <w:t xml:space="preserve">חוק הסכמים קיבוציים, התשי"ז-1957 </w:t>
      </w:r>
    </w:p>
    <w:p w14:paraId="34BA82DD" w14:textId="77777777" w:rsidR="00D96334" w:rsidRDefault="00D96334" w:rsidP="00D96334">
      <w:pPr>
        <w:pStyle w:val="Style3"/>
        <w:rPr>
          <w:rtl/>
        </w:rPr>
      </w:pPr>
      <w:r>
        <w:rPr>
          <w:rtl/>
        </w:rPr>
        <w:t>חוק הודעה מוקדמת לפיטורים ולהתפטרות, התשס"א-2001</w:t>
      </w:r>
    </w:p>
    <w:p w14:paraId="723B2F59" w14:textId="77777777" w:rsidR="00D96334" w:rsidRDefault="00D96334" w:rsidP="00D96334">
      <w:pPr>
        <w:pStyle w:val="Style3"/>
        <w:rPr>
          <w:rtl/>
        </w:rPr>
      </w:pPr>
      <w:r>
        <w:rPr>
          <w:rtl/>
        </w:rPr>
        <w:t>סעיף 29 לחוק מידע גנטי, התשס"א-2000</w:t>
      </w:r>
    </w:p>
    <w:p w14:paraId="63946C14" w14:textId="77777777" w:rsidR="00D96334" w:rsidRDefault="00D96334" w:rsidP="00D96334">
      <w:pPr>
        <w:pStyle w:val="Style3"/>
        <w:rPr>
          <w:rtl/>
        </w:rPr>
      </w:pPr>
      <w:r>
        <w:rPr>
          <w:rtl/>
        </w:rPr>
        <w:t xml:space="preserve">חוק הודעה לעובד (תנאי עבודה), התשס"ב-2002 </w:t>
      </w:r>
    </w:p>
    <w:p w14:paraId="50033A1E" w14:textId="77777777" w:rsidR="00D96334" w:rsidRDefault="00D96334" w:rsidP="00D96334">
      <w:pPr>
        <w:pStyle w:val="Style3"/>
        <w:rPr>
          <w:rtl/>
        </w:rPr>
      </w:pPr>
      <w:r>
        <w:rPr>
          <w:rtl/>
        </w:rPr>
        <w:t>חוק הגנה על עובדים בשעת חירום, התשס"ו-2006</w:t>
      </w:r>
    </w:p>
    <w:p w14:paraId="26D97E98" w14:textId="77777777" w:rsidR="00D96334" w:rsidRDefault="00D96334" w:rsidP="00D96334">
      <w:pPr>
        <w:pStyle w:val="Style3"/>
        <w:rPr>
          <w:rtl/>
        </w:rPr>
      </w:pPr>
      <w:r>
        <w:rPr>
          <w:rtl/>
        </w:rPr>
        <w:t>סעיף 5א לחוק הגנה על עובדים (חשיפת עבירות ופגיעה בטוהר המידות או במינהל התקין), התשנ"ז-1997</w:t>
      </w:r>
    </w:p>
    <w:p w14:paraId="00DA6411" w14:textId="77777777" w:rsidR="00D96334" w:rsidRDefault="00D96334" w:rsidP="00D96334">
      <w:pPr>
        <w:pStyle w:val="Style3"/>
        <w:rPr>
          <w:rtl/>
        </w:rPr>
      </w:pPr>
      <w:r>
        <w:rPr>
          <w:rtl/>
        </w:rPr>
        <w:t>תקנה 168 לתקנות התעבורה, התשכ"א</w:t>
      </w:r>
      <w:r>
        <w:rPr>
          <w:rFonts w:hint="cs"/>
          <w:rtl/>
        </w:rPr>
        <w:t>-</w:t>
      </w:r>
      <w:r>
        <w:rPr>
          <w:rtl/>
        </w:rPr>
        <w:t>1961</w:t>
      </w:r>
      <w:r>
        <w:rPr>
          <w:rFonts w:hint="cs"/>
          <w:rtl/>
        </w:rPr>
        <w:t>.</w:t>
      </w:r>
    </w:p>
    <w:p w14:paraId="553D814B" w14:textId="77777777" w:rsidR="00D96334" w:rsidRPr="00253663" w:rsidRDefault="00D96334" w:rsidP="00DA05FE">
      <w:pPr>
        <w:pStyle w:val="Style1"/>
        <w:ind w:left="357" w:hanging="357"/>
      </w:pPr>
      <w:r w:rsidRPr="00253663">
        <w:rPr>
          <w:rtl/>
        </w:rPr>
        <w:lastRenderedPageBreak/>
        <w:t>שמירה על הוראות החוק</w:t>
      </w:r>
    </w:p>
    <w:p w14:paraId="3395FF07" w14:textId="77777777" w:rsidR="00D96334" w:rsidRPr="00253663" w:rsidRDefault="00D96334" w:rsidP="00D96334">
      <w:pPr>
        <w:pStyle w:val="Style2"/>
        <w:ind w:left="1131" w:hanging="771"/>
      </w:pPr>
      <w:r>
        <w:rPr>
          <w:rFonts w:hint="cs"/>
          <w:rtl/>
        </w:rPr>
        <w:t>הספק</w:t>
      </w:r>
      <w:r w:rsidRPr="00253663">
        <w:rPr>
          <w:rtl/>
        </w:rPr>
        <w:t xml:space="preserve"> מתחייב לשמור בקפדנות על הוראות כל דין החל בקשר לקיומו של הסכם זה ומתן השירותים.</w:t>
      </w:r>
    </w:p>
    <w:p w14:paraId="1C657A40" w14:textId="77777777" w:rsidR="00D96334" w:rsidRPr="00810B00" w:rsidRDefault="00D96334" w:rsidP="00D96334">
      <w:pPr>
        <w:pStyle w:val="Style2"/>
        <w:ind w:left="1131" w:hanging="771"/>
      </w:pPr>
      <w:r>
        <w:rPr>
          <w:rFonts w:hint="cs"/>
          <w:rtl/>
        </w:rPr>
        <w:t>הספק</w:t>
      </w:r>
      <w:r w:rsidRPr="00253663">
        <w:rPr>
          <w:rtl/>
        </w:rPr>
        <w:t xml:space="preserve"> מצהיר כי חלה עליו בלבד האחריות הבלעדית והמוחלטת לכל תביעה או דרישה באשר לאי שמירת דינים והוא משחרר בזאת את ה</w:t>
      </w:r>
      <w:r w:rsidRPr="00253663">
        <w:rPr>
          <w:rFonts w:hint="cs"/>
          <w:rtl/>
        </w:rPr>
        <w:t>מזמין</w:t>
      </w:r>
      <w:r w:rsidRPr="00253663">
        <w:rPr>
          <w:rtl/>
        </w:rPr>
        <w:t xml:space="preserve"> מכל תביעה או דרישה כאמור בין אם הפרת הוראת דין נעשתה על ידו ובין אם נעשתה ע</w:t>
      </w:r>
      <w:r w:rsidRPr="00253663">
        <w:rPr>
          <w:rFonts w:hint="cs"/>
          <w:rtl/>
        </w:rPr>
        <w:t>ל ידי</w:t>
      </w:r>
      <w:r w:rsidRPr="00253663">
        <w:rPr>
          <w:rtl/>
        </w:rPr>
        <w:t xml:space="preserve"> עובד </w:t>
      </w:r>
      <w:r w:rsidRPr="00810B00">
        <w:rPr>
          <w:rtl/>
        </w:rPr>
        <w:t>או אחר מטעמו.</w:t>
      </w:r>
    </w:p>
    <w:p w14:paraId="7C0FA065" w14:textId="77777777" w:rsidR="00D96334" w:rsidRPr="00540D28" w:rsidRDefault="00D96334" w:rsidP="00DA05FE">
      <w:pPr>
        <w:pStyle w:val="Style1"/>
        <w:ind w:left="357" w:hanging="357"/>
        <w:rPr>
          <w:rtl/>
        </w:rPr>
      </w:pPr>
      <w:r w:rsidRPr="00540D28">
        <w:rPr>
          <w:rtl/>
        </w:rPr>
        <w:t>ערבות</w:t>
      </w:r>
    </w:p>
    <w:p w14:paraId="7E8936E7" w14:textId="4224BD7C" w:rsidR="00D96334" w:rsidRDefault="00D96334" w:rsidP="00321B93">
      <w:pPr>
        <w:pStyle w:val="Style2"/>
        <w:ind w:left="1131" w:hanging="771"/>
      </w:pPr>
      <w:r w:rsidRPr="0034082D">
        <w:rPr>
          <w:rFonts w:hint="cs"/>
          <w:rtl/>
        </w:rPr>
        <w:t xml:space="preserve">תוך 7 ימים מהמועד בו קיבל </w:t>
      </w:r>
      <w:r>
        <w:rPr>
          <w:rFonts w:hint="cs"/>
          <w:rtl/>
        </w:rPr>
        <w:t>הספק</w:t>
      </w:r>
      <w:r w:rsidRPr="0034082D">
        <w:rPr>
          <w:rFonts w:hint="cs"/>
          <w:rtl/>
        </w:rPr>
        <w:t xml:space="preserve"> הודעה על בחירתו, ימסור </w:t>
      </w:r>
      <w:r>
        <w:rPr>
          <w:rFonts w:hint="cs"/>
          <w:rtl/>
        </w:rPr>
        <w:t>הספק</w:t>
      </w:r>
      <w:r w:rsidRPr="0034082D">
        <w:rPr>
          <w:rFonts w:hint="cs"/>
          <w:rtl/>
        </w:rPr>
        <w:t xml:space="preserve"> למזמין ערבות בנקאית </w:t>
      </w:r>
      <w:r w:rsidRPr="00C25DA1">
        <w:rPr>
          <w:rFonts w:hint="cs"/>
          <w:rtl/>
        </w:rPr>
        <w:t xml:space="preserve">בלתי מותנית </w:t>
      </w:r>
      <w:r w:rsidR="00B54342" w:rsidRPr="008C5270">
        <w:rPr>
          <w:b/>
          <w:bCs/>
          <w:rtl/>
        </w:rPr>
        <w:t>בהיקף של 5% מהיקף ההתקשרות השנתי.</w:t>
      </w:r>
      <w:r w:rsidR="00B54342">
        <w:rPr>
          <w:rFonts w:hint="cs"/>
          <w:rtl/>
        </w:rPr>
        <w:t xml:space="preserve"> </w:t>
      </w:r>
      <w:r w:rsidRPr="00C25DA1">
        <w:rPr>
          <w:rFonts w:hint="cs"/>
          <w:rtl/>
        </w:rPr>
        <w:t>הערבות תהא צמודה למדד המחירים לצרכן במועד האחרון להגשת ההצעות</w:t>
      </w:r>
      <w:r w:rsidRPr="00810B00">
        <w:rPr>
          <w:rFonts w:hint="cs"/>
          <w:rtl/>
        </w:rPr>
        <w:t xml:space="preserve"> למכרז. </w:t>
      </w:r>
    </w:p>
    <w:p w14:paraId="710C31A1" w14:textId="77777777" w:rsidR="00865A84" w:rsidRDefault="00865A84" w:rsidP="00321B93">
      <w:pPr>
        <w:pStyle w:val="Style2"/>
        <w:ind w:left="1131" w:hanging="771"/>
      </w:pPr>
      <w:r w:rsidRPr="008C5270">
        <w:rPr>
          <w:b/>
          <w:bCs/>
          <w:rtl/>
        </w:rPr>
        <w:t>ערבות ביצוע תהיה 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ב להסכם, ותנוהל בהתאם לתקן הערבויות הדיגיטאליות ול</w:t>
      </w:r>
      <w:hyperlink r:id="rId34" w:history="1">
        <w:r w:rsidRPr="008C5270">
          <w:rPr>
            <w:b/>
            <w:bCs/>
            <w:color w:val="0000FF"/>
            <w:rtl/>
          </w:rPr>
          <w:t xml:space="preserve">הוראת </w:t>
        </w:r>
        <w:proofErr w:type="spellStart"/>
        <w:r w:rsidRPr="008C5270">
          <w:rPr>
            <w:b/>
            <w:bCs/>
            <w:color w:val="0000FF"/>
            <w:rtl/>
          </w:rPr>
          <w:t>תכ"ם</w:t>
        </w:r>
        <w:proofErr w:type="spellEnd"/>
        <w:r w:rsidRPr="008C5270">
          <w:rPr>
            <w:b/>
            <w:bCs/>
            <w:color w:val="0000FF"/>
            <w:rtl/>
          </w:rPr>
          <w:t xml:space="preserve"> 14.4.1 ערבויות דיגיטליות</w:t>
        </w:r>
      </w:hyperlink>
      <w:r w:rsidRPr="008C5270">
        <w:rPr>
          <w:b/>
          <w:bCs/>
          <w:rtl/>
        </w:rPr>
        <w:t>.</w:t>
      </w:r>
    </w:p>
    <w:p w14:paraId="7BD8D51C" w14:textId="77777777" w:rsidR="00865A84" w:rsidRPr="00810B00" w:rsidRDefault="00865A84" w:rsidP="00321B93">
      <w:pPr>
        <w:pStyle w:val="Style2"/>
        <w:ind w:left="1131" w:hanging="771"/>
      </w:pPr>
      <w:r w:rsidRPr="008C5270">
        <w:rPr>
          <w:b/>
          <w:bCs/>
          <w:rtl/>
        </w:rPr>
        <w:t>הערבות תונפק על ידי גוף המוסמך להנפיק ערבויות בהתאם להוראות המפורטות ב</w:t>
      </w:r>
      <w:hyperlink r:id="rId35" w:history="1">
        <w:r w:rsidRPr="008C5270">
          <w:rPr>
            <w:b/>
            <w:bCs/>
            <w:color w:val="0000FF"/>
            <w:rtl/>
          </w:rPr>
          <w:t xml:space="preserve">הוראת </w:t>
        </w:r>
        <w:proofErr w:type="spellStart"/>
        <w:r w:rsidRPr="008C5270">
          <w:rPr>
            <w:b/>
            <w:bCs/>
            <w:color w:val="0000FF"/>
            <w:rtl/>
          </w:rPr>
          <w:t>תכ"ם</w:t>
        </w:r>
        <w:proofErr w:type="spellEnd"/>
        <w:r w:rsidRPr="008C5270">
          <w:rPr>
            <w:b/>
            <w:bCs/>
            <w:color w:val="0000FF"/>
            <w:rtl/>
          </w:rPr>
          <w:t xml:space="preserve"> 7.3.3 "ערבויות"</w:t>
        </w:r>
      </w:hyperlink>
    </w:p>
    <w:p w14:paraId="48749B77" w14:textId="77777777" w:rsidR="00D96334" w:rsidRPr="002D675D" w:rsidRDefault="00D96334" w:rsidP="00D96334">
      <w:pPr>
        <w:pStyle w:val="Style2"/>
        <w:ind w:left="1131" w:hanging="771"/>
      </w:pPr>
      <w:r w:rsidRPr="002D675D">
        <w:rPr>
          <w:rFonts w:hint="cs"/>
          <w:rtl/>
        </w:rPr>
        <w:t>הערבות תישאר בתוקפה במשך תקופת ההתקשרות, ועד שישים יום לאחר סיום תקופת ההתקשרות (לעיל ולהלן: "</w:t>
      </w:r>
      <w:r w:rsidRPr="009D5AA2">
        <w:rPr>
          <w:rFonts w:hint="cs"/>
          <w:b/>
          <w:bCs/>
          <w:rtl/>
        </w:rPr>
        <w:t>ערבות ביצוע</w:t>
      </w:r>
      <w:r w:rsidRPr="002D675D">
        <w:rPr>
          <w:rFonts w:hint="cs"/>
          <w:rtl/>
        </w:rPr>
        <w:t>") בהתאם לנוסח הערבות המפורט בנספח י</w:t>
      </w:r>
      <w:r>
        <w:rPr>
          <w:rFonts w:hint="cs"/>
          <w:rtl/>
        </w:rPr>
        <w:t>"ג</w:t>
      </w:r>
      <w:r w:rsidRPr="002D675D">
        <w:rPr>
          <w:rFonts w:hint="cs"/>
          <w:rtl/>
        </w:rPr>
        <w:t xml:space="preserve"> למכרז זה. </w:t>
      </w:r>
      <w:r>
        <w:rPr>
          <w:rFonts w:hint="cs"/>
          <w:rtl/>
        </w:rPr>
        <w:t>הספק</w:t>
      </w:r>
      <w:r w:rsidRPr="002D675D">
        <w:rPr>
          <w:rFonts w:hint="cs"/>
          <w:rtl/>
        </w:rPr>
        <w:t xml:space="preserve"> מחויב לנוסח ערבות זה; הערבות תשמש להבטחת קיום כל התחייבויות </w:t>
      </w:r>
      <w:r>
        <w:rPr>
          <w:rFonts w:hint="cs"/>
          <w:rtl/>
        </w:rPr>
        <w:t>הספק</w:t>
      </w:r>
      <w:r w:rsidRPr="002D675D">
        <w:rPr>
          <w:rFonts w:hint="cs"/>
          <w:rtl/>
        </w:rPr>
        <w:t xml:space="preserve"> במועדן.</w:t>
      </w:r>
    </w:p>
    <w:p w14:paraId="3C7D0DA8" w14:textId="77777777" w:rsidR="00D96334" w:rsidRPr="002D675D" w:rsidRDefault="00D96334" w:rsidP="00321B93">
      <w:pPr>
        <w:pStyle w:val="Style2"/>
        <w:ind w:left="1131" w:hanging="771"/>
      </w:pPr>
      <w:r w:rsidRPr="002D675D">
        <w:rPr>
          <w:rFonts w:hint="cs"/>
          <w:rtl/>
        </w:rPr>
        <w:t xml:space="preserve">עם קבלת הודעה על מימוש אופציה על ידי המזמין, יפעל </w:t>
      </w:r>
      <w:r>
        <w:rPr>
          <w:rFonts w:hint="cs"/>
          <w:rtl/>
        </w:rPr>
        <w:t>הספק</w:t>
      </w:r>
      <w:r w:rsidRPr="002D675D">
        <w:rPr>
          <w:rFonts w:hint="cs"/>
          <w:rtl/>
        </w:rPr>
        <w:t xml:space="preserve"> לחידושה של הערבות, כך שלכל המאוחר עד למועד תוקף הערבות, ימציא </w:t>
      </w:r>
      <w:r>
        <w:rPr>
          <w:rFonts w:hint="cs"/>
          <w:rtl/>
        </w:rPr>
        <w:t>הספק</w:t>
      </w:r>
      <w:r w:rsidRPr="002D675D">
        <w:rPr>
          <w:rFonts w:hint="cs"/>
          <w:rtl/>
        </w:rPr>
        <w:t xml:space="preserve"> למזמין ערבות </w:t>
      </w:r>
      <w:r w:rsidR="00B54342" w:rsidRPr="008C5270">
        <w:rPr>
          <w:b/>
          <w:bCs/>
          <w:rtl/>
        </w:rPr>
        <w:t>בהיקף של 5% מהיקף ההתקשרות השנתי.</w:t>
      </w:r>
      <w:r w:rsidRPr="00810B00">
        <w:rPr>
          <w:rFonts w:hint="cs"/>
          <w:rtl/>
        </w:rPr>
        <w:t xml:space="preserve"> </w:t>
      </w:r>
      <w:r w:rsidRPr="002D675D">
        <w:rPr>
          <w:rFonts w:hint="cs"/>
          <w:rtl/>
        </w:rPr>
        <w:t>הערבות תהא</w:t>
      </w:r>
      <w:r w:rsidRPr="002D675D" w:rsidDel="00B9723A">
        <w:rPr>
          <w:rFonts w:hint="cs"/>
          <w:rtl/>
        </w:rPr>
        <w:t xml:space="preserve"> </w:t>
      </w:r>
      <w:r w:rsidRPr="002D675D">
        <w:rPr>
          <w:rFonts w:hint="cs"/>
          <w:rtl/>
        </w:rPr>
        <w:t xml:space="preserve">צמודה למדד המחירים לצרכן במועד האחרון להגשת ההצעות. ערבות זו תעמוד בתוקפה עד 60 יום לאחר סיום מועד האופציה שמומשה. </w:t>
      </w:r>
    </w:p>
    <w:p w14:paraId="2481AF50" w14:textId="77777777" w:rsidR="00D96334" w:rsidRPr="002D675D" w:rsidRDefault="00D96334" w:rsidP="00D96334">
      <w:pPr>
        <w:pStyle w:val="Style2"/>
        <w:ind w:left="1131" w:hanging="771"/>
      </w:pPr>
      <w:r w:rsidRPr="002D675D">
        <w:rPr>
          <w:rFonts w:hint="cs"/>
          <w:rtl/>
        </w:rPr>
        <w:t>מתן ערבות הביצוע כאמור מהווה תנאי מוקדם לכניסתו של הסכם זה לתוקף.</w:t>
      </w:r>
    </w:p>
    <w:p w14:paraId="1E2F5C44" w14:textId="77777777" w:rsidR="00D96334" w:rsidRPr="002D675D" w:rsidRDefault="00D96334" w:rsidP="00D96334">
      <w:pPr>
        <w:pStyle w:val="Style2"/>
        <w:ind w:left="1131" w:hanging="771"/>
        <w:rPr>
          <w:rtl/>
        </w:rPr>
      </w:pPr>
      <w:r w:rsidRPr="002D675D">
        <w:rPr>
          <w:rFonts w:hint="cs"/>
          <w:rtl/>
        </w:rPr>
        <w:t>לא חולטה הערבות, תוחזר הערבות לזוכה לאחר תום מתן השירותים ומילוי התחייבויותיו לשביעות רצונו המלאה של המזמין.</w:t>
      </w:r>
    </w:p>
    <w:p w14:paraId="19F36C21" w14:textId="77777777" w:rsidR="00D96334" w:rsidRPr="002D675D" w:rsidRDefault="00D96334" w:rsidP="00D96334">
      <w:pPr>
        <w:pStyle w:val="Style2"/>
        <w:ind w:left="1131" w:hanging="771"/>
      </w:pPr>
      <w:r w:rsidRPr="002D675D">
        <w:rPr>
          <w:rFonts w:hint="cs"/>
          <w:rtl/>
        </w:rPr>
        <w:t xml:space="preserve">בכל מקרה בו לא עמד </w:t>
      </w:r>
      <w:r>
        <w:rPr>
          <w:rFonts w:hint="cs"/>
          <w:rtl/>
        </w:rPr>
        <w:t>הספק</w:t>
      </w:r>
      <w:r w:rsidRPr="002D675D">
        <w:rPr>
          <w:rFonts w:hint="cs"/>
          <w:rtl/>
        </w:rPr>
        <w:t xml:space="preserve"> בהתחייבות מהתחייבויותיו שע"פ חוזה זה או על פי דין, או שהמזמין עשה כדין שימוש בזכויותיו והוציא סכומים ש</w:t>
      </w:r>
      <w:r>
        <w:rPr>
          <w:rFonts w:hint="cs"/>
          <w:rtl/>
        </w:rPr>
        <w:t>הספק</w:t>
      </w:r>
      <w:r w:rsidRPr="002D675D">
        <w:rPr>
          <w:rFonts w:hint="cs"/>
          <w:rtl/>
        </w:rPr>
        <w:t xml:space="preserve"> חייב למזמין בהתאם לחוזה זה או על פי דין, יהיה המזמין זכאי לממש את הערבות כולה או מקצתה.</w:t>
      </w:r>
    </w:p>
    <w:p w14:paraId="2A87F625" w14:textId="77777777" w:rsidR="00D96334" w:rsidRPr="002D675D" w:rsidRDefault="00D96334" w:rsidP="00D96334">
      <w:pPr>
        <w:pStyle w:val="Style2"/>
        <w:ind w:left="1131" w:hanging="771"/>
        <w:rPr>
          <w:rtl/>
        </w:rPr>
      </w:pPr>
      <w:r w:rsidRPr="002D675D">
        <w:rPr>
          <w:rtl/>
        </w:rPr>
        <w:t xml:space="preserve">מובהר בזאת כי חילוט הערבות לא ייחשב כתשלום </w:t>
      </w:r>
      <w:r w:rsidRPr="002D675D">
        <w:rPr>
          <w:rFonts w:hint="cs"/>
          <w:rtl/>
        </w:rPr>
        <w:t>מלוא ה</w:t>
      </w:r>
      <w:r w:rsidRPr="002D675D">
        <w:rPr>
          <w:rtl/>
        </w:rPr>
        <w:t xml:space="preserve">פיצויים </w:t>
      </w:r>
      <w:r>
        <w:rPr>
          <w:rFonts w:hint="cs"/>
          <w:rtl/>
        </w:rPr>
        <w:t>ה</w:t>
      </w:r>
      <w:r w:rsidRPr="002D675D">
        <w:rPr>
          <w:rtl/>
        </w:rPr>
        <w:t xml:space="preserve">מוסכמים מאת </w:t>
      </w:r>
      <w:r>
        <w:rPr>
          <w:rFonts w:hint="cs"/>
          <w:rtl/>
        </w:rPr>
        <w:t>הספק</w:t>
      </w:r>
      <w:r w:rsidRPr="002D675D">
        <w:rPr>
          <w:rFonts w:hint="cs"/>
          <w:rtl/>
        </w:rPr>
        <w:t xml:space="preserve"> </w:t>
      </w:r>
      <w:r w:rsidRPr="002D675D">
        <w:rPr>
          <w:rtl/>
        </w:rPr>
        <w:t>למזמין</w:t>
      </w:r>
      <w:r w:rsidRPr="002D675D">
        <w:rPr>
          <w:rFonts w:hint="cs"/>
          <w:rtl/>
        </w:rPr>
        <w:t xml:space="preserve">. למען הסר ספק מובהר כי הערבות תהיה ניתנת לחילוט </w:t>
      </w:r>
      <w:r w:rsidR="00D04F41">
        <w:rPr>
          <w:rFonts w:hint="cs"/>
          <w:rtl/>
        </w:rPr>
        <w:t>על ידי</w:t>
      </w:r>
      <w:r w:rsidRPr="002D675D">
        <w:rPr>
          <w:rFonts w:hint="cs"/>
          <w:rtl/>
        </w:rPr>
        <w:t xml:space="preserve"> המזמין בכל מקרה של הפרת הוראה מהוראות הסכם זה או בגין התנהגות שלא בדרך מקובלת ובתום לב, לצורך גביית תשלום פיצויים מוסכמים, לצורך גביית פיצויים אחרים, וכן לצורך גביית כל תשלום אחר המגיע או עשוי להגיע למזמין מאת </w:t>
      </w:r>
      <w:r>
        <w:rPr>
          <w:rFonts w:hint="cs"/>
          <w:rtl/>
        </w:rPr>
        <w:t>הספק</w:t>
      </w:r>
      <w:r w:rsidRPr="002D675D">
        <w:rPr>
          <w:rFonts w:hint="cs"/>
          <w:rtl/>
        </w:rPr>
        <w:t xml:space="preserve">. </w:t>
      </w:r>
    </w:p>
    <w:p w14:paraId="3CFAC035" w14:textId="77777777" w:rsidR="00D96334" w:rsidRPr="002D675D" w:rsidRDefault="00D96334" w:rsidP="00D96334">
      <w:pPr>
        <w:pStyle w:val="Style2"/>
        <w:ind w:left="1131" w:hanging="771"/>
      </w:pPr>
      <w:r w:rsidRPr="002D675D">
        <w:rPr>
          <w:rFonts w:hint="cs"/>
          <w:rtl/>
        </w:rPr>
        <w:t xml:space="preserve">אין בגובה הערבות כדי לשמש הגבלה או תקרה להתחייבויותיו או אחריותו של </w:t>
      </w:r>
      <w:r>
        <w:rPr>
          <w:rFonts w:hint="cs"/>
          <w:rtl/>
        </w:rPr>
        <w:t>הספק</w:t>
      </w:r>
      <w:r w:rsidRPr="002D675D">
        <w:rPr>
          <w:rFonts w:hint="cs"/>
          <w:rtl/>
        </w:rPr>
        <w:t xml:space="preserve"> לפי חוזה זה.</w:t>
      </w:r>
    </w:p>
    <w:p w14:paraId="7AAC9821" w14:textId="77777777" w:rsidR="00D96334" w:rsidRPr="00253663" w:rsidRDefault="00D96334" w:rsidP="00DA05FE">
      <w:pPr>
        <w:pStyle w:val="Style1"/>
        <w:ind w:left="357" w:hanging="357"/>
      </w:pPr>
      <w:bookmarkStart w:id="695" w:name="_Ref497213236"/>
      <w:r w:rsidRPr="00253663">
        <w:rPr>
          <w:rtl/>
        </w:rPr>
        <w:lastRenderedPageBreak/>
        <w:t>איסור הסבה או העברת ביצוע העבודה לאחר</w:t>
      </w:r>
      <w:bookmarkEnd w:id="695"/>
    </w:p>
    <w:p w14:paraId="4A5512E3" w14:textId="77777777" w:rsidR="00D96334" w:rsidRDefault="00D96334" w:rsidP="00D96334">
      <w:pPr>
        <w:pStyle w:val="Style2"/>
        <w:ind w:left="1131" w:hanging="771"/>
      </w:pPr>
      <w:r>
        <w:rPr>
          <w:rtl/>
        </w:rPr>
        <w:t>הספק</w:t>
      </w:r>
      <w:r w:rsidRPr="00D42962">
        <w:rPr>
          <w:rtl/>
        </w:rPr>
        <w:t xml:space="preserve"> אינו רשאי להסב הסכם זה כולו, או חלק ממנו, ולא להעביר או למסור לאחר כל זכות או חובה הנובעת מהסכם זה</w:t>
      </w:r>
      <w:r w:rsidRPr="001D76B3">
        <w:rPr>
          <w:rFonts w:hint="cs"/>
          <w:rtl/>
        </w:rPr>
        <w:t xml:space="preserve">, </w:t>
      </w:r>
      <w:r w:rsidRPr="0084231A">
        <w:rPr>
          <w:rtl/>
        </w:rPr>
        <w:t>אלא אם כן ניתנה לכך הסכמת ה</w:t>
      </w:r>
      <w:r w:rsidRPr="0089042B">
        <w:rPr>
          <w:rFonts w:hint="cs"/>
          <w:rtl/>
        </w:rPr>
        <w:t>מזמין</w:t>
      </w:r>
      <w:r w:rsidRPr="0089042B">
        <w:rPr>
          <w:rtl/>
        </w:rPr>
        <w:t xml:space="preserve"> מראש ובכתב. ניתנה הסכמת ה</w:t>
      </w:r>
      <w:r w:rsidRPr="0089042B">
        <w:rPr>
          <w:rFonts w:hint="cs"/>
          <w:rtl/>
        </w:rPr>
        <w:t>מזמין</w:t>
      </w:r>
      <w:r w:rsidRPr="0089042B">
        <w:rPr>
          <w:rtl/>
        </w:rPr>
        <w:t xml:space="preserve"> כאמור, לא יהיה בכך כדי לשחרר את </w:t>
      </w:r>
      <w:r>
        <w:rPr>
          <w:rFonts w:hint="cs"/>
          <w:rtl/>
        </w:rPr>
        <w:t>הספק</w:t>
      </w:r>
      <w:r w:rsidRPr="001D76B3">
        <w:rPr>
          <w:rtl/>
        </w:rPr>
        <w:t xml:space="preserve"> מהתחייבות, אחריות או חובה כלשהי על פי דין והסכם.</w:t>
      </w:r>
    </w:p>
    <w:p w14:paraId="3CC273B2" w14:textId="77777777" w:rsidR="00D96334" w:rsidRPr="00B918E6" w:rsidRDefault="00D96334" w:rsidP="00D96334">
      <w:pPr>
        <w:pStyle w:val="Style2"/>
        <w:ind w:left="1131" w:hanging="771"/>
        <w:rPr>
          <w:b/>
          <w:bCs/>
          <w:rtl/>
        </w:rPr>
      </w:pPr>
      <w:r w:rsidRPr="00B918E6">
        <w:rPr>
          <w:b/>
          <w:bCs/>
          <w:rtl/>
        </w:rPr>
        <w:t>הפר</w:t>
      </w:r>
      <w:r>
        <w:rPr>
          <w:rFonts w:hint="cs"/>
          <w:b/>
          <w:bCs/>
          <w:rtl/>
        </w:rPr>
        <w:t>ה של סעיף זה או של אחד מסעיפי המשנה שלו,</w:t>
      </w:r>
      <w:r w:rsidRPr="00B918E6">
        <w:rPr>
          <w:b/>
          <w:bCs/>
          <w:rtl/>
        </w:rPr>
        <w:t xml:space="preserve"> </w:t>
      </w:r>
      <w:r>
        <w:rPr>
          <w:rFonts w:hint="cs"/>
          <w:b/>
          <w:bCs/>
          <w:rtl/>
        </w:rPr>
        <w:t>מהווה</w:t>
      </w:r>
      <w:r>
        <w:rPr>
          <w:b/>
          <w:bCs/>
          <w:rtl/>
        </w:rPr>
        <w:t xml:space="preserve"> </w:t>
      </w:r>
      <w:r w:rsidRPr="00B918E6">
        <w:rPr>
          <w:b/>
          <w:bCs/>
          <w:rtl/>
        </w:rPr>
        <w:t>הפרה יסודית של ההסכם</w:t>
      </w:r>
      <w:r>
        <w:rPr>
          <w:rFonts w:hint="cs"/>
          <w:b/>
          <w:bCs/>
          <w:rtl/>
        </w:rPr>
        <w:t>. במקרה כזה המזמין יהיה רשאי, אך לא מחויב, להביא את ההתקשרות לסיומה</w:t>
      </w:r>
      <w:r w:rsidRPr="00B918E6">
        <w:rPr>
          <w:b/>
          <w:bCs/>
          <w:rtl/>
        </w:rPr>
        <w:t>.</w:t>
      </w:r>
    </w:p>
    <w:p w14:paraId="0ADD365B" w14:textId="77777777" w:rsidR="00D96334" w:rsidRPr="00253663" w:rsidRDefault="00D96334" w:rsidP="00DA05FE">
      <w:pPr>
        <w:pStyle w:val="Style1"/>
        <w:ind w:left="357" w:hanging="357"/>
      </w:pPr>
      <w:r w:rsidRPr="00253663">
        <w:rPr>
          <w:rtl/>
        </w:rPr>
        <w:t>ויתור</w:t>
      </w:r>
    </w:p>
    <w:p w14:paraId="637AE77F" w14:textId="77777777" w:rsidR="00D96334" w:rsidRPr="0089042B" w:rsidRDefault="00D96334" w:rsidP="00D96334">
      <w:pPr>
        <w:pStyle w:val="Style1"/>
        <w:numPr>
          <w:ilvl w:val="0"/>
          <w:numId w:val="0"/>
        </w:numPr>
        <w:ind w:left="360"/>
        <w:rPr>
          <w:b w:val="0"/>
          <w:bCs w:val="0"/>
          <w:u w:val="none"/>
          <w:rtl/>
        </w:rPr>
      </w:pPr>
      <w:r w:rsidRPr="0089042B">
        <w:rPr>
          <w:b w:val="0"/>
          <w:bCs w:val="0"/>
          <w:u w:val="none"/>
          <w:rtl/>
        </w:rPr>
        <w:t>שום ויתור, הנחה, הימנעות מפעולה או ארכה מצד ה</w:t>
      </w:r>
      <w:r w:rsidRPr="0089042B">
        <w:rPr>
          <w:rFonts w:hint="cs"/>
          <w:b w:val="0"/>
          <w:bCs w:val="0"/>
          <w:u w:val="none"/>
          <w:rtl/>
        </w:rPr>
        <w:t>מזמין</w:t>
      </w:r>
      <w:r w:rsidRPr="0089042B">
        <w:rPr>
          <w:b w:val="0"/>
          <w:bCs w:val="0"/>
          <w:u w:val="none"/>
          <w:rtl/>
        </w:rPr>
        <w:t xml:space="preserve"> לא יחשבו כ</w:t>
      </w:r>
      <w:r>
        <w:rPr>
          <w:rFonts w:hint="cs"/>
          <w:b w:val="0"/>
          <w:bCs w:val="0"/>
          <w:u w:val="none"/>
          <w:rtl/>
        </w:rPr>
        <w:t>ו</w:t>
      </w:r>
      <w:r w:rsidRPr="0089042B">
        <w:rPr>
          <w:b w:val="0"/>
          <w:bCs w:val="0"/>
          <w:u w:val="none"/>
          <w:rtl/>
        </w:rPr>
        <w:t>ויתור של ה</w:t>
      </w:r>
      <w:r w:rsidRPr="0089042B">
        <w:rPr>
          <w:rFonts w:hint="cs"/>
          <w:b w:val="0"/>
          <w:bCs w:val="0"/>
          <w:u w:val="none"/>
          <w:rtl/>
        </w:rPr>
        <w:t>מזמין</w:t>
      </w:r>
      <w:r w:rsidRPr="0089042B">
        <w:rPr>
          <w:b w:val="0"/>
          <w:bCs w:val="0"/>
          <w:u w:val="none"/>
          <w:rtl/>
        </w:rPr>
        <w:t xml:space="preserve"> לפי הסכם זה ולא ישמשו מניעה לתביעה על יד</w:t>
      </w:r>
      <w:r w:rsidRPr="0089042B">
        <w:rPr>
          <w:rFonts w:hint="cs"/>
          <w:b w:val="0"/>
          <w:bCs w:val="0"/>
          <w:u w:val="none"/>
          <w:rtl/>
        </w:rPr>
        <w:t>ו</w:t>
      </w:r>
      <w:r w:rsidRPr="0089042B">
        <w:rPr>
          <w:b w:val="0"/>
          <w:bCs w:val="0"/>
          <w:u w:val="none"/>
          <w:rtl/>
        </w:rPr>
        <w:t>, אלא אם כן נעשה ויתור זה במפורש ובכתב.</w:t>
      </w:r>
    </w:p>
    <w:p w14:paraId="7D0FD3F1" w14:textId="77777777" w:rsidR="00D96334" w:rsidRPr="00253663" w:rsidRDefault="00D96334" w:rsidP="00DA05FE">
      <w:pPr>
        <w:pStyle w:val="Style1"/>
        <w:ind w:left="357" w:hanging="357"/>
      </w:pPr>
      <w:bookmarkStart w:id="696" w:name="_Ref286247193"/>
      <w:r w:rsidRPr="00253663">
        <w:rPr>
          <w:rtl/>
        </w:rPr>
        <w:t>תמורה</w:t>
      </w:r>
      <w:bookmarkEnd w:id="696"/>
    </w:p>
    <w:p w14:paraId="6342B877" w14:textId="77777777" w:rsidR="00370C77" w:rsidRPr="00163905" w:rsidRDefault="00370C77" w:rsidP="00370C77">
      <w:pPr>
        <w:pStyle w:val="Style2"/>
        <w:ind w:left="1131" w:hanging="771"/>
        <w:rPr>
          <w:rtl/>
        </w:rPr>
      </w:pPr>
      <w:r w:rsidRPr="00163905">
        <w:rPr>
          <w:rtl/>
        </w:rPr>
        <w:t xml:space="preserve">התמורה בגין ביצוע העבודה תהיה בהתאם להצעת המחיר </w:t>
      </w:r>
      <w:r>
        <w:rPr>
          <w:rtl/>
        </w:rPr>
        <w:t>שהגיש הזוכה (להלן - הצעת המחיר)</w:t>
      </w:r>
      <w:r>
        <w:rPr>
          <w:rFonts w:hint="cs"/>
          <w:rtl/>
        </w:rPr>
        <w:t>, ועל פי הכללים המפורטים להלן.</w:t>
      </w:r>
    </w:p>
    <w:p w14:paraId="11AB8713" w14:textId="77777777" w:rsidR="00F02292" w:rsidRPr="00FF1106" w:rsidRDefault="00F02292" w:rsidP="00421416">
      <w:pPr>
        <w:pStyle w:val="Style2"/>
        <w:ind w:left="1131" w:hanging="771"/>
      </w:pPr>
      <w:r w:rsidRPr="00FF1106">
        <w:rPr>
          <w:rFonts w:hint="cs"/>
          <w:rtl/>
        </w:rPr>
        <w:t>יובהר כי למעט תשלום התמורה בהתאם להצעת המחיר,</w:t>
      </w:r>
      <w:r>
        <w:rPr>
          <w:rFonts w:hint="cs"/>
          <w:rtl/>
        </w:rPr>
        <w:t xml:space="preserve"> המזמין יישא בעלויות חשמל, מים, מיזוג אוויר ו</w:t>
      </w:r>
      <w:r w:rsidR="00C1164A">
        <w:rPr>
          <w:rFonts w:hint="cs"/>
          <w:rtl/>
        </w:rPr>
        <w:t xml:space="preserve">תשתית </w:t>
      </w:r>
      <w:r>
        <w:rPr>
          <w:rFonts w:hint="cs"/>
          <w:rtl/>
        </w:rPr>
        <w:t>קווי תקשורת ואינטרנט</w:t>
      </w:r>
      <w:r w:rsidR="00823DB8">
        <w:rPr>
          <w:rFonts w:hint="cs"/>
          <w:rtl/>
        </w:rPr>
        <w:t>. יוב</w:t>
      </w:r>
      <w:r>
        <w:rPr>
          <w:rFonts w:hint="cs"/>
          <w:rtl/>
        </w:rPr>
        <w:t>הר כי מעבר לכך,</w:t>
      </w:r>
      <w:r w:rsidRPr="00FF1106">
        <w:rPr>
          <w:rFonts w:hint="cs"/>
          <w:rtl/>
        </w:rPr>
        <w:t xml:space="preserve"> לא יהיה זכאי הזוכה לכל תשלום</w:t>
      </w:r>
      <w:r w:rsidRPr="00E066B8">
        <w:rPr>
          <w:rFonts w:hint="cs"/>
          <w:rtl/>
        </w:rPr>
        <w:t xml:space="preserve"> או הטבה אחרת בגין מתן השירותים לרבות הוצאות שכירות, ציוד, תפעול, תשלומים בגין הוצאות דואר, צילומים, הדפסות, פקס, אש"ל וכיו"ב. </w:t>
      </w:r>
    </w:p>
    <w:p w14:paraId="7C698F35" w14:textId="77777777" w:rsidR="00370C77" w:rsidRDefault="00370C77" w:rsidP="00370C77">
      <w:pPr>
        <w:pStyle w:val="Style2"/>
        <w:ind w:left="1131" w:hanging="771"/>
      </w:pPr>
      <w:r w:rsidRPr="001A0F09">
        <w:rPr>
          <w:rFonts w:hint="cs"/>
          <w:rtl/>
        </w:rPr>
        <w:t xml:space="preserve">התמורה תשולם לזוכה בהתאם </w:t>
      </w:r>
      <w:r>
        <w:rPr>
          <w:rFonts w:hint="cs"/>
          <w:rtl/>
        </w:rPr>
        <w:t>לאמור במסמכי המכרז ו</w:t>
      </w:r>
      <w:r w:rsidRPr="001A0F09">
        <w:rPr>
          <w:rFonts w:hint="cs"/>
          <w:rtl/>
        </w:rPr>
        <w:t xml:space="preserve">לתנאי התשלום המפורטים בהוראת </w:t>
      </w:r>
      <w:proofErr w:type="spellStart"/>
      <w:r w:rsidRPr="001A0F09">
        <w:rPr>
          <w:rFonts w:hint="cs"/>
          <w:rtl/>
        </w:rPr>
        <w:t>תכ"</w:t>
      </w:r>
      <w:r>
        <w:rPr>
          <w:rFonts w:hint="cs"/>
          <w:rtl/>
        </w:rPr>
        <w:t>מ</w:t>
      </w:r>
      <w:proofErr w:type="spellEnd"/>
      <w:r w:rsidRPr="001A0F09">
        <w:rPr>
          <w:rFonts w:hint="cs"/>
          <w:rtl/>
        </w:rPr>
        <w:t xml:space="preserve"> 1.4.3 ובלבד שנציג המזמין אישר כי בגין החשבונית שהגיש לו הזוכה נתקבלו השירותים לשביעות רצונו המלאה.</w:t>
      </w:r>
    </w:p>
    <w:p w14:paraId="78A7E401" w14:textId="77777777" w:rsidR="00370C77" w:rsidRPr="009754CF" w:rsidRDefault="00370C77" w:rsidP="00370C77">
      <w:pPr>
        <w:pStyle w:val="Style2"/>
        <w:ind w:left="1131" w:hanging="771"/>
      </w:pPr>
      <w:bookmarkStart w:id="697" w:name="_Ref497216175"/>
      <w:r w:rsidRPr="002860E4">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w:t>
      </w:r>
      <w:proofErr w:type="spellStart"/>
      <w:r w:rsidRPr="002860E4">
        <w:rPr>
          <w:rtl/>
        </w:rPr>
        <w:t>התכ"מ</w:t>
      </w:r>
      <w:proofErr w:type="spellEnd"/>
      <w:r w:rsidRPr="002860E4">
        <w:rPr>
          <w:rtl/>
        </w:rPr>
        <w:t xml:space="preserve"> והנחיות החשב הכללי הרלוונטיות ויחתום על חוזה שימוש בפורטל הספקים</w:t>
      </w:r>
      <w:r>
        <w:rPr>
          <w:rFonts w:hint="cs"/>
          <w:rtl/>
        </w:rPr>
        <w:t>.</w:t>
      </w:r>
      <w:r w:rsidRPr="002860E4">
        <w:rPr>
          <w:rtl/>
        </w:rPr>
        <w:t xml:space="preserve"> לחילופין ימציא אישור כספק העושה שימוש בפורטל הספקים. יודגש </w:t>
      </w:r>
      <w:r>
        <w:rPr>
          <w:rFonts w:hint="cs"/>
          <w:rtl/>
        </w:rPr>
        <w:t>ש</w:t>
      </w:r>
      <w:r w:rsidRPr="002860E4">
        <w:rPr>
          <w:rtl/>
        </w:rPr>
        <w:t xml:space="preserve">הזוכה יישא בכלל העלויות הכרוכות בהתחברות לפורטל הספקים </w:t>
      </w:r>
      <w:r w:rsidRPr="002E71F5">
        <w:rPr>
          <w:rtl/>
        </w:rPr>
        <w:t>הממשלתי</w:t>
      </w:r>
      <w:r w:rsidRPr="009754CF">
        <w:rPr>
          <w:rFonts w:hint="cs"/>
          <w:rtl/>
        </w:rPr>
        <w:t>.</w:t>
      </w:r>
      <w:bookmarkEnd w:id="697"/>
    </w:p>
    <w:p w14:paraId="5BE2EF06" w14:textId="77777777" w:rsidR="00370C77" w:rsidRPr="001A0F09" w:rsidRDefault="00370C77" w:rsidP="00370C77">
      <w:pPr>
        <w:pStyle w:val="Style2"/>
        <w:ind w:left="1131" w:hanging="771"/>
      </w:pPr>
      <w:r w:rsidRPr="001A0F09">
        <w:rPr>
          <w:rFonts w:hint="cs"/>
          <w:rtl/>
        </w:rPr>
        <w:t>המזמין יהיה זכאי לנכות מכל תשלום המגיע לזוכה על חשבון התמורה לפי הסכם ההתקשרות, כל סכום שיהיה חייב בניכויו על פי כל דין.</w:t>
      </w:r>
    </w:p>
    <w:p w14:paraId="2BF8B257" w14:textId="77777777" w:rsidR="0004700F" w:rsidRPr="001A0F09" w:rsidRDefault="0004700F" w:rsidP="0004700F">
      <w:pPr>
        <w:pStyle w:val="Style2"/>
        <w:ind w:left="1131" w:hanging="771"/>
      </w:pPr>
      <w:r w:rsidRPr="001A0F09">
        <w:rPr>
          <w:rtl/>
        </w:rPr>
        <w:t>הספק יהיה ערוך להסדרי תשלום ייעודיים ש</w:t>
      </w:r>
      <w:r w:rsidRPr="001A0F09">
        <w:rPr>
          <w:rFonts w:hint="cs"/>
          <w:rtl/>
        </w:rPr>
        <w:t xml:space="preserve">החשב </w:t>
      </w:r>
      <w:r>
        <w:rPr>
          <w:rFonts w:hint="cs"/>
          <w:rtl/>
        </w:rPr>
        <w:t>ה</w:t>
      </w:r>
      <w:r w:rsidRPr="001A0F09">
        <w:rPr>
          <w:rFonts w:hint="cs"/>
          <w:rtl/>
        </w:rPr>
        <w:t>כללי ו</w:t>
      </w:r>
      <w:r w:rsidRPr="001A0F09">
        <w:rPr>
          <w:rtl/>
        </w:rPr>
        <w:t xml:space="preserve">המשרדים יבקשו, על פי </w:t>
      </w:r>
      <w:r>
        <w:rPr>
          <w:rFonts w:hint="cs"/>
          <w:rtl/>
        </w:rPr>
        <w:t>פירוט</w:t>
      </w:r>
      <w:r w:rsidRPr="001A0F09">
        <w:rPr>
          <w:rtl/>
        </w:rPr>
        <w:t xml:space="preserve"> רישום האוכלים, המוסכם מראש בין הספק למשרד.</w:t>
      </w:r>
      <w:r w:rsidRPr="001A0F09">
        <w:rPr>
          <w:rFonts w:hint="cs"/>
          <w:rtl/>
        </w:rPr>
        <w:t xml:space="preserve"> מתקן הנפקת שוברים</w:t>
      </w:r>
      <w:r>
        <w:rPr>
          <w:rFonts w:hint="cs"/>
          <w:rtl/>
        </w:rPr>
        <w:t xml:space="preserve"> לעובדים</w:t>
      </w:r>
      <w:r w:rsidRPr="001A0F09">
        <w:rPr>
          <w:rFonts w:hint="cs"/>
          <w:rtl/>
        </w:rPr>
        <w:t xml:space="preserve"> יותקן על ידי </w:t>
      </w:r>
      <w:r>
        <w:rPr>
          <w:rFonts w:hint="cs"/>
          <w:rtl/>
        </w:rPr>
        <w:t>המזמין</w:t>
      </w:r>
      <w:r w:rsidRPr="001A0F09">
        <w:rPr>
          <w:rFonts w:hint="cs"/>
          <w:rtl/>
        </w:rPr>
        <w:t>.</w:t>
      </w:r>
    </w:p>
    <w:p w14:paraId="7EDE826D" w14:textId="77777777" w:rsidR="00370C77" w:rsidRPr="00CA56B4" w:rsidRDefault="00370C77" w:rsidP="00370C77">
      <w:pPr>
        <w:pStyle w:val="Style2"/>
        <w:ind w:left="1131" w:hanging="771"/>
        <w:rPr>
          <w:rtl/>
        </w:rPr>
      </w:pPr>
      <w:r w:rsidRPr="00CA56B4">
        <w:rPr>
          <w:rFonts w:hint="cs"/>
          <w:rtl/>
        </w:rPr>
        <w:t xml:space="preserve">התמורה שתשולם </w:t>
      </w:r>
      <w:r w:rsidRPr="00D045E5">
        <w:rPr>
          <w:rFonts w:hint="cs"/>
          <w:rtl/>
        </w:rPr>
        <w:t>על ידי כלל עובדי הקריה ומבקרים</w:t>
      </w:r>
      <w:r>
        <w:rPr>
          <w:rFonts w:hint="cs"/>
          <w:rtl/>
        </w:rPr>
        <w:t xml:space="preserve"> חיצוניים</w:t>
      </w:r>
      <w:r w:rsidRPr="00CA56B4">
        <w:rPr>
          <w:rFonts w:hint="cs"/>
          <w:rtl/>
        </w:rPr>
        <w:t>,</w:t>
      </w:r>
      <w:r>
        <w:rPr>
          <w:rFonts w:hint="cs"/>
          <w:rtl/>
        </w:rPr>
        <w:t xml:space="preserve"> </w:t>
      </w:r>
      <w:r w:rsidRPr="00CA56B4">
        <w:rPr>
          <w:rFonts w:hint="cs"/>
          <w:rtl/>
        </w:rPr>
        <w:t xml:space="preserve">תהיה עפ"י המחירים הנקובים בהצעת המחיר. </w:t>
      </w:r>
    </w:p>
    <w:p w14:paraId="393E9319" w14:textId="77777777" w:rsidR="00370C77" w:rsidRPr="002255C9" w:rsidRDefault="00370C77" w:rsidP="00370C77">
      <w:pPr>
        <w:pStyle w:val="Style2"/>
        <w:ind w:left="1131" w:hanging="771"/>
      </w:pPr>
      <w:r>
        <w:rPr>
          <w:rtl/>
        </w:rPr>
        <w:t xml:space="preserve">התמורה עבור </w:t>
      </w:r>
      <w:r>
        <w:rPr>
          <w:rFonts w:hint="cs"/>
          <w:rtl/>
        </w:rPr>
        <w:t>אספקת ארוחות ל</w:t>
      </w:r>
      <w:r>
        <w:rPr>
          <w:rtl/>
        </w:rPr>
        <w:t>עובדים הזכאים לסבסוד מהמדינה,</w:t>
      </w:r>
      <w:r>
        <w:rPr>
          <w:rFonts w:hint="cs"/>
          <w:rtl/>
        </w:rPr>
        <w:t xml:space="preserve"> כמפורט בפרק ז' </w:t>
      </w:r>
      <w:r>
        <w:rPr>
          <w:rtl/>
        </w:rPr>
        <w:t>–</w:t>
      </w:r>
      <w:r>
        <w:rPr>
          <w:rFonts w:hint="cs"/>
          <w:rtl/>
        </w:rPr>
        <w:t xml:space="preserve"> מפרט השירותים,</w:t>
      </w:r>
      <w:r>
        <w:rPr>
          <w:rtl/>
        </w:rPr>
        <w:t xml:space="preserve"> תשולם באופן הבא</w:t>
      </w:r>
      <w:r>
        <w:rPr>
          <w:rFonts w:hint="cs"/>
          <w:rtl/>
        </w:rPr>
        <w:t>:</w:t>
      </w:r>
    </w:p>
    <w:p w14:paraId="309DF788" w14:textId="77777777" w:rsidR="00370C77" w:rsidRDefault="00370C77" w:rsidP="00370C77">
      <w:pPr>
        <w:pStyle w:val="Style3"/>
        <w:ind w:left="1982" w:hanging="929"/>
      </w:pPr>
      <w:r>
        <w:rPr>
          <w:rtl/>
        </w:rPr>
        <w:t>הספק יעביר ל</w:t>
      </w:r>
      <w:r>
        <w:rPr>
          <w:rFonts w:hint="cs"/>
          <w:rtl/>
        </w:rPr>
        <w:t xml:space="preserve">נציג המזמין </w:t>
      </w:r>
      <w:r>
        <w:rPr>
          <w:rtl/>
        </w:rPr>
        <w:t>מדי חודש את סך הרכישות שבוצעו אצלו באמצעות שוברים.</w:t>
      </w:r>
    </w:p>
    <w:p w14:paraId="372DE0E4" w14:textId="094ED559" w:rsidR="00DE6D88" w:rsidRDefault="00DE6D88" w:rsidP="00370C77">
      <w:pPr>
        <w:pStyle w:val="Style3"/>
        <w:ind w:left="1982" w:hanging="929"/>
      </w:pPr>
      <w:r>
        <w:rPr>
          <w:rFonts w:hint="cs"/>
          <w:rtl/>
        </w:rPr>
        <w:lastRenderedPageBreak/>
        <w:t>לאחר אישור ה</w:t>
      </w:r>
      <w:r w:rsidR="00564A79">
        <w:rPr>
          <w:rFonts w:hint="cs"/>
          <w:rtl/>
        </w:rPr>
        <w:t xml:space="preserve">סכום שהוגש, על ידי נציג המזמין, המזמין יעביר לספק החזר כספי עבור השוברים לאותו החודש, בהתאם לכללי האמורים בסעיף </w:t>
      </w:r>
      <w:r w:rsidR="00564A79">
        <w:rPr>
          <w:rtl/>
        </w:rPr>
        <w:fldChar w:fldCharType="begin"/>
      </w:r>
      <w:r w:rsidR="00564A79">
        <w:rPr>
          <w:rtl/>
        </w:rPr>
        <w:instrText xml:space="preserve"> </w:instrText>
      </w:r>
      <w:r w:rsidR="00564A79">
        <w:rPr>
          <w:rFonts w:hint="cs"/>
        </w:rPr>
        <w:instrText>REF</w:instrText>
      </w:r>
      <w:r w:rsidR="00564A79">
        <w:rPr>
          <w:rFonts w:hint="cs"/>
          <w:rtl/>
        </w:rPr>
        <w:instrText xml:space="preserve"> _</w:instrText>
      </w:r>
      <w:r w:rsidR="00564A79">
        <w:rPr>
          <w:rFonts w:hint="cs"/>
        </w:rPr>
        <w:instrText>Ref515874726 \r \h</w:instrText>
      </w:r>
      <w:r w:rsidR="00564A79">
        <w:rPr>
          <w:rtl/>
        </w:rPr>
        <w:instrText xml:space="preserve"> </w:instrText>
      </w:r>
      <w:r w:rsidR="00564A79">
        <w:rPr>
          <w:rtl/>
        </w:rPr>
      </w:r>
      <w:r w:rsidR="00564A79">
        <w:rPr>
          <w:rtl/>
        </w:rPr>
        <w:fldChar w:fldCharType="separate"/>
      </w:r>
      <w:r w:rsidR="002326FB">
        <w:rPr>
          <w:cs/>
        </w:rPr>
        <w:t>‎</w:t>
      </w:r>
      <w:r w:rsidR="002326FB">
        <w:t>22.14</w:t>
      </w:r>
      <w:r w:rsidR="00564A79">
        <w:rPr>
          <w:rtl/>
        </w:rPr>
        <w:fldChar w:fldCharType="end"/>
      </w:r>
      <w:r w:rsidR="00564A79">
        <w:rPr>
          <w:rFonts w:hint="cs"/>
          <w:rtl/>
        </w:rPr>
        <w:t xml:space="preserve"> להלן.</w:t>
      </w:r>
    </w:p>
    <w:p w14:paraId="7619656A" w14:textId="77777777" w:rsidR="0004700F" w:rsidRPr="00370C77" w:rsidRDefault="0004700F" w:rsidP="0004700F">
      <w:pPr>
        <w:pStyle w:val="Style3"/>
        <w:ind w:left="1982" w:hanging="929"/>
      </w:pPr>
      <w:r>
        <w:rPr>
          <w:rtl/>
        </w:rPr>
        <w:t xml:space="preserve">יתרת הסכום תשולם על ידי העובד במעמד הרכישה, במזומן </w:t>
      </w:r>
      <w:r w:rsidRPr="00877B7E">
        <w:rPr>
          <w:b/>
          <w:bCs/>
          <w:rtl/>
        </w:rPr>
        <w:t>או באשראי.</w:t>
      </w:r>
      <w:r>
        <w:rPr>
          <w:rtl/>
        </w:rPr>
        <w:t xml:space="preserve"> </w:t>
      </w:r>
      <w:r>
        <w:rPr>
          <w:rFonts w:hint="cs"/>
          <w:rtl/>
        </w:rPr>
        <w:t>המזמין</w:t>
      </w:r>
      <w:r>
        <w:rPr>
          <w:rtl/>
        </w:rPr>
        <w:t xml:space="preserve"> לא יהיה צד בתשלום זה, ולא תעמוד לספק הזכות לפנות </w:t>
      </w:r>
      <w:r>
        <w:rPr>
          <w:rFonts w:hint="cs"/>
          <w:rtl/>
        </w:rPr>
        <w:t>למזמין</w:t>
      </w:r>
      <w:r>
        <w:rPr>
          <w:rtl/>
        </w:rPr>
        <w:t xml:space="preserve"> לקבלת תשלום בגין סכום זה.</w:t>
      </w:r>
    </w:p>
    <w:p w14:paraId="47548480" w14:textId="77777777" w:rsidR="00370C77" w:rsidRDefault="00370C77" w:rsidP="00897896">
      <w:pPr>
        <w:pStyle w:val="Style2"/>
        <w:ind w:left="1131" w:hanging="771"/>
      </w:pPr>
      <w:r w:rsidRPr="001A0F09">
        <w:rPr>
          <w:rFonts w:hint="cs"/>
          <w:rtl/>
        </w:rPr>
        <w:t>ארוחות ש</w:t>
      </w:r>
      <w:r>
        <w:rPr>
          <w:rFonts w:hint="cs"/>
          <w:rtl/>
        </w:rPr>
        <w:t>י</w:t>
      </w:r>
      <w:r w:rsidRPr="001A0F09">
        <w:rPr>
          <w:rFonts w:hint="cs"/>
          <w:rtl/>
        </w:rPr>
        <w:t>סופקו</w:t>
      </w:r>
      <w:r>
        <w:rPr>
          <w:rFonts w:hint="cs"/>
          <w:rtl/>
        </w:rPr>
        <w:t xml:space="preserve"> </w:t>
      </w:r>
      <w:r w:rsidRPr="001A0F09">
        <w:rPr>
          <w:rFonts w:hint="cs"/>
          <w:rtl/>
        </w:rPr>
        <w:t>למבקרים</w:t>
      </w:r>
      <w:r>
        <w:rPr>
          <w:rFonts w:hint="cs"/>
          <w:rtl/>
        </w:rPr>
        <w:t xml:space="preserve"> או ל</w:t>
      </w:r>
      <w:r w:rsidRPr="001A0F09">
        <w:rPr>
          <w:rFonts w:hint="cs"/>
          <w:rtl/>
        </w:rPr>
        <w:t>קבלנים חיצ</w:t>
      </w:r>
      <w:r>
        <w:rPr>
          <w:rFonts w:hint="cs"/>
          <w:rtl/>
        </w:rPr>
        <w:t>וניים שמגישים שירותים במשרד, יסופקו להם על ידי הספק</w:t>
      </w:r>
      <w:r w:rsidRPr="001A0F09">
        <w:rPr>
          <w:rFonts w:hint="cs"/>
          <w:rtl/>
        </w:rPr>
        <w:t xml:space="preserve"> </w:t>
      </w:r>
      <w:r>
        <w:rPr>
          <w:rFonts w:hint="cs"/>
          <w:rtl/>
        </w:rPr>
        <w:t>ב</w:t>
      </w:r>
      <w:r w:rsidRPr="001A0F09">
        <w:rPr>
          <w:rFonts w:hint="cs"/>
          <w:rtl/>
        </w:rPr>
        <w:t xml:space="preserve">מחירים </w:t>
      </w:r>
      <w:r w:rsidRPr="001A0F09">
        <w:rPr>
          <w:rtl/>
        </w:rPr>
        <w:t>שנקבעו במכרז זה</w:t>
      </w:r>
      <w:r w:rsidRPr="001A0F09">
        <w:rPr>
          <w:rFonts w:hint="cs"/>
          <w:rtl/>
        </w:rPr>
        <w:t>. הספק יגבה מלקוחות אלה את מחיר הארוחה באופן עצמאי והמשרד אינו צד להתקשרות זאת. הספק לא יבוא למשרד בדרישה או טענה כלשהי בקשר למימון ארוחות שסופקו למבקרים/קבלנים חיצוניים.</w:t>
      </w:r>
      <w:r>
        <w:rPr>
          <w:rFonts w:hint="cs"/>
          <w:rtl/>
        </w:rPr>
        <w:t xml:space="preserve"> </w:t>
      </w:r>
    </w:p>
    <w:p w14:paraId="106BF90C" w14:textId="77777777" w:rsidR="008E2B97" w:rsidRPr="001A0F09" w:rsidRDefault="008E2B97" w:rsidP="008E2B97">
      <w:pPr>
        <w:pStyle w:val="Style2"/>
        <w:ind w:left="1131" w:hanging="771"/>
      </w:pPr>
      <w:r>
        <w:rPr>
          <w:rFonts w:hint="cs"/>
          <w:rtl/>
        </w:rPr>
        <w:t>הספק מתחייב לפעול בהתאם לאמור בסעיף</w:t>
      </w:r>
      <w:r w:rsidR="00996019">
        <w:rPr>
          <w:rFonts w:hint="cs"/>
          <w:rtl/>
        </w:rPr>
        <w:t xml:space="preserve"> 9</w:t>
      </w:r>
      <w:r>
        <w:rPr>
          <w:rFonts w:hint="cs"/>
          <w:rtl/>
        </w:rPr>
        <w:t xml:space="preserve"> למסמכי המכרז לעניין סבסוד ארוחות של  עובדי הקבלן בתחומי האבטחה, השמירה והניקיון.</w:t>
      </w:r>
    </w:p>
    <w:p w14:paraId="193DECF8" w14:textId="77777777" w:rsidR="00370C77" w:rsidRPr="001A0F09" w:rsidRDefault="00370C77" w:rsidP="00370C77">
      <w:pPr>
        <w:pStyle w:val="Style2"/>
        <w:ind w:left="1131" w:hanging="771"/>
        <w:rPr>
          <w:rtl/>
        </w:rPr>
      </w:pPr>
      <w:r w:rsidRPr="001A0F09">
        <w:rPr>
          <w:rtl/>
        </w:rPr>
        <w:t>נציג המשרד יאמת את ההזמנות המאושרות מול החשבונות ויעביר לאגף</w:t>
      </w:r>
      <w:r w:rsidRPr="001A0F09">
        <w:rPr>
          <w:rFonts w:hint="cs"/>
          <w:rtl/>
        </w:rPr>
        <w:t xml:space="preserve"> </w:t>
      </w:r>
      <w:r w:rsidRPr="001A0F09">
        <w:rPr>
          <w:rtl/>
        </w:rPr>
        <w:t>הכספים של המשרד החשבונית בצירוף הוראת תשלום.</w:t>
      </w:r>
    </w:p>
    <w:p w14:paraId="77B8B4FD" w14:textId="77777777" w:rsidR="00370C77" w:rsidRPr="006A3711" w:rsidRDefault="00370C77" w:rsidP="00370C77">
      <w:pPr>
        <w:pStyle w:val="Style2"/>
        <w:ind w:left="1131" w:hanging="771"/>
        <w:rPr>
          <w:rtl/>
        </w:rPr>
      </w:pPr>
      <w:r w:rsidRPr="006A3711">
        <w:rPr>
          <w:rtl/>
        </w:rPr>
        <w:t>המשרדים לא ישלמו עבור הזמנות שאינן מאושרות ו/או שהוזמנו על ידי מי שאינו מורשה לכך.</w:t>
      </w:r>
    </w:p>
    <w:p w14:paraId="04045862" w14:textId="77777777" w:rsidR="00370C77" w:rsidRPr="001A0F09" w:rsidRDefault="00370C77" w:rsidP="00370C77">
      <w:pPr>
        <w:pStyle w:val="Style2"/>
        <w:ind w:left="1131" w:hanging="771"/>
        <w:rPr>
          <w:rtl/>
        </w:rPr>
      </w:pPr>
      <w:r w:rsidRPr="001A0F09">
        <w:rPr>
          <w:rFonts w:hint="cs"/>
          <w:rtl/>
        </w:rPr>
        <w:t xml:space="preserve">הסדר סבסוד </w:t>
      </w:r>
      <w:r>
        <w:rPr>
          <w:rFonts w:hint="cs"/>
          <w:rtl/>
        </w:rPr>
        <w:t>ה</w:t>
      </w:r>
      <w:r w:rsidRPr="001A0F09">
        <w:rPr>
          <w:rFonts w:hint="cs"/>
          <w:rtl/>
        </w:rPr>
        <w:t>ארוחות</w:t>
      </w:r>
      <w:r>
        <w:rPr>
          <w:rFonts w:hint="cs"/>
          <w:rtl/>
        </w:rPr>
        <w:t>,</w:t>
      </w:r>
      <w:r w:rsidRPr="001A0F09">
        <w:rPr>
          <w:rFonts w:hint="cs"/>
          <w:rtl/>
        </w:rPr>
        <w:t xml:space="preserve"> אשר נחתם על ידי הממונה על השכר</w:t>
      </w:r>
      <w:r>
        <w:rPr>
          <w:rFonts w:hint="cs"/>
          <w:rtl/>
        </w:rPr>
        <w:t xml:space="preserve"> הינו</w:t>
      </w:r>
      <w:r w:rsidRPr="001A0F09">
        <w:rPr>
          <w:rFonts w:hint="cs"/>
          <w:rtl/>
        </w:rPr>
        <w:t xml:space="preserve"> </w:t>
      </w:r>
      <w:r w:rsidRPr="001A0F09">
        <w:rPr>
          <w:rtl/>
        </w:rPr>
        <w:t>נכ</w:t>
      </w:r>
      <w:r w:rsidRPr="001A0F09">
        <w:rPr>
          <w:rFonts w:hint="cs"/>
          <w:rtl/>
        </w:rPr>
        <w:t>ון למועד פרסום המכרז</w:t>
      </w:r>
      <w:r w:rsidRPr="001A0F09">
        <w:rPr>
          <w:rtl/>
        </w:rPr>
        <w:t xml:space="preserve"> והוא יעודכן בהתאם להוראו</w:t>
      </w:r>
      <w:r w:rsidRPr="001A0F09">
        <w:rPr>
          <w:rFonts w:hint="cs"/>
          <w:rtl/>
        </w:rPr>
        <w:t xml:space="preserve">ת </w:t>
      </w:r>
      <w:r w:rsidRPr="001A0F09">
        <w:rPr>
          <w:rtl/>
        </w:rPr>
        <w:t>החשב</w:t>
      </w:r>
      <w:r w:rsidRPr="001A0F09">
        <w:rPr>
          <w:rFonts w:hint="cs"/>
          <w:rtl/>
        </w:rPr>
        <w:t xml:space="preserve"> הכללי במשרד האוצר (להלן: </w:t>
      </w:r>
      <w:r w:rsidR="00D63DEA">
        <w:rPr>
          <w:rFonts w:hint="cs"/>
          <w:rtl/>
        </w:rPr>
        <w:t>"</w:t>
      </w:r>
      <w:r w:rsidRPr="009D5AA2">
        <w:rPr>
          <w:rFonts w:hint="cs"/>
          <w:b/>
          <w:bCs/>
          <w:rtl/>
        </w:rPr>
        <w:t>החשב הכללי</w:t>
      </w:r>
      <w:r w:rsidR="00D63DEA">
        <w:rPr>
          <w:rFonts w:hint="cs"/>
          <w:rtl/>
        </w:rPr>
        <w:t>"</w:t>
      </w:r>
      <w:r w:rsidRPr="001A0F09">
        <w:rPr>
          <w:rFonts w:hint="cs"/>
          <w:rtl/>
        </w:rPr>
        <w:t>)</w:t>
      </w:r>
      <w:r>
        <w:rPr>
          <w:rFonts w:hint="cs"/>
          <w:rtl/>
        </w:rPr>
        <w:t>,ובהתאם לשיעור השינוי במדד הארוחות במסעדות ובבתי הקפה כפי שמפורסם על ידי הלשכה המרכזית לסטטיסטיקה.</w:t>
      </w:r>
      <w:r w:rsidRPr="001A0F09">
        <w:rPr>
          <w:rFonts w:hint="cs"/>
          <w:rtl/>
        </w:rPr>
        <w:t xml:space="preserve"> אין באמור לעיל התחייבות כלשהי להסדר </w:t>
      </w:r>
      <w:r>
        <w:rPr>
          <w:rFonts w:hint="cs"/>
          <w:rtl/>
        </w:rPr>
        <w:t>סבסוד ארוחות כלשהו למשך תקופת ההתקשרות עם הספק הזוכה.</w:t>
      </w:r>
    </w:p>
    <w:p w14:paraId="35BF4E7E" w14:textId="77777777" w:rsidR="00370C77" w:rsidRPr="001A0F09" w:rsidRDefault="00370C77" w:rsidP="00370C77">
      <w:pPr>
        <w:pStyle w:val="Style2"/>
        <w:ind w:left="1131" w:hanging="771"/>
        <w:rPr>
          <w:rtl/>
        </w:rPr>
      </w:pPr>
      <w:bookmarkStart w:id="698" w:name="_Ref515874726"/>
      <w:r w:rsidRPr="001A0F09">
        <w:rPr>
          <w:rtl/>
        </w:rPr>
        <w:t xml:space="preserve">לשם הבהרה בלבד, מועדי התשלום נקבעים על ידי החשב הכללי, לגבי כל ההתקשרויות של הגורמים הממשלתיים במדינת ישראל. כל שינוי שלהם, נעשה על ידי החשב הכללי מעת לעת ומחייב את כל משרדי הממשלה לרבות את דיירי </w:t>
      </w:r>
      <w:r w:rsidRPr="001A0F09">
        <w:rPr>
          <w:rFonts w:hint="cs"/>
          <w:rtl/>
        </w:rPr>
        <w:t>משרדי הממשלה בבניין</w:t>
      </w:r>
      <w:r w:rsidRPr="001A0F09">
        <w:rPr>
          <w:rtl/>
        </w:rPr>
        <w:t>.</w:t>
      </w:r>
      <w:bookmarkEnd w:id="698"/>
    </w:p>
    <w:p w14:paraId="0732F5AB" w14:textId="3C572D4E" w:rsidR="00370C77" w:rsidRPr="001A0F09" w:rsidRDefault="00370C77" w:rsidP="00370C77">
      <w:pPr>
        <w:pStyle w:val="Style2"/>
        <w:ind w:left="1131" w:hanging="771"/>
      </w:pPr>
      <w:r w:rsidRPr="001A0F09">
        <w:rPr>
          <w:rtl/>
        </w:rPr>
        <w:t>כדי למנוע עיכובים בתשלום, ידאג הספק שהחשבונית המוגשת על ידו למשרד תהיה כתובה בכתב ברור וקריא, ותכלול את כל הפריטים הנדרשים כמפורט בסעיף</w:t>
      </w:r>
      <w:r>
        <w:rPr>
          <w:rFonts w:hint="cs"/>
          <w:rtl/>
        </w:rPr>
        <w:t xml:space="preserve">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Ref497216175 \r \h</w:instrText>
      </w:r>
      <w:r>
        <w:rPr>
          <w:rtl/>
        </w:rPr>
        <w:instrText xml:space="preserve"> </w:instrText>
      </w:r>
      <w:r>
        <w:rPr>
          <w:rtl/>
        </w:rPr>
      </w:r>
      <w:r>
        <w:rPr>
          <w:rtl/>
        </w:rPr>
        <w:fldChar w:fldCharType="separate"/>
      </w:r>
      <w:r w:rsidR="002326FB">
        <w:rPr>
          <w:cs/>
        </w:rPr>
        <w:t>‎</w:t>
      </w:r>
      <w:r w:rsidR="002326FB">
        <w:t>22.4</w:t>
      </w:r>
      <w:r>
        <w:rPr>
          <w:rtl/>
        </w:rPr>
        <w:fldChar w:fldCharType="end"/>
      </w:r>
      <w:r>
        <w:rPr>
          <w:rFonts w:hint="cs"/>
          <w:rtl/>
        </w:rPr>
        <w:t xml:space="preserve"> לעיל</w:t>
      </w:r>
      <w:r w:rsidRPr="001A0F09">
        <w:rPr>
          <w:rtl/>
        </w:rPr>
        <w:t xml:space="preserve"> וכפי שיסוכם עם המזמין.</w:t>
      </w:r>
    </w:p>
    <w:p w14:paraId="490755F2" w14:textId="77777777" w:rsidR="00370C77" w:rsidRDefault="00370C77" w:rsidP="00370C77">
      <w:pPr>
        <w:pStyle w:val="Style2"/>
        <w:ind w:left="1131" w:hanging="771"/>
      </w:pPr>
      <w:r w:rsidRPr="001A0F09">
        <w:rPr>
          <w:rFonts w:hint="cs"/>
          <w:rtl/>
        </w:rPr>
        <w:t xml:space="preserve"> </w:t>
      </w:r>
      <w:r w:rsidRPr="001A0F09">
        <w:rPr>
          <w:rtl/>
        </w:rPr>
        <w:t>לספק לא תהיינה כל דרישות או טענות למשרדים בגלל עיכובים בתשלום, מסיבות של</w:t>
      </w:r>
      <w:r w:rsidRPr="001A0F09">
        <w:rPr>
          <w:rFonts w:hint="cs"/>
          <w:rtl/>
        </w:rPr>
        <w:t xml:space="preserve"> </w:t>
      </w:r>
      <w:r w:rsidRPr="001A0F09">
        <w:rPr>
          <w:rtl/>
        </w:rPr>
        <w:t>חוסר פרטים בחשבונית או פרטים לא נכונים או חוסר במסמכים.</w:t>
      </w:r>
    </w:p>
    <w:p w14:paraId="397900ED" w14:textId="77777777" w:rsidR="00370C77" w:rsidRDefault="00370C77" w:rsidP="00DA05FE">
      <w:pPr>
        <w:pStyle w:val="Style1"/>
        <w:ind w:left="357" w:hanging="357"/>
      </w:pPr>
      <w:bookmarkStart w:id="699" w:name="_Ref497216487"/>
      <w:r>
        <w:rPr>
          <w:rFonts w:hint="cs"/>
          <w:rtl/>
        </w:rPr>
        <w:t>הצמדה</w:t>
      </w:r>
      <w:bookmarkEnd w:id="699"/>
    </w:p>
    <w:p w14:paraId="318D2E02" w14:textId="038330CB" w:rsidR="00A304BD" w:rsidRDefault="00370C77" w:rsidP="00B552B3">
      <w:pPr>
        <w:pStyle w:val="Style2"/>
        <w:ind w:left="977" w:hanging="617"/>
      </w:pPr>
      <w:bookmarkStart w:id="700" w:name="_Ref497216451"/>
      <w:r w:rsidRPr="001A0F09">
        <w:rPr>
          <w:rtl/>
        </w:rPr>
        <w:t>מחיר</w:t>
      </w:r>
      <w:r>
        <w:rPr>
          <w:rFonts w:hint="cs"/>
          <w:rtl/>
        </w:rPr>
        <w:t>י</w:t>
      </w:r>
      <w:r w:rsidRPr="001A0F09">
        <w:rPr>
          <w:rtl/>
        </w:rPr>
        <w:t xml:space="preserve"> הארוחות יהיו צמודים על פי הפרוט הבא</w:t>
      </w:r>
      <w:r w:rsidRPr="001A0F09">
        <w:rPr>
          <w:rFonts w:hint="cs"/>
          <w:rtl/>
        </w:rPr>
        <w:t xml:space="preserve"> </w:t>
      </w:r>
      <w:bookmarkEnd w:id="700"/>
      <w:r w:rsidR="00B552B3">
        <w:rPr>
          <w:rFonts w:hint="cs"/>
          <w:rtl/>
        </w:rPr>
        <w:t>:</w:t>
      </w:r>
    </w:p>
    <w:p w14:paraId="102ABD79" w14:textId="77777777" w:rsidR="00B552B3" w:rsidRDefault="00B552B3" w:rsidP="00877B7E">
      <w:pPr>
        <w:pStyle w:val="Style3"/>
        <w:rPr>
          <w:rtl/>
        </w:rPr>
      </w:pPr>
      <w:r>
        <w:rPr>
          <w:rFonts w:hint="cs"/>
          <w:rtl/>
        </w:rPr>
        <w:t>בגין התמורה שמשולמת באמצעות המסלקה בגין השתתפות המדינה בסבסוד ארוחות לעובדים</w:t>
      </w:r>
      <w:r w:rsidR="00C4621C">
        <w:rPr>
          <w:rFonts w:hint="cs"/>
          <w:rtl/>
        </w:rPr>
        <w:t xml:space="preserve"> (שוברים)</w:t>
      </w:r>
      <w:r>
        <w:rPr>
          <w:rFonts w:hint="cs"/>
          <w:rtl/>
        </w:rPr>
        <w:t xml:space="preserve"> </w:t>
      </w:r>
      <w:r>
        <w:rPr>
          <w:rtl/>
        </w:rPr>
        <w:t>–</w:t>
      </w:r>
      <w:r>
        <w:rPr>
          <w:rFonts w:hint="cs"/>
          <w:rtl/>
        </w:rPr>
        <w:t xml:space="preserve"> ההצמדה תהיה בהתאם לעדכון בשווי השובר (כתוצאה מעדכוני מדד מסעדות ובתי קפה). לדוגמא </w:t>
      </w:r>
      <w:r w:rsidR="00113110">
        <w:rPr>
          <w:rFonts w:hint="cs"/>
          <w:rtl/>
        </w:rPr>
        <w:t xml:space="preserve">במידה ומשרד האוצר עדכן את </w:t>
      </w:r>
      <w:r>
        <w:rPr>
          <w:rFonts w:hint="cs"/>
          <w:rtl/>
        </w:rPr>
        <w:t>שווי השובר מ-22 ₪ ל-23 ₪ בעקבות עליית המדד, אזי הספק יקבל את התמורה לפי 23 ₪</w:t>
      </w:r>
      <w:r w:rsidR="00113110">
        <w:rPr>
          <w:rFonts w:hint="cs"/>
          <w:rtl/>
        </w:rPr>
        <w:t xml:space="preserve"> למנה</w:t>
      </w:r>
      <w:r w:rsidR="00271CAE">
        <w:rPr>
          <w:rFonts w:hint="cs"/>
          <w:rtl/>
        </w:rPr>
        <w:t xml:space="preserve"> (לא כולל תוספת העובד)</w:t>
      </w:r>
      <w:r w:rsidR="00113110">
        <w:rPr>
          <w:rFonts w:hint="cs"/>
          <w:rtl/>
        </w:rPr>
        <w:t>.</w:t>
      </w:r>
    </w:p>
    <w:p w14:paraId="52B38E04" w14:textId="77777777" w:rsidR="00B552B3" w:rsidRDefault="00B552B3">
      <w:pPr>
        <w:pStyle w:val="Style3"/>
        <w:rPr>
          <w:rtl/>
        </w:rPr>
      </w:pPr>
      <w:r>
        <w:rPr>
          <w:rFonts w:hint="cs"/>
          <w:rtl/>
        </w:rPr>
        <w:t>בגין התמורה שמשולמת ישירות ע"י משרד הבינוי והשיכון</w:t>
      </w:r>
      <w:r w:rsidR="00B2028A">
        <w:rPr>
          <w:rFonts w:hint="cs"/>
          <w:rtl/>
        </w:rPr>
        <w:t xml:space="preserve"> (תמריצים)</w:t>
      </w:r>
      <w:r>
        <w:rPr>
          <w:rFonts w:hint="cs"/>
          <w:rtl/>
        </w:rPr>
        <w:t xml:space="preserve"> - </w:t>
      </w:r>
      <w:r w:rsidRPr="000E1874">
        <w:rPr>
          <w:rFonts w:hint="cs"/>
          <w:rtl/>
        </w:rPr>
        <w:t>הצמדה ל</w:t>
      </w:r>
      <w:r w:rsidR="00B364C9">
        <w:rPr>
          <w:rFonts w:hint="cs"/>
          <w:rtl/>
        </w:rPr>
        <w:t xml:space="preserve">שכר המינימום במשק . </w:t>
      </w:r>
      <w:r w:rsidRPr="000E1874">
        <w:rPr>
          <w:rFonts w:hint="cs"/>
          <w:rtl/>
        </w:rPr>
        <w:t xml:space="preserve">הבסיס </w:t>
      </w:r>
      <w:r>
        <w:rPr>
          <w:rFonts w:hint="cs"/>
          <w:rtl/>
        </w:rPr>
        <w:t xml:space="preserve">הינו </w:t>
      </w:r>
      <w:r w:rsidR="00B364C9">
        <w:rPr>
          <w:rFonts w:hint="cs"/>
          <w:rtl/>
        </w:rPr>
        <w:t>שכר המינימום</w:t>
      </w:r>
      <w:r w:rsidRPr="000E1874">
        <w:rPr>
          <w:rFonts w:hint="cs"/>
          <w:rtl/>
        </w:rPr>
        <w:t xml:space="preserve"> </w:t>
      </w:r>
      <w:r>
        <w:rPr>
          <w:rFonts w:hint="cs"/>
          <w:rtl/>
        </w:rPr>
        <w:t>ב</w:t>
      </w:r>
      <w:r w:rsidRPr="000E1874">
        <w:rPr>
          <w:rtl/>
        </w:rPr>
        <w:t>יום החתימה על חוזה ההתקשרות</w:t>
      </w:r>
      <w:r>
        <w:rPr>
          <w:rFonts w:hint="cs"/>
          <w:rtl/>
        </w:rPr>
        <w:t>.</w:t>
      </w:r>
    </w:p>
    <w:p w14:paraId="4D5C1F19" w14:textId="77777777" w:rsidR="00B2028A" w:rsidRDefault="00B2028A">
      <w:pPr>
        <w:pStyle w:val="Style3"/>
        <w:rPr>
          <w:rtl/>
        </w:rPr>
      </w:pPr>
      <w:r>
        <w:rPr>
          <w:rFonts w:hint="cs"/>
          <w:rtl/>
        </w:rPr>
        <w:t>בגין רכישת פריטי תמחור ייחודיים (יחידות תמחור שאינן קבועות) לא תינתן הצמדה למחיר המופיע בטופס הצעת המחיר.</w:t>
      </w:r>
    </w:p>
    <w:p w14:paraId="2CCC2D12" w14:textId="77777777" w:rsidR="00D96334" w:rsidRPr="00253663" w:rsidRDefault="00D96334" w:rsidP="00DA05FE">
      <w:pPr>
        <w:pStyle w:val="Style1"/>
        <w:ind w:left="357" w:hanging="357"/>
      </w:pPr>
      <w:r w:rsidRPr="00253663">
        <w:rPr>
          <w:rtl/>
        </w:rPr>
        <w:lastRenderedPageBreak/>
        <w:t>שונות</w:t>
      </w:r>
    </w:p>
    <w:p w14:paraId="2FE9E24F" w14:textId="48D777AF" w:rsidR="00D96334" w:rsidRPr="0089042B" w:rsidRDefault="00D96334" w:rsidP="00D96334">
      <w:pPr>
        <w:pStyle w:val="Style2"/>
        <w:ind w:left="1131" w:hanging="771"/>
      </w:pPr>
      <w:r w:rsidRPr="00253663">
        <w:rPr>
          <w:rtl/>
        </w:rPr>
        <w:t xml:space="preserve">סעיפים </w:t>
      </w:r>
      <w:r w:rsidRPr="00253663">
        <w:rPr>
          <w:rtl/>
        </w:rPr>
        <w:fldChar w:fldCharType="begin"/>
      </w:r>
      <w:r w:rsidRPr="00253663">
        <w:rPr>
          <w:rtl/>
        </w:rPr>
        <w:instrText xml:space="preserve"> </w:instrText>
      </w:r>
      <w:r w:rsidRPr="00253663">
        <w:instrText>REF</w:instrText>
      </w:r>
      <w:r w:rsidRPr="00253663">
        <w:rPr>
          <w:rtl/>
        </w:rPr>
        <w:instrText xml:space="preserve"> _</w:instrText>
      </w:r>
      <w:r w:rsidRPr="00253663">
        <w:instrText>Ref286248528 \r \h</w:instrText>
      </w:r>
      <w:r w:rsidRPr="00253663">
        <w:rPr>
          <w:rtl/>
        </w:rPr>
        <w:instrText xml:space="preserve">  \* </w:instrText>
      </w:r>
      <w:r w:rsidRPr="00253663">
        <w:instrText>MERGEFORMAT</w:instrText>
      </w:r>
      <w:r w:rsidRPr="00253663">
        <w:rPr>
          <w:rtl/>
        </w:rPr>
        <w:instrText xml:space="preserve"> </w:instrText>
      </w:r>
      <w:r w:rsidRPr="00253663">
        <w:rPr>
          <w:rtl/>
        </w:rPr>
      </w:r>
      <w:r w:rsidRPr="00253663">
        <w:rPr>
          <w:rtl/>
        </w:rPr>
        <w:fldChar w:fldCharType="separate"/>
      </w:r>
      <w:r w:rsidR="002326FB">
        <w:rPr>
          <w:cs/>
        </w:rPr>
        <w:t>‎</w:t>
      </w:r>
      <w:r w:rsidR="002326FB">
        <w:t>11</w:t>
      </w:r>
      <w:r w:rsidRPr="00253663">
        <w:rPr>
          <w:rtl/>
        </w:rPr>
        <w:fldChar w:fldCharType="end"/>
      </w:r>
      <w:r w:rsidRPr="00253663">
        <w:rPr>
          <w:rtl/>
        </w:rPr>
        <w:t>,</w:t>
      </w:r>
      <w:r w:rsidRPr="00253663">
        <w:rPr>
          <w:rFonts w:hint="cs"/>
          <w:rtl/>
        </w:rPr>
        <w:t xml:space="preserve"> </w:t>
      </w:r>
      <w:r w:rsidRPr="00253663">
        <w:rPr>
          <w:rtl/>
        </w:rPr>
        <w:fldChar w:fldCharType="begin"/>
      </w:r>
      <w:r w:rsidRPr="00253663">
        <w:rPr>
          <w:rtl/>
        </w:rPr>
        <w:instrText xml:space="preserve"> </w:instrText>
      </w:r>
      <w:r w:rsidRPr="00253663">
        <w:instrText>REF</w:instrText>
      </w:r>
      <w:r w:rsidRPr="00253663">
        <w:rPr>
          <w:rtl/>
        </w:rPr>
        <w:instrText xml:space="preserve"> _</w:instrText>
      </w:r>
      <w:r w:rsidRPr="00253663">
        <w:instrText>Ref286248536 \r \h</w:instrText>
      </w:r>
      <w:r w:rsidRPr="00253663">
        <w:rPr>
          <w:rtl/>
        </w:rPr>
        <w:instrText xml:space="preserve">  \* </w:instrText>
      </w:r>
      <w:r w:rsidRPr="00253663">
        <w:instrText>MERGEFORMAT</w:instrText>
      </w:r>
      <w:r w:rsidRPr="00253663">
        <w:rPr>
          <w:rtl/>
        </w:rPr>
        <w:instrText xml:space="preserve"> </w:instrText>
      </w:r>
      <w:r w:rsidRPr="00253663">
        <w:rPr>
          <w:rtl/>
        </w:rPr>
      </w:r>
      <w:r w:rsidRPr="00253663">
        <w:rPr>
          <w:rtl/>
        </w:rPr>
        <w:fldChar w:fldCharType="separate"/>
      </w:r>
      <w:r w:rsidR="002326FB">
        <w:rPr>
          <w:cs/>
        </w:rPr>
        <w:t>‎</w:t>
      </w:r>
      <w:r w:rsidR="002326FB">
        <w:t>12</w:t>
      </w:r>
      <w:r w:rsidRPr="00253663">
        <w:rPr>
          <w:rtl/>
        </w:rPr>
        <w:fldChar w:fldCharType="end"/>
      </w:r>
      <w:r w:rsidRPr="00253663">
        <w:rPr>
          <w:rtl/>
        </w:rPr>
        <w:t>,</w:t>
      </w:r>
      <w:r w:rsidRPr="00253663">
        <w:rPr>
          <w:rFonts w:hint="cs"/>
          <w:rtl/>
        </w:rPr>
        <w:t xml:space="preserve"> </w:t>
      </w:r>
      <w:r w:rsidRPr="00253663">
        <w:rPr>
          <w:rtl/>
        </w:rPr>
        <w:fldChar w:fldCharType="begin"/>
      </w:r>
      <w:r w:rsidRPr="00253663">
        <w:rPr>
          <w:rtl/>
        </w:rPr>
        <w:instrText xml:space="preserve"> </w:instrText>
      </w:r>
      <w:r w:rsidRPr="00253663">
        <w:instrText>REF</w:instrText>
      </w:r>
      <w:r w:rsidRPr="00253663">
        <w:rPr>
          <w:rtl/>
        </w:rPr>
        <w:instrText xml:space="preserve"> _</w:instrText>
      </w:r>
      <w:r w:rsidRPr="00253663">
        <w:instrText>Ref286248559 \r \h</w:instrText>
      </w:r>
      <w:r w:rsidRPr="00253663">
        <w:rPr>
          <w:rtl/>
        </w:rPr>
        <w:instrText xml:space="preserve">  \* </w:instrText>
      </w:r>
      <w:r w:rsidRPr="00253663">
        <w:instrText>MERGEFORMAT</w:instrText>
      </w:r>
      <w:r w:rsidRPr="00253663">
        <w:rPr>
          <w:rtl/>
        </w:rPr>
        <w:instrText xml:space="preserve"> </w:instrText>
      </w:r>
      <w:r w:rsidRPr="00253663">
        <w:rPr>
          <w:rtl/>
        </w:rPr>
      </w:r>
      <w:r w:rsidRPr="00253663">
        <w:rPr>
          <w:rtl/>
        </w:rPr>
        <w:fldChar w:fldCharType="separate"/>
      </w:r>
      <w:r w:rsidR="002326FB">
        <w:rPr>
          <w:cs/>
        </w:rPr>
        <w:t>‎</w:t>
      </w:r>
      <w:r w:rsidR="002326FB">
        <w:t>15</w:t>
      </w:r>
      <w:r w:rsidRPr="00253663">
        <w:rPr>
          <w:rtl/>
        </w:rPr>
        <w:fldChar w:fldCharType="end"/>
      </w:r>
      <w:r w:rsidRPr="00253663">
        <w:rPr>
          <w:rtl/>
        </w:rPr>
        <w:t xml:space="preserve"> ונספח הסודיות </w:t>
      </w:r>
      <w:r w:rsidR="00D04F41">
        <w:rPr>
          <w:rFonts w:hint="cs"/>
          <w:rtl/>
        </w:rPr>
        <w:t>ימשיכו לעמוד</w:t>
      </w:r>
      <w:r w:rsidR="00D04F41" w:rsidRPr="00253663">
        <w:rPr>
          <w:rtl/>
        </w:rPr>
        <w:t xml:space="preserve"> </w:t>
      </w:r>
      <w:r w:rsidRPr="00253663">
        <w:rPr>
          <w:rtl/>
        </w:rPr>
        <w:t>בתוקפם גם לאחר תום תקופת ההסכם.</w:t>
      </w:r>
    </w:p>
    <w:p w14:paraId="3A9BB137" w14:textId="77777777" w:rsidR="00D96334" w:rsidRPr="0089042B" w:rsidRDefault="00D96334" w:rsidP="00BB0A3A">
      <w:pPr>
        <w:pStyle w:val="Style2"/>
        <w:ind w:left="1131" w:hanging="771"/>
      </w:pPr>
      <w:r w:rsidRPr="00253663">
        <w:rPr>
          <w:rtl/>
        </w:rPr>
        <w:t>נציג ה</w:t>
      </w:r>
      <w:r w:rsidRPr="00253663">
        <w:rPr>
          <w:rFonts w:hint="cs"/>
          <w:rtl/>
        </w:rPr>
        <w:t>מזמין</w:t>
      </w:r>
      <w:r w:rsidRPr="00253663">
        <w:rPr>
          <w:rtl/>
        </w:rPr>
        <w:t xml:space="preserve"> לצורך הסכם זה ה</w:t>
      </w:r>
      <w:r w:rsidRPr="00253663">
        <w:rPr>
          <w:rFonts w:hint="cs"/>
          <w:rtl/>
        </w:rPr>
        <w:t>י</w:t>
      </w:r>
      <w:r w:rsidRPr="00253663">
        <w:rPr>
          <w:rtl/>
        </w:rPr>
        <w:t xml:space="preserve">נו </w:t>
      </w:r>
      <w:r w:rsidR="00B51A9D">
        <w:rPr>
          <w:rFonts w:hint="cs"/>
          <w:rtl/>
        </w:rPr>
        <w:t xml:space="preserve">מנהל </w:t>
      </w:r>
      <w:r w:rsidR="00BB0A3A">
        <w:rPr>
          <w:rFonts w:hint="cs"/>
          <w:rtl/>
        </w:rPr>
        <w:t>אגף רכש נכסים ולוגיסטיק</w:t>
      </w:r>
      <w:r w:rsidR="00BB0A3A">
        <w:rPr>
          <w:rFonts w:hint="eastAsia"/>
          <w:rtl/>
        </w:rPr>
        <w:t>ה</w:t>
      </w:r>
      <w:r w:rsidR="00BB0A3A">
        <w:rPr>
          <w:rFonts w:hint="cs"/>
          <w:rtl/>
        </w:rPr>
        <w:t xml:space="preserve"> </w:t>
      </w:r>
      <w:r w:rsidR="00B51A9D" w:rsidRPr="00253663">
        <w:rPr>
          <w:rtl/>
        </w:rPr>
        <w:t>.</w:t>
      </w:r>
      <w:r w:rsidR="00B51A9D" w:rsidRPr="00253663">
        <w:rPr>
          <w:rFonts w:hint="cs"/>
          <w:rtl/>
        </w:rPr>
        <w:t xml:space="preserve"> </w:t>
      </w:r>
      <w:r w:rsidR="00D04F41">
        <w:rPr>
          <w:rFonts w:hint="cs"/>
          <w:rtl/>
        </w:rPr>
        <w:t>נציג המזמין</w:t>
      </w:r>
      <w:r w:rsidRPr="00253663">
        <w:rPr>
          <w:rtl/>
        </w:rPr>
        <w:t xml:space="preserve"> יהא אחראי לפיקוח על </w:t>
      </w:r>
      <w:r w:rsidR="00D04F41">
        <w:rPr>
          <w:rFonts w:hint="cs"/>
          <w:rtl/>
        </w:rPr>
        <w:t>אספקת השירותים נשוא המכרז על ידי הספק</w:t>
      </w:r>
      <w:r w:rsidRPr="00253663">
        <w:rPr>
          <w:rtl/>
        </w:rPr>
        <w:t xml:space="preserve"> וביצועה באיכות הנדרשת ולאור התנאים המנויים ב</w:t>
      </w:r>
      <w:r w:rsidRPr="00253663">
        <w:rPr>
          <w:rFonts w:hint="cs"/>
          <w:rtl/>
        </w:rPr>
        <w:t xml:space="preserve">מסמכי </w:t>
      </w:r>
      <w:r w:rsidR="00D04F41">
        <w:rPr>
          <w:rFonts w:hint="cs"/>
          <w:rtl/>
        </w:rPr>
        <w:t>ה</w:t>
      </w:r>
      <w:r w:rsidRPr="00253663">
        <w:rPr>
          <w:rFonts w:hint="cs"/>
          <w:rtl/>
        </w:rPr>
        <w:t>מכרז המצורפים</w:t>
      </w:r>
      <w:r w:rsidRPr="00253663">
        <w:rPr>
          <w:rtl/>
        </w:rPr>
        <w:t xml:space="preserve"> להסכם זה</w:t>
      </w:r>
      <w:r w:rsidR="00D04F41">
        <w:rPr>
          <w:rFonts w:hint="cs"/>
          <w:rtl/>
        </w:rPr>
        <w:t xml:space="preserve"> בכלל ומפרט השירותים נספח ז' למסמכי המכרז בפרט</w:t>
      </w:r>
      <w:r w:rsidRPr="00253663">
        <w:rPr>
          <w:rtl/>
        </w:rPr>
        <w:t xml:space="preserve">. </w:t>
      </w:r>
      <w:r w:rsidR="00D04F41">
        <w:rPr>
          <w:rFonts w:hint="cs"/>
          <w:rtl/>
        </w:rPr>
        <w:t>נציג המזמין</w:t>
      </w:r>
      <w:r w:rsidRPr="00253663">
        <w:rPr>
          <w:rtl/>
        </w:rPr>
        <w:t xml:space="preserve"> יהא רשאי </w:t>
      </w:r>
      <w:proofErr w:type="spellStart"/>
      <w:r w:rsidRPr="00253663">
        <w:rPr>
          <w:rtl/>
        </w:rPr>
        <w:t>ליתן</w:t>
      </w:r>
      <w:proofErr w:type="spellEnd"/>
      <w:r w:rsidRPr="00253663">
        <w:rPr>
          <w:rtl/>
        </w:rPr>
        <w:t xml:space="preserve"> </w:t>
      </w:r>
      <w:r w:rsidR="00D04F41">
        <w:rPr>
          <w:rFonts w:hint="cs"/>
          <w:rtl/>
        </w:rPr>
        <w:t>לספק</w:t>
      </w:r>
      <w:r w:rsidR="00D04F41" w:rsidRPr="00253663">
        <w:rPr>
          <w:rtl/>
        </w:rPr>
        <w:t xml:space="preserve"> </w:t>
      </w:r>
      <w:r w:rsidRPr="00253663">
        <w:rPr>
          <w:rtl/>
        </w:rPr>
        <w:t>הנחיות הנוגעות למתן השירותים.</w:t>
      </w:r>
    </w:p>
    <w:p w14:paraId="01EA4D85" w14:textId="77777777" w:rsidR="00D96334" w:rsidRPr="0089042B" w:rsidRDefault="00D96334" w:rsidP="00D96334">
      <w:pPr>
        <w:pStyle w:val="Style2"/>
        <w:ind w:left="1131" w:hanging="771"/>
      </w:pPr>
      <w:r w:rsidRPr="00253663">
        <w:rPr>
          <w:rtl/>
        </w:rPr>
        <w:t>כל שינוי בתנאי הסכם זה הינו משולל תוקף אלא אם כן נעשה בהסכמת הצדדים ובכתב.</w:t>
      </w:r>
    </w:p>
    <w:p w14:paraId="14ACA62F" w14:textId="77777777" w:rsidR="00D96334" w:rsidRPr="0089042B" w:rsidRDefault="00D96334" w:rsidP="00D96334">
      <w:pPr>
        <w:pStyle w:val="Style2"/>
        <w:ind w:left="1131" w:hanging="771"/>
      </w:pPr>
      <w:r w:rsidRPr="00253663">
        <w:rPr>
          <w:rtl/>
        </w:rPr>
        <w:t>סמכות שיפוט ייחודית בכל הנוגע להסכם זה מוענקת לבית המשפט המוסמך בירושלים.</w:t>
      </w:r>
    </w:p>
    <w:p w14:paraId="3E701BC3" w14:textId="77777777" w:rsidR="00D96334" w:rsidRPr="0089042B" w:rsidRDefault="00D96334" w:rsidP="00D96334">
      <w:pPr>
        <w:pStyle w:val="Style2"/>
        <w:ind w:left="1131" w:hanging="771"/>
      </w:pPr>
      <w:r w:rsidRPr="00253663">
        <w:rPr>
          <w:rtl/>
        </w:rPr>
        <w:t>כתובות הצדדים הינן כמופיע במבוא להסכם זה.</w:t>
      </w:r>
    </w:p>
    <w:p w14:paraId="6DE5EBA4" w14:textId="77777777" w:rsidR="00D96334" w:rsidRPr="00253663" w:rsidRDefault="00D96334" w:rsidP="00D96334">
      <w:pPr>
        <w:pStyle w:val="Style2"/>
        <w:ind w:left="1131" w:hanging="771"/>
        <w:rPr>
          <w:b/>
          <w:bCs/>
          <w:kern w:val="28"/>
          <w:u w:val="single"/>
        </w:rPr>
      </w:pPr>
      <w:r w:rsidRPr="00253663">
        <w:rPr>
          <w:rtl/>
        </w:rPr>
        <w:t>הודעה אשר תשלח מצד אחד למשנהו תחשב שהתקבלה תוך 72 שעות מיום שתשלח בדואר.</w:t>
      </w:r>
    </w:p>
    <w:p w14:paraId="288DF0AF" w14:textId="77777777" w:rsidR="00D96334" w:rsidRPr="00EE7C58" w:rsidRDefault="00D96334" w:rsidP="00D96334"/>
    <w:p w14:paraId="68573806" w14:textId="77777777" w:rsidR="00D96334" w:rsidRPr="00253663" w:rsidRDefault="00D96334" w:rsidP="00D96334">
      <w:pPr>
        <w:jc w:val="center"/>
        <w:rPr>
          <w:rtl/>
        </w:rPr>
      </w:pPr>
      <w:r w:rsidRPr="00253663">
        <w:rPr>
          <w:rtl/>
        </w:rPr>
        <w:t>ולראיה באו הצדדים על החתום:</w:t>
      </w:r>
    </w:p>
    <w:p w14:paraId="750D1ED6" w14:textId="77777777" w:rsidR="00D96334" w:rsidRPr="00253663" w:rsidRDefault="00D96334" w:rsidP="00D96334">
      <w:pPr>
        <w:rPr>
          <w:rtl/>
        </w:rPr>
      </w:pPr>
    </w:p>
    <w:p w14:paraId="1364DDB9" w14:textId="77777777" w:rsidR="00D96334" w:rsidRPr="00253663" w:rsidRDefault="00D96334" w:rsidP="00D161C7">
      <w:pPr>
        <w:rPr>
          <w:rtl/>
        </w:rPr>
      </w:pPr>
      <w:r>
        <w:rPr>
          <w:rtl/>
        </w:rPr>
        <w:t xml:space="preserve">       </w:t>
      </w:r>
      <w:r w:rsidRPr="00253663">
        <w:rPr>
          <w:rtl/>
        </w:rPr>
        <w:t>_____________</w:t>
      </w:r>
      <w:r w:rsidRPr="00253663">
        <w:rPr>
          <w:rFonts w:hint="cs"/>
          <w:rtl/>
        </w:rPr>
        <w:t>__</w:t>
      </w:r>
      <w:r w:rsidRPr="00253663">
        <w:rPr>
          <w:rtl/>
        </w:rPr>
        <w:tab/>
      </w:r>
      <w:r w:rsidR="00C370D7">
        <w:rPr>
          <w:rFonts w:hint="cs"/>
          <w:rtl/>
        </w:rPr>
        <w:t>_____________</w:t>
      </w:r>
      <w:r w:rsidRPr="00253663">
        <w:rPr>
          <w:rtl/>
        </w:rPr>
        <w:tab/>
      </w:r>
      <w:r w:rsidRPr="00253663">
        <w:rPr>
          <w:rtl/>
        </w:rPr>
        <w:tab/>
        <w:t>_____________</w:t>
      </w:r>
    </w:p>
    <w:p w14:paraId="1F9ABDED" w14:textId="77777777" w:rsidR="00D96334" w:rsidRDefault="00D96334" w:rsidP="00D96334">
      <w:pPr>
        <w:rPr>
          <w:rtl/>
        </w:rPr>
      </w:pPr>
      <w:r>
        <w:rPr>
          <w:rtl/>
        </w:rPr>
        <w:t xml:space="preserve">            </w:t>
      </w:r>
      <w:r>
        <w:rPr>
          <w:rFonts w:hint="cs"/>
          <w:rtl/>
        </w:rPr>
        <w:t xml:space="preserve">    </w:t>
      </w:r>
      <w:r w:rsidR="00C370D7">
        <w:rPr>
          <w:rFonts w:hint="cs"/>
          <w:rtl/>
        </w:rPr>
        <w:t>מורשי החתימה מטעם</w:t>
      </w:r>
      <w:r>
        <w:rPr>
          <w:rFonts w:hint="cs"/>
          <w:rtl/>
        </w:rPr>
        <w:t xml:space="preserve"> </w:t>
      </w:r>
      <w:r w:rsidRPr="00253663">
        <w:rPr>
          <w:rtl/>
        </w:rPr>
        <w:t>המ</w:t>
      </w:r>
      <w:r w:rsidRPr="00253663">
        <w:rPr>
          <w:rFonts w:hint="cs"/>
          <w:rtl/>
        </w:rPr>
        <w:t>זמין</w:t>
      </w:r>
      <w:r w:rsidRPr="00253663">
        <w:rPr>
          <w:rtl/>
        </w:rPr>
        <w:tab/>
      </w:r>
      <w:r w:rsidRPr="00253663">
        <w:rPr>
          <w:rtl/>
        </w:rPr>
        <w:tab/>
      </w:r>
      <w:r w:rsidR="00D161C7">
        <w:rPr>
          <w:rFonts w:hint="cs"/>
          <w:rtl/>
        </w:rPr>
        <w:t xml:space="preserve">                         </w:t>
      </w:r>
      <w:r>
        <w:rPr>
          <w:rFonts w:hint="cs"/>
          <w:rtl/>
        </w:rPr>
        <w:t>הספק</w:t>
      </w:r>
    </w:p>
    <w:p w14:paraId="0E74FE06" w14:textId="77777777" w:rsidR="00C370D7" w:rsidRDefault="00D161C7" w:rsidP="00D161C7">
      <w:pPr>
        <w:rPr>
          <w:rtl/>
        </w:rPr>
      </w:pPr>
      <w:r>
        <w:rPr>
          <w:rFonts w:hint="cs"/>
          <w:rtl/>
        </w:rPr>
        <w:t xml:space="preserve">                       </w:t>
      </w:r>
      <w:r w:rsidR="00C370D7">
        <w:rPr>
          <w:rFonts w:hint="cs"/>
          <w:rtl/>
        </w:rPr>
        <w:t xml:space="preserve">_______________ </w:t>
      </w:r>
      <w:r w:rsidR="00C370D7">
        <w:rPr>
          <w:rFonts w:hint="cs"/>
          <w:rtl/>
        </w:rPr>
        <w:tab/>
      </w:r>
      <w:r w:rsidR="00C370D7">
        <w:rPr>
          <w:rFonts w:hint="cs"/>
          <w:rtl/>
        </w:rPr>
        <w:tab/>
      </w:r>
      <w:r w:rsidR="00C370D7">
        <w:rPr>
          <w:rFonts w:hint="cs"/>
          <w:rtl/>
        </w:rPr>
        <w:tab/>
      </w:r>
      <w:r w:rsidR="00C370D7">
        <w:rPr>
          <w:rFonts w:hint="cs"/>
          <w:rtl/>
        </w:rPr>
        <w:tab/>
      </w:r>
      <w:r>
        <w:rPr>
          <w:rFonts w:hint="cs"/>
          <w:rtl/>
        </w:rPr>
        <w:t xml:space="preserve">   </w:t>
      </w:r>
      <w:r w:rsidR="00C370D7">
        <w:rPr>
          <w:rFonts w:hint="cs"/>
          <w:rtl/>
        </w:rPr>
        <w:t>_______________</w:t>
      </w:r>
    </w:p>
    <w:p w14:paraId="3941E640" w14:textId="77777777" w:rsidR="00C370D7" w:rsidRPr="00253663" w:rsidRDefault="00D161C7" w:rsidP="00D96334">
      <w:pPr>
        <w:rPr>
          <w:rtl/>
        </w:rPr>
      </w:pPr>
      <w:r>
        <w:rPr>
          <w:rFonts w:hint="cs"/>
          <w:rtl/>
        </w:rPr>
        <w:t xml:space="preserve">                                     </w:t>
      </w:r>
      <w:r w:rsidR="00C370D7">
        <w:rPr>
          <w:rFonts w:hint="cs"/>
          <w:rtl/>
        </w:rPr>
        <w:t>תאריך</w:t>
      </w:r>
      <w:r w:rsidR="00C370D7">
        <w:rPr>
          <w:rFonts w:hint="cs"/>
          <w:rtl/>
        </w:rPr>
        <w:tab/>
      </w:r>
      <w:r w:rsidR="00C370D7">
        <w:rPr>
          <w:rFonts w:hint="cs"/>
          <w:rtl/>
        </w:rPr>
        <w:tab/>
      </w:r>
      <w:r w:rsidR="00C370D7">
        <w:rPr>
          <w:rFonts w:hint="cs"/>
          <w:rtl/>
        </w:rPr>
        <w:tab/>
      </w:r>
      <w:r>
        <w:rPr>
          <w:rFonts w:hint="cs"/>
          <w:rtl/>
        </w:rPr>
        <w:t xml:space="preserve">                         </w:t>
      </w:r>
      <w:proofErr w:type="spellStart"/>
      <w:r>
        <w:rPr>
          <w:rFonts w:hint="cs"/>
          <w:rtl/>
        </w:rPr>
        <w:t>תאריך</w:t>
      </w:r>
      <w:proofErr w:type="spellEnd"/>
    </w:p>
    <w:p w14:paraId="302AF653" w14:textId="77777777" w:rsidR="00793BA3" w:rsidRPr="001A0F09" w:rsidRDefault="00243582" w:rsidP="00D96334">
      <w:pPr>
        <w:pStyle w:val="30"/>
        <w:rPr>
          <w:rtl/>
        </w:rPr>
      </w:pPr>
      <w:r>
        <w:rPr>
          <w:rtl/>
        </w:rPr>
        <w:br w:type="page"/>
      </w:r>
      <w:bookmarkStart w:id="701" w:name="_Toc515874419"/>
      <w:r w:rsidR="0016283A" w:rsidRPr="001A0F09">
        <w:rPr>
          <w:rFonts w:hint="cs"/>
          <w:rtl/>
        </w:rPr>
        <w:lastRenderedPageBreak/>
        <w:t xml:space="preserve">נספח ב'- </w:t>
      </w:r>
      <w:r w:rsidR="00793BA3" w:rsidRPr="001A0F09">
        <w:rPr>
          <w:rFonts w:hint="cs"/>
          <w:rtl/>
        </w:rPr>
        <w:t>פרטי הגוף המציע</w:t>
      </w:r>
      <w:bookmarkEnd w:id="285"/>
      <w:bookmarkEnd w:id="286"/>
      <w:bookmarkEnd w:id="287"/>
      <w:bookmarkEnd w:id="288"/>
      <w:bookmarkEnd w:id="701"/>
    </w:p>
    <w:p w14:paraId="7B389628" w14:textId="77777777" w:rsidR="00793BA3" w:rsidRPr="001A0F09" w:rsidRDefault="00793BA3" w:rsidP="002272FE">
      <w:pPr>
        <w:rPr>
          <w:rtl/>
          <w:lang w:eastAsia="en-US"/>
        </w:rPr>
      </w:pPr>
    </w:p>
    <w:p w14:paraId="44E56BBA" w14:textId="77777777" w:rsidR="00793BA3" w:rsidRPr="001A0F09" w:rsidRDefault="00793BA3" w:rsidP="002272FE">
      <w:pPr>
        <w:rPr>
          <w:rtl/>
          <w:lang w:eastAsia="en-US"/>
        </w:rPr>
      </w:pPr>
    </w:p>
    <w:p w14:paraId="30628754" w14:textId="77777777" w:rsidR="00793BA3" w:rsidRPr="001A0F09" w:rsidRDefault="0022427C" w:rsidP="00810BBC">
      <w:pPr>
        <w:numPr>
          <w:ilvl w:val="0"/>
          <w:numId w:val="4"/>
        </w:numPr>
      </w:pPr>
      <w:r w:rsidRPr="001A0F09">
        <w:rPr>
          <w:noProof/>
        </w:rPr>
        <mc:AlternateContent>
          <mc:Choice Requires="wps">
            <w:drawing>
              <wp:anchor distT="0" distB="0" distL="114300" distR="114300" simplePos="0" relativeHeight="251649024" behindDoc="0" locked="0" layoutInCell="1" allowOverlap="1" wp14:anchorId="10D11E6E" wp14:editId="41891330">
                <wp:simplePos x="0" y="0"/>
                <wp:positionH relativeFrom="column">
                  <wp:posOffset>-342900</wp:posOffset>
                </wp:positionH>
                <wp:positionV relativeFrom="paragraph">
                  <wp:posOffset>257175</wp:posOffset>
                </wp:positionV>
                <wp:extent cx="4000500" cy="228600"/>
                <wp:effectExtent l="0" t="0" r="0" b="0"/>
                <wp:wrapNone/>
                <wp:docPr id="20" name="Rectangle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0005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59FFB26" id="Rectangle 15" o:spid="_x0000_s1026" style="position:absolute;left:0;text-align:left;margin-left:-27pt;margin-top:20.25pt;width:315pt;height:18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"/>
            </w:pict>
          </mc:Fallback>
        </mc:AlternateContent>
      </w:r>
      <w:r w:rsidR="00793BA3" w:rsidRPr="001A0F09">
        <w:rPr>
          <w:rFonts w:hint="eastAsia"/>
          <w:rtl/>
        </w:rPr>
        <w:t>פרטים</w:t>
      </w:r>
      <w:r w:rsidR="00793BA3" w:rsidRPr="001A0F09">
        <w:rPr>
          <w:rtl/>
        </w:rPr>
        <w:t xml:space="preserve"> </w:t>
      </w:r>
      <w:r w:rsidR="00793BA3" w:rsidRPr="001A0F09">
        <w:rPr>
          <w:rFonts w:hint="eastAsia"/>
          <w:rtl/>
        </w:rPr>
        <w:t>על</w:t>
      </w:r>
      <w:r w:rsidR="00793BA3" w:rsidRPr="001A0F09">
        <w:rPr>
          <w:rtl/>
        </w:rPr>
        <w:t xml:space="preserve"> </w:t>
      </w:r>
      <w:r w:rsidR="00793BA3" w:rsidRPr="001A0F09">
        <w:rPr>
          <w:rFonts w:hint="eastAsia"/>
          <w:rtl/>
        </w:rPr>
        <w:t>הגוף</w:t>
      </w:r>
      <w:r w:rsidR="00793BA3" w:rsidRPr="001A0F09">
        <w:rPr>
          <w:rtl/>
        </w:rPr>
        <w:t xml:space="preserve"> </w:t>
      </w:r>
      <w:r w:rsidR="00793BA3" w:rsidRPr="001A0F09">
        <w:rPr>
          <w:rFonts w:hint="eastAsia"/>
          <w:rtl/>
        </w:rPr>
        <w:t>המציע</w:t>
      </w:r>
    </w:p>
    <w:p w14:paraId="4EEE634D" w14:textId="77777777" w:rsidR="00793BA3" w:rsidRPr="001A0F09" w:rsidRDefault="0022427C" w:rsidP="00810BBC">
      <w:pPr>
        <w:numPr>
          <w:ilvl w:val="1"/>
          <w:numId w:val="4"/>
        </w:numPr>
      </w:pPr>
      <w:r w:rsidRPr="001A0F09">
        <w:rPr>
          <w:noProof/>
        </w:rPr>
        <mc:AlternateContent>
          <mc:Choice Requires="wps">
            <w:drawing>
              <wp:anchor distT="0" distB="0" distL="114300" distR="114300" simplePos="0" relativeHeight="251650048" behindDoc="0" locked="0" layoutInCell="1" allowOverlap="1" wp14:anchorId="42B1FF3D" wp14:editId="4199A917">
                <wp:simplePos x="0" y="0"/>
                <wp:positionH relativeFrom="column">
                  <wp:posOffset>-342900</wp:posOffset>
                </wp:positionH>
                <wp:positionV relativeFrom="paragraph">
                  <wp:posOffset>267335</wp:posOffset>
                </wp:positionV>
                <wp:extent cx="2019300" cy="228600"/>
                <wp:effectExtent l="0" t="0" r="0" b="0"/>
                <wp:wrapNone/>
                <wp:docPr id="19"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EBADC3F" id="Rectangle 16" o:spid="_x0000_s1026" style="position:absolute;left:0;text-align:left;margin-left:-27pt;margin-top:21.05pt;width:159pt;height:18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"/>
            </w:pict>
          </mc:Fallback>
        </mc:AlternateContent>
      </w:r>
      <w:r w:rsidR="00793BA3" w:rsidRPr="001A0F09">
        <w:rPr>
          <w:rFonts w:hint="eastAsia"/>
          <w:rtl/>
        </w:rPr>
        <w:t>שם</w:t>
      </w:r>
      <w:r w:rsidR="00793BA3" w:rsidRPr="001A0F09">
        <w:rPr>
          <w:rtl/>
        </w:rPr>
        <w:t xml:space="preserve"> המציע </w:t>
      </w:r>
    </w:p>
    <w:p w14:paraId="2A646D3F" w14:textId="77777777" w:rsidR="00793BA3" w:rsidRPr="001A0F09" w:rsidRDefault="0022427C" w:rsidP="00810BBC">
      <w:pPr>
        <w:numPr>
          <w:ilvl w:val="1"/>
          <w:numId w:val="4"/>
        </w:numPr>
      </w:pPr>
      <w:r w:rsidRPr="001A0F09">
        <w:rPr>
          <w:noProof/>
        </w:rPr>
        <mc:AlternateContent>
          <mc:Choice Requires="wps">
            <w:drawing>
              <wp:anchor distT="0" distB="0" distL="114300" distR="114300" simplePos="0" relativeHeight="251651072" behindDoc="0" locked="0" layoutInCell="1" allowOverlap="1" wp14:anchorId="3EF8C0B4" wp14:editId="6805A210">
                <wp:simplePos x="0" y="0"/>
                <wp:positionH relativeFrom="column">
                  <wp:posOffset>-342900</wp:posOffset>
                </wp:positionH>
                <wp:positionV relativeFrom="paragraph">
                  <wp:posOffset>278130</wp:posOffset>
                </wp:positionV>
                <wp:extent cx="2019300" cy="228600"/>
                <wp:effectExtent l="0" t="0" r="0" b="0"/>
                <wp:wrapNone/>
                <wp:docPr id="17"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B57EB2" id="Rectangle 17" o:spid="_x0000_s1026" style="position:absolute;left:0;text-align:left;margin-left:-27pt;margin-top:21.9pt;width:159pt;height:18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"/>
            </w:pict>
          </mc:Fallback>
        </mc:AlternateContent>
      </w:r>
      <w:r w:rsidR="00793BA3" w:rsidRPr="001A0F09">
        <w:rPr>
          <w:rFonts w:hint="eastAsia"/>
          <w:rtl/>
        </w:rPr>
        <w:t>סוג</w:t>
      </w:r>
      <w:r w:rsidR="00793BA3" w:rsidRPr="001A0F09">
        <w:rPr>
          <w:rtl/>
        </w:rPr>
        <w:t xml:space="preserve"> ההתארגנות (חברה/עמותה/שותפות וכד') </w:t>
      </w:r>
    </w:p>
    <w:p w14:paraId="69BFCF6B" w14:textId="77777777" w:rsidR="00793BA3" w:rsidRPr="001A0F09" w:rsidRDefault="0022427C" w:rsidP="00810BBC">
      <w:pPr>
        <w:numPr>
          <w:ilvl w:val="1"/>
          <w:numId w:val="4"/>
        </w:numPr>
        <w:rPr>
          <w:bCs/>
          <w:lang w:eastAsia="en-US"/>
        </w:rPr>
      </w:pPr>
      <w:r w:rsidRPr="001A0F09">
        <w:rPr>
          <w:noProof/>
        </w:rPr>
        <mc:AlternateContent>
          <mc:Choice Requires="wps">
            <w:drawing>
              <wp:anchor distT="0" distB="0" distL="114300" distR="114300" simplePos="0" relativeHeight="251652096" behindDoc="0" locked="0" layoutInCell="1" allowOverlap="1" wp14:anchorId="3B273680" wp14:editId="6A629B8C">
                <wp:simplePos x="0" y="0"/>
                <wp:positionH relativeFrom="column">
                  <wp:posOffset>-342900</wp:posOffset>
                </wp:positionH>
                <wp:positionV relativeFrom="paragraph">
                  <wp:posOffset>288290</wp:posOffset>
                </wp:positionV>
                <wp:extent cx="2019300" cy="228600"/>
                <wp:effectExtent l="0" t="0" r="0" b="0"/>
                <wp:wrapNone/>
                <wp:docPr id="16"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193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245DCBE" id="Rectangle 18" o:spid="_x0000_s1026" style="position:absolute;left:0;text-align:left;margin-left:-27pt;margin-top:22.7pt;width:159pt;height:18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"/>
            </w:pict>
          </mc:Fallback>
        </mc:AlternateContent>
      </w:r>
      <w:r w:rsidR="00793BA3" w:rsidRPr="001A0F09">
        <w:rPr>
          <w:rFonts w:hint="eastAsia"/>
          <w:rtl/>
        </w:rPr>
        <w:t>מס</w:t>
      </w:r>
      <w:r w:rsidR="00793BA3" w:rsidRPr="001A0F09">
        <w:rPr>
          <w:rtl/>
        </w:rPr>
        <w:t xml:space="preserve">' </w:t>
      </w:r>
      <w:r w:rsidR="00793BA3" w:rsidRPr="001A0F09">
        <w:rPr>
          <w:rFonts w:hint="eastAsia"/>
          <w:rtl/>
        </w:rPr>
        <w:t>מזהה</w:t>
      </w:r>
      <w:r w:rsidR="00793BA3" w:rsidRPr="001A0F09">
        <w:rPr>
          <w:rtl/>
        </w:rPr>
        <w:t xml:space="preserve">, </w:t>
      </w:r>
      <w:r w:rsidR="00793BA3" w:rsidRPr="001A0F09">
        <w:rPr>
          <w:rFonts w:hint="eastAsia"/>
          <w:rtl/>
        </w:rPr>
        <w:t>מס</w:t>
      </w:r>
      <w:r w:rsidR="00793BA3" w:rsidRPr="001A0F09">
        <w:rPr>
          <w:rtl/>
        </w:rPr>
        <w:t xml:space="preserve">' </w:t>
      </w:r>
      <w:r w:rsidR="00793BA3" w:rsidRPr="001A0F09">
        <w:rPr>
          <w:rFonts w:hint="eastAsia"/>
          <w:rtl/>
        </w:rPr>
        <w:t>זהות</w:t>
      </w:r>
      <w:r w:rsidR="00793BA3" w:rsidRPr="001A0F09">
        <w:rPr>
          <w:rtl/>
        </w:rPr>
        <w:t xml:space="preserve"> (מס' </w:t>
      </w:r>
      <w:r w:rsidR="00793BA3" w:rsidRPr="001A0F09">
        <w:rPr>
          <w:rFonts w:hint="eastAsia"/>
          <w:rtl/>
        </w:rPr>
        <w:t>חברה</w:t>
      </w:r>
      <w:r w:rsidR="00793BA3" w:rsidRPr="001A0F09">
        <w:rPr>
          <w:rtl/>
        </w:rPr>
        <w:t xml:space="preserve">/עמותה/שותפות </w:t>
      </w:r>
      <w:r w:rsidR="00793BA3" w:rsidRPr="001A0F09">
        <w:rPr>
          <w:rFonts w:hint="eastAsia"/>
          <w:rtl/>
        </w:rPr>
        <w:t>וכד</w:t>
      </w:r>
      <w:r w:rsidR="00793BA3" w:rsidRPr="001A0F09">
        <w:rPr>
          <w:rtl/>
        </w:rPr>
        <w:t>'</w:t>
      </w:r>
      <w:r w:rsidR="00793BA3" w:rsidRPr="001A0F09">
        <w:rPr>
          <w:rFonts w:hint="cs"/>
          <w:rtl/>
          <w:lang w:eastAsia="en-US"/>
        </w:rPr>
        <w:t>)</w:t>
      </w:r>
    </w:p>
    <w:p w14:paraId="7E852B49" w14:textId="77777777" w:rsidR="00793BA3" w:rsidRPr="001A0F09" w:rsidRDefault="00793BA3" w:rsidP="00810BBC">
      <w:pPr>
        <w:numPr>
          <w:ilvl w:val="1"/>
          <w:numId w:val="4"/>
        </w:numPr>
      </w:pPr>
      <w:r w:rsidRPr="001A0F09">
        <w:rPr>
          <w:rFonts w:hint="eastAsia"/>
          <w:rtl/>
        </w:rPr>
        <w:t>תאריך</w:t>
      </w:r>
      <w:r w:rsidRPr="001A0F09">
        <w:rPr>
          <w:rtl/>
        </w:rPr>
        <w:t xml:space="preserve"> </w:t>
      </w:r>
      <w:r w:rsidRPr="001A0F09">
        <w:rPr>
          <w:rFonts w:hint="eastAsia"/>
          <w:rtl/>
        </w:rPr>
        <w:t>ההתאגדות</w:t>
      </w:r>
    </w:p>
    <w:p w14:paraId="55DA938B" w14:textId="77777777" w:rsidR="00793BA3" w:rsidRPr="001A0F09" w:rsidRDefault="0022427C" w:rsidP="00810BBC">
      <w:pPr>
        <w:numPr>
          <w:ilvl w:val="1"/>
          <w:numId w:val="4"/>
        </w:numPr>
      </w:pPr>
      <w:r w:rsidRPr="001A0F09">
        <w:rPr>
          <w:noProof/>
        </w:rPr>
        <mc:AlternateContent>
          <mc:Choice Requires="wps">
            <w:drawing>
              <wp:anchor distT="0" distB="0" distL="114300" distR="114300" simplePos="0" relativeHeight="251653120" behindDoc="0" locked="0" layoutInCell="1" allowOverlap="1" wp14:anchorId="63F63BE6" wp14:editId="7864D1EC">
                <wp:simplePos x="0" y="0"/>
                <wp:positionH relativeFrom="column">
                  <wp:posOffset>-346075</wp:posOffset>
                </wp:positionH>
                <wp:positionV relativeFrom="paragraph">
                  <wp:posOffset>196850</wp:posOffset>
                </wp:positionV>
                <wp:extent cx="5029200" cy="596265"/>
                <wp:effectExtent l="0" t="0" r="0" b="0"/>
                <wp:wrapNone/>
                <wp:docPr id="15"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29200" cy="596265"/>
                        </a:xfrm>
                        <a:prstGeom prst="rect">
                          <a:avLst/>
                        </a:prstGeom>
                        <a:solidFill>
                          <a:srgbClr val="FFFFFF"/>
                        </a:solidFill>
                        <a:ln w="9525">
                          <a:solidFill>
                            <a:srgbClr val="000000"/>
                          </a:solidFill>
                          <a:miter lim="800000"/>
                          <a:headEnd/>
                          <a:tailEnd/>
                        </a:ln>
                      </wps:spPr>
                      <wps:txbx>
                        <w:txbxContent>
                          <w:p w14:paraId="482FA695" w14:textId="77777777" w:rsidR="00350957" w:rsidRDefault="00350957" w:rsidP="002272FE">
                            <w:r>
                              <w:rPr>
                                <w:rFonts w:hint="cs"/>
                                <w:rtl/>
                              </w:rPr>
                              <w:t>-נא לצרף רשימה-</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F63BE6" id="Rectangle 19" o:spid="_x0000_s1026" style="position:absolute;left:0;text-align:left;margin-left:-27.25pt;margin-top:15.5pt;width:396pt;height:46.9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">
                <v:textbox>
                  <w:txbxContent>
                    <w:p w14:paraId="482FA695" w14:textId="77777777" w:rsidR="00350957" w:rsidRDefault="00350957" w:rsidP="002272FE">
                      <w:r>
                        <w:rPr>
                          <w:rFonts w:hint="cs"/>
                          <w:rtl/>
                        </w:rPr>
                        <w:t>-נא לצרף רשימה-</w:t>
                      </w:r>
                    </w:p>
                  </w:txbxContent>
                </v:textbox>
              </v:rect>
            </w:pict>
          </mc:Fallback>
        </mc:AlternateContent>
      </w:r>
      <w:r w:rsidR="00793BA3" w:rsidRPr="001A0F09">
        <w:rPr>
          <w:rFonts w:hint="eastAsia"/>
          <w:rtl/>
        </w:rPr>
        <w:t>שמות</w:t>
      </w:r>
      <w:r w:rsidR="00793BA3" w:rsidRPr="001A0F09">
        <w:rPr>
          <w:rtl/>
        </w:rPr>
        <w:t xml:space="preserve"> </w:t>
      </w:r>
      <w:r w:rsidR="00793BA3" w:rsidRPr="001A0F09">
        <w:rPr>
          <w:rFonts w:hint="eastAsia"/>
          <w:rtl/>
        </w:rPr>
        <w:t>הבעלים</w:t>
      </w:r>
      <w:r w:rsidR="00793BA3" w:rsidRPr="001A0F09">
        <w:rPr>
          <w:rFonts w:hint="cs"/>
          <w:rtl/>
        </w:rPr>
        <w:t>/השותפים:</w:t>
      </w:r>
    </w:p>
    <w:p w14:paraId="3D5B176F" w14:textId="77777777" w:rsidR="00793BA3" w:rsidRPr="001A0F09" w:rsidRDefault="00793BA3" w:rsidP="002272FE"/>
    <w:p w14:paraId="6A9ED24A" w14:textId="77777777" w:rsidR="00793BA3" w:rsidRPr="001A0F09" w:rsidRDefault="00793BA3" w:rsidP="002272FE">
      <w:pPr>
        <w:rPr>
          <w:rtl/>
        </w:rPr>
      </w:pPr>
    </w:p>
    <w:p w14:paraId="69F66055" w14:textId="77777777" w:rsidR="00793BA3" w:rsidRPr="001A0F09" w:rsidRDefault="00793BA3" w:rsidP="002272FE"/>
    <w:p w14:paraId="2BDA9BF5" w14:textId="77777777" w:rsidR="00793BA3" w:rsidRPr="001A0F09" w:rsidRDefault="00793BA3" w:rsidP="00810BBC">
      <w:pPr>
        <w:numPr>
          <w:ilvl w:val="1"/>
          <w:numId w:val="4"/>
        </w:numPr>
      </w:pPr>
      <w:r w:rsidRPr="001A0F09">
        <w:rPr>
          <w:rFonts w:hint="eastAsia"/>
          <w:rtl/>
        </w:rPr>
        <w:t>שמות</w:t>
      </w:r>
      <w:r w:rsidRPr="001A0F09">
        <w:rPr>
          <w:rtl/>
        </w:rPr>
        <w:t xml:space="preserve"> </w:t>
      </w:r>
      <w:r w:rsidRPr="001A0F09">
        <w:rPr>
          <w:rFonts w:hint="eastAsia"/>
          <w:rtl/>
        </w:rPr>
        <w:t>המוסמכים</w:t>
      </w:r>
      <w:r w:rsidRPr="001A0F09">
        <w:rPr>
          <w:rtl/>
        </w:rPr>
        <w:t xml:space="preserve"> </w:t>
      </w:r>
      <w:r w:rsidRPr="001A0F09">
        <w:rPr>
          <w:rFonts w:hint="eastAsia"/>
          <w:rtl/>
        </w:rPr>
        <w:t>לחתום</w:t>
      </w:r>
      <w:r w:rsidRPr="001A0F09">
        <w:rPr>
          <w:rtl/>
        </w:rPr>
        <w:t xml:space="preserve"> </w:t>
      </w:r>
      <w:r w:rsidRPr="001A0F09">
        <w:rPr>
          <w:rFonts w:hint="eastAsia"/>
          <w:rtl/>
        </w:rPr>
        <w:t>ולהתחייב</w:t>
      </w:r>
      <w:r w:rsidRPr="001A0F09">
        <w:rPr>
          <w:rtl/>
        </w:rPr>
        <w:t xml:space="preserve"> </w:t>
      </w:r>
      <w:r w:rsidRPr="001A0F09">
        <w:rPr>
          <w:rFonts w:hint="eastAsia"/>
          <w:rtl/>
        </w:rPr>
        <w:t>בשם</w:t>
      </w:r>
      <w:r w:rsidRPr="001A0F09">
        <w:rPr>
          <w:rtl/>
        </w:rPr>
        <w:t xml:space="preserve"> </w:t>
      </w:r>
      <w:r w:rsidRPr="001A0F09">
        <w:rPr>
          <w:rFonts w:hint="eastAsia"/>
          <w:rtl/>
        </w:rPr>
        <w:t>המציע</w:t>
      </w:r>
      <w:r w:rsidRPr="001A0F09">
        <w:rPr>
          <w:rtl/>
        </w:rPr>
        <w:t xml:space="preserve"> (אם </w:t>
      </w:r>
      <w:r w:rsidRPr="001A0F09">
        <w:rPr>
          <w:rFonts w:hint="eastAsia"/>
          <w:rtl/>
        </w:rPr>
        <w:t>הוא</w:t>
      </w:r>
      <w:r w:rsidRPr="001A0F09">
        <w:rPr>
          <w:rtl/>
        </w:rPr>
        <w:t xml:space="preserve"> </w:t>
      </w:r>
      <w:r w:rsidRPr="001A0F09">
        <w:rPr>
          <w:rFonts w:hint="eastAsia"/>
          <w:rtl/>
        </w:rPr>
        <w:t>תאגיד</w:t>
      </w:r>
      <w:r w:rsidRPr="001A0F09">
        <w:rPr>
          <w:rtl/>
        </w:rPr>
        <w:t xml:space="preserve">) </w:t>
      </w:r>
      <w:r w:rsidRPr="001A0F09">
        <w:rPr>
          <w:rFonts w:hint="eastAsia"/>
          <w:rtl/>
        </w:rPr>
        <w:t>ומספרי</w:t>
      </w:r>
      <w:r w:rsidRPr="001A0F09">
        <w:rPr>
          <w:rtl/>
        </w:rPr>
        <w:t xml:space="preserve"> </w:t>
      </w:r>
      <w:r w:rsidRPr="001A0F09">
        <w:rPr>
          <w:rFonts w:hint="eastAsia"/>
          <w:rtl/>
        </w:rPr>
        <w:t>ת</w:t>
      </w:r>
      <w:r w:rsidRPr="001A0F09">
        <w:rPr>
          <w:rtl/>
        </w:rPr>
        <w:t xml:space="preserve">.ז. </w:t>
      </w:r>
      <w:r w:rsidRPr="001A0F09">
        <w:rPr>
          <w:rFonts w:hint="eastAsia"/>
          <w:rtl/>
        </w:rPr>
        <w:t>שלהם</w:t>
      </w:r>
      <w:r w:rsidRPr="001A0F09">
        <w:rPr>
          <w:rtl/>
        </w:rPr>
        <w:t>:</w:t>
      </w:r>
    </w:p>
    <w:p w14:paraId="7C9DE23D" w14:textId="77777777" w:rsidR="00793BA3" w:rsidRPr="001A0F09" w:rsidRDefault="0022427C" w:rsidP="002272FE">
      <w:pPr>
        <w:rPr>
          <w:rFonts w:ascii="Times New (W1)" w:hAnsi="Times New (W1)"/>
          <w:rtl/>
        </w:rPr>
      </w:pPr>
      <w:r w:rsidRPr="001A0F09">
        <w:rPr>
          <w:noProof/>
        </w:rPr>
        <mc:AlternateContent>
          <mc:Choice Requires="wps">
            <w:drawing>
              <wp:anchor distT="0" distB="0" distL="114300" distR="114300" simplePos="0" relativeHeight="251654144" behindDoc="0" locked="0" layoutInCell="1" allowOverlap="1" wp14:anchorId="4ED6561A" wp14:editId="0FB1F798">
                <wp:simplePos x="0" y="0"/>
                <wp:positionH relativeFrom="column">
                  <wp:posOffset>-346075</wp:posOffset>
                </wp:positionH>
                <wp:positionV relativeFrom="paragraph">
                  <wp:posOffset>52070</wp:posOffset>
                </wp:positionV>
                <wp:extent cx="5029200" cy="619760"/>
                <wp:effectExtent l="0" t="0" r="0" b="8890"/>
                <wp:wrapNone/>
                <wp:docPr id="14"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29200" cy="619760"/>
                        </a:xfrm>
                        <a:prstGeom prst="rect">
                          <a:avLst/>
                        </a:prstGeom>
                        <a:solidFill>
                          <a:srgbClr val="FFFFFF"/>
                        </a:solidFill>
                        <a:ln w="9525">
                          <a:solidFill>
                            <a:srgbClr val="000000"/>
                          </a:solidFill>
                          <a:miter lim="800000"/>
                          <a:headEnd/>
                          <a:tailEnd/>
                        </a:ln>
                      </wps:spPr>
                      <wps:txbx>
                        <w:txbxContent>
                          <w:p w14:paraId="625A04E3" w14:textId="77777777" w:rsidR="00350957" w:rsidRDefault="00350957" w:rsidP="002272FE">
                            <w:r w:rsidRPr="00FA5AC0">
                              <w:rPr>
                                <w:rtl/>
                              </w:rPr>
                              <w:t>-</w:t>
                            </w:r>
                            <w:r w:rsidRPr="00FA5AC0">
                              <w:rPr>
                                <w:rFonts w:hint="eastAsia"/>
                                <w:rtl/>
                              </w:rPr>
                              <w:t>נא</w:t>
                            </w:r>
                            <w:r w:rsidRPr="00FA5AC0">
                              <w:rPr>
                                <w:rtl/>
                              </w:rPr>
                              <w:t xml:space="preserve"> </w:t>
                            </w:r>
                            <w:r w:rsidRPr="00FA5AC0">
                              <w:rPr>
                                <w:rFonts w:hint="eastAsia"/>
                                <w:rtl/>
                              </w:rPr>
                              <w:t>לצרף</w:t>
                            </w:r>
                            <w:r w:rsidRPr="00FA5AC0">
                              <w:rPr>
                                <w:rtl/>
                              </w:rPr>
                              <w:t xml:space="preserve"> </w:t>
                            </w:r>
                            <w:r w:rsidRPr="00FA5AC0">
                              <w:rPr>
                                <w:rFonts w:hint="eastAsia"/>
                                <w:rtl/>
                              </w:rPr>
                              <w:t>רשימה</w:t>
                            </w:r>
                            <w:r w:rsidRPr="00FA5AC0">
                              <w:rPr>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D6561A" id="Rectangle 20" o:spid="_x0000_s1027" style="position:absolute;left:0;text-align:left;margin-left:-27.25pt;margin-top:4.1pt;width:396pt;height:48.8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">
                <v:textbox>
                  <w:txbxContent>
                    <w:p w14:paraId="625A04E3" w14:textId="77777777" w:rsidR="00350957" w:rsidRDefault="00350957" w:rsidP="002272FE">
                      <w:r w:rsidRPr="00FA5AC0">
                        <w:rPr>
                          <w:rtl/>
                        </w:rPr>
                        <w:t>-</w:t>
                      </w:r>
                      <w:r w:rsidRPr="00FA5AC0">
                        <w:rPr>
                          <w:rFonts w:hint="eastAsia"/>
                          <w:rtl/>
                        </w:rPr>
                        <w:t>נא</w:t>
                      </w:r>
                      <w:r w:rsidRPr="00FA5AC0">
                        <w:rPr>
                          <w:rtl/>
                        </w:rPr>
                        <w:t xml:space="preserve"> </w:t>
                      </w:r>
                      <w:r w:rsidRPr="00FA5AC0">
                        <w:rPr>
                          <w:rFonts w:hint="eastAsia"/>
                          <w:rtl/>
                        </w:rPr>
                        <w:t>לצרף</w:t>
                      </w:r>
                      <w:r w:rsidRPr="00FA5AC0">
                        <w:rPr>
                          <w:rtl/>
                        </w:rPr>
                        <w:t xml:space="preserve"> </w:t>
                      </w:r>
                      <w:r w:rsidRPr="00FA5AC0">
                        <w:rPr>
                          <w:rFonts w:hint="eastAsia"/>
                          <w:rtl/>
                        </w:rPr>
                        <w:t>רשימה</w:t>
                      </w:r>
                      <w:r w:rsidRPr="00FA5AC0">
                        <w:rPr>
                          <w:rtl/>
                        </w:rPr>
                        <w:t>-</w:t>
                      </w:r>
                    </w:p>
                  </w:txbxContent>
                </v:textbox>
              </v:rect>
            </w:pict>
          </mc:Fallback>
        </mc:AlternateContent>
      </w:r>
    </w:p>
    <w:p w14:paraId="4FFD2F00" w14:textId="77777777" w:rsidR="00793BA3" w:rsidRPr="001A0F09" w:rsidRDefault="00793BA3" w:rsidP="002272FE">
      <w:pPr>
        <w:rPr>
          <w:rtl/>
        </w:rPr>
      </w:pPr>
    </w:p>
    <w:p w14:paraId="3F01021E" w14:textId="77777777" w:rsidR="00793BA3" w:rsidRPr="001A0F09" w:rsidRDefault="00793BA3" w:rsidP="002272FE">
      <w:pPr>
        <w:rPr>
          <w:rtl/>
        </w:rPr>
      </w:pPr>
    </w:p>
    <w:p w14:paraId="24BB210D" w14:textId="77777777" w:rsidR="00793BA3" w:rsidRPr="001A0F09" w:rsidRDefault="00793BA3" w:rsidP="002272FE">
      <w:pPr>
        <w:rPr>
          <w:rtl/>
        </w:rPr>
      </w:pPr>
    </w:p>
    <w:p w14:paraId="39EFB5A2" w14:textId="77777777" w:rsidR="00793BA3" w:rsidRPr="001A0F09" w:rsidRDefault="0022427C" w:rsidP="00810BBC">
      <w:pPr>
        <w:numPr>
          <w:ilvl w:val="1"/>
          <w:numId w:val="4"/>
        </w:numPr>
      </w:pPr>
      <w:r w:rsidRPr="001A0F09">
        <w:rPr>
          <w:noProof/>
        </w:rPr>
        <mc:AlternateContent>
          <mc:Choice Requires="wps">
            <w:drawing>
              <wp:anchor distT="0" distB="0" distL="114300" distR="114300" simplePos="0" relativeHeight="251660288" behindDoc="0" locked="0" layoutInCell="1" allowOverlap="1" wp14:anchorId="39743505" wp14:editId="3A22E080">
                <wp:simplePos x="0" y="0"/>
                <wp:positionH relativeFrom="column">
                  <wp:posOffset>-344170</wp:posOffset>
                </wp:positionH>
                <wp:positionV relativeFrom="paragraph">
                  <wp:posOffset>24765</wp:posOffset>
                </wp:positionV>
                <wp:extent cx="3276600" cy="228600"/>
                <wp:effectExtent l="0" t="0" r="0" b="0"/>
                <wp:wrapNone/>
                <wp:docPr id="13"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644B02" id="Rectangle 21" o:spid="_x0000_s1026" style="position:absolute;left:0;text-align:left;margin-left:-27.1pt;margin-top:1.95pt;width:258pt;height:1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"/>
            </w:pict>
          </mc:Fallback>
        </mc:AlternateContent>
      </w:r>
      <w:r w:rsidR="00793BA3" w:rsidRPr="001A0F09">
        <w:rPr>
          <w:rFonts w:hint="cs"/>
          <w:rtl/>
        </w:rPr>
        <w:t>מען המציע</w:t>
      </w:r>
    </w:p>
    <w:p w14:paraId="3C17CD63" w14:textId="77777777" w:rsidR="00793BA3" w:rsidRPr="001A0F09" w:rsidRDefault="0022427C" w:rsidP="00810BBC">
      <w:pPr>
        <w:numPr>
          <w:ilvl w:val="1"/>
          <w:numId w:val="4"/>
        </w:numPr>
      </w:pPr>
      <w:r w:rsidRPr="001A0F09">
        <w:rPr>
          <w:noProof/>
        </w:rPr>
        <mc:AlternateContent>
          <mc:Choice Requires="wps">
            <w:drawing>
              <wp:anchor distT="0" distB="0" distL="114300" distR="114300" simplePos="0" relativeHeight="251655168" behindDoc="0" locked="0" layoutInCell="1" allowOverlap="1" wp14:anchorId="670B669D" wp14:editId="3B6C8641">
                <wp:simplePos x="0" y="0"/>
                <wp:positionH relativeFrom="column">
                  <wp:posOffset>-342900</wp:posOffset>
                </wp:positionH>
                <wp:positionV relativeFrom="paragraph">
                  <wp:posOffset>35560</wp:posOffset>
                </wp:positionV>
                <wp:extent cx="3276600" cy="228600"/>
                <wp:effectExtent l="0" t="0" r="0" b="0"/>
                <wp:wrapNone/>
                <wp:docPr id="12"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6BA4D89" id="Rectangle 22" o:spid="_x0000_s1026" style="position:absolute;left:0;text-align:left;margin-left:-27pt;margin-top:2.8pt;width:258pt;height:18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"/>
            </w:pict>
          </mc:Fallback>
        </mc:AlternateContent>
      </w:r>
      <w:r w:rsidR="00793BA3" w:rsidRPr="001A0F09">
        <w:rPr>
          <w:rFonts w:hint="eastAsia"/>
          <w:rtl/>
        </w:rPr>
        <w:t>שם</w:t>
      </w:r>
      <w:r w:rsidR="00793BA3" w:rsidRPr="001A0F09">
        <w:rPr>
          <w:rtl/>
        </w:rPr>
        <w:t xml:space="preserve"> </w:t>
      </w:r>
      <w:r w:rsidR="00793BA3" w:rsidRPr="001A0F09">
        <w:rPr>
          <w:rFonts w:hint="eastAsia"/>
          <w:rtl/>
        </w:rPr>
        <w:t>איש</w:t>
      </w:r>
      <w:r w:rsidR="00793BA3" w:rsidRPr="001A0F09">
        <w:rPr>
          <w:rtl/>
        </w:rPr>
        <w:t xml:space="preserve"> </w:t>
      </w:r>
      <w:r w:rsidR="00793BA3" w:rsidRPr="001A0F09">
        <w:rPr>
          <w:rFonts w:hint="eastAsia"/>
          <w:rtl/>
        </w:rPr>
        <w:t>הקשר</w:t>
      </w:r>
      <w:r w:rsidR="00793BA3" w:rsidRPr="001A0F09">
        <w:rPr>
          <w:rtl/>
        </w:rPr>
        <w:t xml:space="preserve"> </w:t>
      </w:r>
      <w:r w:rsidR="00FE683A" w:rsidRPr="001A0F09">
        <w:rPr>
          <w:rFonts w:hint="cs"/>
          <w:rtl/>
        </w:rPr>
        <w:t>להצעה</w:t>
      </w:r>
      <w:r w:rsidR="00793BA3" w:rsidRPr="001A0F09">
        <w:rPr>
          <w:rtl/>
        </w:rPr>
        <w:t xml:space="preserve"> </w:t>
      </w:r>
      <w:r w:rsidR="00793BA3" w:rsidRPr="001A0F09">
        <w:rPr>
          <w:rFonts w:hint="eastAsia"/>
          <w:rtl/>
        </w:rPr>
        <w:t>ז</w:t>
      </w:r>
      <w:r w:rsidR="00793BA3" w:rsidRPr="001A0F09">
        <w:rPr>
          <w:rFonts w:hint="cs"/>
          <w:rtl/>
        </w:rPr>
        <w:t>ו</w:t>
      </w:r>
    </w:p>
    <w:p w14:paraId="782F1804" w14:textId="77777777" w:rsidR="00793BA3" w:rsidRPr="001A0F09" w:rsidRDefault="0022427C" w:rsidP="00810BBC">
      <w:pPr>
        <w:numPr>
          <w:ilvl w:val="1"/>
          <w:numId w:val="4"/>
        </w:numPr>
      </w:pPr>
      <w:r w:rsidRPr="001A0F09">
        <w:rPr>
          <w:noProof/>
        </w:rPr>
        <mc:AlternateContent>
          <mc:Choice Requires="wps">
            <w:drawing>
              <wp:anchor distT="0" distB="0" distL="114300" distR="114300" simplePos="0" relativeHeight="251656192" behindDoc="0" locked="0" layoutInCell="1" allowOverlap="1" wp14:anchorId="4D6730B2" wp14:editId="0AC408A4">
                <wp:simplePos x="0" y="0"/>
                <wp:positionH relativeFrom="column">
                  <wp:posOffset>-342900</wp:posOffset>
                </wp:positionH>
                <wp:positionV relativeFrom="paragraph">
                  <wp:posOffset>14605</wp:posOffset>
                </wp:positionV>
                <wp:extent cx="3276600" cy="228600"/>
                <wp:effectExtent l="0" t="0" r="0" b="0"/>
                <wp:wrapNone/>
                <wp:docPr id="11"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E3E1C7" id="Rectangle 23" o:spid="_x0000_s1026" style="position:absolute;left:0;text-align:left;margin-left:-27pt;margin-top:1.15pt;width:258pt;height:18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"/>
            </w:pict>
          </mc:Fallback>
        </mc:AlternateContent>
      </w:r>
      <w:r w:rsidR="00793BA3" w:rsidRPr="001A0F09">
        <w:rPr>
          <w:rFonts w:hint="eastAsia"/>
          <w:rtl/>
        </w:rPr>
        <w:t>מען</w:t>
      </w:r>
      <w:r w:rsidR="00793BA3" w:rsidRPr="001A0F09">
        <w:rPr>
          <w:rtl/>
        </w:rPr>
        <w:t xml:space="preserve"> </w:t>
      </w:r>
      <w:r w:rsidR="00793BA3" w:rsidRPr="001A0F09">
        <w:rPr>
          <w:rFonts w:hint="eastAsia"/>
          <w:rtl/>
        </w:rPr>
        <w:t>ה</w:t>
      </w:r>
      <w:r w:rsidR="00793BA3" w:rsidRPr="001A0F09">
        <w:rPr>
          <w:rFonts w:hint="cs"/>
          <w:rtl/>
        </w:rPr>
        <w:t>איש הקשר</w:t>
      </w:r>
      <w:r w:rsidR="00793BA3" w:rsidRPr="001A0F09">
        <w:rPr>
          <w:rtl/>
        </w:rPr>
        <w:t xml:space="preserve"> (כולל </w:t>
      </w:r>
      <w:r w:rsidR="00793BA3" w:rsidRPr="001A0F09">
        <w:rPr>
          <w:rFonts w:hint="eastAsia"/>
          <w:rtl/>
        </w:rPr>
        <w:t>מיקוד</w:t>
      </w:r>
      <w:r w:rsidR="00793BA3" w:rsidRPr="001A0F09">
        <w:rPr>
          <w:rtl/>
        </w:rPr>
        <w:t>)</w:t>
      </w:r>
    </w:p>
    <w:p w14:paraId="41B9557A" w14:textId="77777777" w:rsidR="00793BA3" w:rsidRPr="001A0F09" w:rsidRDefault="0022427C" w:rsidP="00810BBC">
      <w:pPr>
        <w:numPr>
          <w:ilvl w:val="1"/>
          <w:numId w:val="4"/>
        </w:numPr>
      </w:pPr>
      <w:r w:rsidRPr="001A0F09">
        <w:rPr>
          <w:noProof/>
        </w:rPr>
        <mc:AlternateContent>
          <mc:Choice Requires="wps">
            <w:drawing>
              <wp:anchor distT="0" distB="0" distL="114300" distR="114300" simplePos="0" relativeHeight="251657216" behindDoc="0" locked="0" layoutInCell="1" allowOverlap="1" wp14:anchorId="1D8C253E" wp14:editId="247D6EB4">
                <wp:simplePos x="0" y="0"/>
                <wp:positionH relativeFrom="column">
                  <wp:posOffset>-342900</wp:posOffset>
                </wp:positionH>
                <wp:positionV relativeFrom="paragraph">
                  <wp:posOffset>24765</wp:posOffset>
                </wp:positionV>
                <wp:extent cx="3276600" cy="228600"/>
                <wp:effectExtent l="0" t="0" r="0" b="0"/>
                <wp:wrapNone/>
                <wp:docPr id="9"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E666A2E" id="Rectangle 24" o:spid="_x0000_s1026" style="position:absolute;left:0;text-align:left;margin-left:-27pt;margin-top:1.95pt;width:258pt;height:18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"/>
            </w:pict>
          </mc:Fallback>
        </mc:AlternateContent>
      </w:r>
      <w:r w:rsidR="00793BA3" w:rsidRPr="001A0F09">
        <w:rPr>
          <w:rFonts w:hint="eastAsia"/>
          <w:rtl/>
        </w:rPr>
        <w:t>טלפונים</w:t>
      </w:r>
      <w:r w:rsidR="009568C6">
        <w:rPr>
          <w:rFonts w:hint="cs"/>
          <w:rtl/>
        </w:rPr>
        <w:t xml:space="preserve"> כולל נייד</w:t>
      </w:r>
    </w:p>
    <w:p w14:paraId="7E110541" w14:textId="77777777" w:rsidR="00793BA3" w:rsidRPr="001A0F09" w:rsidRDefault="0022427C" w:rsidP="00810BBC">
      <w:pPr>
        <w:numPr>
          <w:ilvl w:val="1"/>
          <w:numId w:val="4"/>
        </w:numPr>
      </w:pPr>
      <w:r w:rsidRPr="001A0F09">
        <w:rPr>
          <w:noProof/>
        </w:rPr>
        <mc:AlternateContent>
          <mc:Choice Requires="wps">
            <w:drawing>
              <wp:anchor distT="0" distB="0" distL="114300" distR="114300" simplePos="0" relativeHeight="251659264" behindDoc="0" locked="0" layoutInCell="1" allowOverlap="1" wp14:anchorId="7B0CA530" wp14:editId="2F2A0C50">
                <wp:simplePos x="0" y="0"/>
                <wp:positionH relativeFrom="column">
                  <wp:posOffset>-342900</wp:posOffset>
                </wp:positionH>
                <wp:positionV relativeFrom="paragraph">
                  <wp:posOffset>45085</wp:posOffset>
                </wp:positionV>
                <wp:extent cx="3276600" cy="228600"/>
                <wp:effectExtent l="0" t="0" r="0" b="0"/>
                <wp:wrapNone/>
                <wp:docPr id="8"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276600" cy="2286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63E90A9" id="Rectangle 26" o:spid="_x0000_s1026" style="position:absolute;left:0;text-align:left;margin-left:-27pt;margin-top:3.55pt;width:258pt;height:1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"/>
            </w:pict>
          </mc:Fallback>
        </mc:AlternateContent>
      </w:r>
      <w:r w:rsidR="00793BA3" w:rsidRPr="001A0F09">
        <w:rPr>
          <w:rFonts w:hint="eastAsia"/>
          <w:rtl/>
        </w:rPr>
        <w:t>דואר</w:t>
      </w:r>
      <w:r w:rsidR="00793BA3" w:rsidRPr="001A0F09">
        <w:rPr>
          <w:rtl/>
        </w:rPr>
        <w:t xml:space="preserve"> </w:t>
      </w:r>
      <w:r w:rsidR="00793BA3" w:rsidRPr="001A0F09">
        <w:rPr>
          <w:rFonts w:hint="eastAsia"/>
          <w:rtl/>
        </w:rPr>
        <w:t>אלקטרוני</w:t>
      </w:r>
    </w:p>
    <w:p w14:paraId="6E0389F1" w14:textId="77777777" w:rsidR="00793BA3" w:rsidRPr="001A0F09" w:rsidRDefault="00793BA3" w:rsidP="002272FE">
      <w:pPr>
        <w:rPr>
          <w:rtl/>
        </w:rPr>
      </w:pPr>
    </w:p>
    <w:p w14:paraId="18CFE228" w14:textId="77777777" w:rsidR="00793BA3" w:rsidRPr="001A0F09" w:rsidRDefault="00793BA3" w:rsidP="00CB3836">
      <w:pPr>
        <w:rPr>
          <w:rtl/>
        </w:rPr>
      </w:pPr>
      <w:r w:rsidRPr="001A0F09">
        <w:rPr>
          <w:rFonts w:hint="eastAsia"/>
          <w:rtl/>
        </w:rPr>
        <w:t>הנני</w:t>
      </w:r>
      <w:r w:rsidRPr="001A0F09">
        <w:rPr>
          <w:rtl/>
        </w:rPr>
        <w:t xml:space="preserve"> </w:t>
      </w:r>
      <w:r w:rsidRPr="001A0F09">
        <w:rPr>
          <w:rFonts w:hint="eastAsia"/>
          <w:rtl/>
        </w:rPr>
        <w:t>מאשר</w:t>
      </w:r>
      <w:r w:rsidRPr="001A0F09">
        <w:rPr>
          <w:rtl/>
        </w:rPr>
        <w:t xml:space="preserve"> </w:t>
      </w:r>
      <w:r w:rsidRPr="001A0F09">
        <w:rPr>
          <w:rFonts w:hint="eastAsia"/>
          <w:rtl/>
        </w:rPr>
        <w:t>כי</w:t>
      </w:r>
      <w:r w:rsidRPr="001A0F09">
        <w:rPr>
          <w:rtl/>
        </w:rPr>
        <w:t xml:space="preserve"> </w:t>
      </w:r>
      <w:r w:rsidRPr="001A0F09">
        <w:rPr>
          <w:rFonts w:hint="eastAsia"/>
          <w:rtl/>
        </w:rPr>
        <w:t>בדקתי</w:t>
      </w:r>
      <w:r w:rsidRPr="001A0F09">
        <w:rPr>
          <w:rtl/>
        </w:rPr>
        <w:t xml:space="preserve"> </w:t>
      </w:r>
      <w:r w:rsidRPr="001A0F09">
        <w:rPr>
          <w:rFonts w:hint="eastAsia"/>
          <w:rtl/>
        </w:rPr>
        <w:t>את</w:t>
      </w:r>
      <w:r w:rsidRPr="001A0F09">
        <w:rPr>
          <w:rtl/>
        </w:rPr>
        <w:t xml:space="preserve"> </w:t>
      </w:r>
      <w:r w:rsidRPr="001A0F09">
        <w:rPr>
          <w:rFonts w:hint="eastAsia"/>
          <w:rtl/>
        </w:rPr>
        <w:t>פרטי</w:t>
      </w:r>
      <w:r w:rsidRPr="001A0F09">
        <w:rPr>
          <w:rtl/>
        </w:rPr>
        <w:t xml:space="preserve"> </w:t>
      </w:r>
      <w:r w:rsidRPr="001A0F09">
        <w:rPr>
          <w:rFonts w:hint="eastAsia"/>
          <w:rtl/>
        </w:rPr>
        <w:t>המציע</w:t>
      </w:r>
      <w:r w:rsidRPr="001A0F09">
        <w:rPr>
          <w:rtl/>
        </w:rPr>
        <w:t xml:space="preserve">, לרבות את שמות המוסמכים להתחייב בשמו </w:t>
      </w:r>
      <w:r w:rsidRPr="001A0F09">
        <w:rPr>
          <w:rFonts w:hint="eastAsia"/>
          <w:rtl/>
        </w:rPr>
        <w:t>של</w:t>
      </w:r>
      <w:r w:rsidRPr="001A0F09">
        <w:rPr>
          <w:rtl/>
        </w:rPr>
        <w:t xml:space="preserve"> המציע</w:t>
      </w:r>
      <w:r w:rsidR="00CB3836">
        <w:rPr>
          <w:rFonts w:hint="cs"/>
          <w:rtl/>
        </w:rPr>
        <w:t>,</w:t>
      </w:r>
      <w:r w:rsidRPr="001A0F09">
        <w:rPr>
          <w:rtl/>
        </w:rPr>
        <w:t xml:space="preserve"> על פי מסמכי היסוד שלו</w:t>
      </w:r>
      <w:r w:rsidR="00CB3836">
        <w:rPr>
          <w:rFonts w:hint="cs"/>
          <w:rtl/>
        </w:rPr>
        <w:t>,</w:t>
      </w:r>
      <w:r w:rsidR="00C370D7">
        <w:rPr>
          <w:rFonts w:hint="cs"/>
          <w:rtl/>
        </w:rPr>
        <w:t xml:space="preserve"> על מסמכי מכרז זה</w:t>
      </w:r>
      <w:r w:rsidRPr="001A0F09">
        <w:rPr>
          <w:rtl/>
        </w:rPr>
        <w:t xml:space="preserve">, </w:t>
      </w:r>
      <w:r w:rsidRPr="001A0F09">
        <w:rPr>
          <w:rFonts w:hint="eastAsia"/>
          <w:rtl/>
        </w:rPr>
        <w:t>והם</w:t>
      </w:r>
      <w:r w:rsidRPr="001A0F09">
        <w:rPr>
          <w:rtl/>
        </w:rPr>
        <w:t xml:space="preserve"> </w:t>
      </w:r>
      <w:r w:rsidRPr="001A0F09">
        <w:rPr>
          <w:rFonts w:hint="eastAsia"/>
          <w:rtl/>
        </w:rPr>
        <w:t>נכונים</w:t>
      </w:r>
      <w:r w:rsidRPr="001A0F09">
        <w:rPr>
          <w:rtl/>
        </w:rPr>
        <w:t>.</w:t>
      </w:r>
      <w:r w:rsidR="00C370D7">
        <w:rPr>
          <w:rFonts w:hint="cs"/>
          <w:rtl/>
        </w:rPr>
        <w:t xml:space="preserve"> וכי האנשים החתומים על </w:t>
      </w:r>
      <w:r w:rsidR="00CB3836">
        <w:rPr>
          <w:rFonts w:hint="cs"/>
          <w:rtl/>
        </w:rPr>
        <w:t xml:space="preserve">כלל </w:t>
      </w:r>
      <w:r w:rsidR="00C370D7">
        <w:rPr>
          <w:rFonts w:hint="cs"/>
          <w:rtl/>
        </w:rPr>
        <w:t xml:space="preserve">מסמכי המכרז </w:t>
      </w:r>
      <w:r w:rsidR="00CB3836">
        <w:rPr>
          <w:rFonts w:hint="cs"/>
          <w:rtl/>
        </w:rPr>
        <w:t xml:space="preserve">הנ"ל מטעם המציע </w:t>
      </w:r>
      <w:r w:rsidR="00C370D7">
        <w:rPr>
          <w:rFonts w:hint="cs"/>
          <w:rtl/>
        </w:rPr>
        <w:t>מוסמכים ל</w:t>
      </w:r>
      <w:r w:rsidR="00CB3836">
        <w:rPr>
          <w:rFonts w:hint="cs"/>
          <w:rtl/>
        </w:rPr>
        <w:t>התחייב בשמו</w:t>
      </w:r>
      <w:r w:rsidR="00C370D7">
        <w:rPr>
          <w:rFonts w:hint="cs"/>
          <w:rtl/>
        </w:rPr>
        <w:t>.</w:t>
      </w:r>
    </w:p>
    <w:p w14:paraId="7A23D8E4" w14:textId="77777777" w:rsidR="00793BA3" w:rsidRPr="001A0F09" w:rsidRDefault="00793BA3" w:rsidP="002272FE">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80"/>
        <w:gridCol w:w="2781"/>
        <w:gridCol w:w="2781"/>
      </w:tblGrid>
      <w:tr w:rsidR="00793BA3" w:rsidRPr="001A0F09" w14:paraId="40803195" w14:textId="77777777" w:rsidTr="004C4299">
        <w:trPr>
          <w:trHeight w:val="716"/>
        </w:trPr>
        <w:tc>
          <w:tcPr>
            <w:tcW w:w="2780" w:type="dxa"/>
            <w:shd w:val="clear" w:color="auto" w:fill="auto"/>
          </w:tcPr>
          <w:p w14:paraId="4C44A427" w14:textId="77777777" w:rsidR="00793BA3" w:rsidRPr="001A0F09" w:rsidRDefault="00793BA3" w:rsidP="002272FE">
            <w:pPr>
              <w:rPr>
                <w:rtl/>
              </w:rPr>
            </w:pPr>
          </w:p>
        </w:tc>
        <w:tc>
          <w:tcPr>
            <w:tcW w:w="2781" w:type="dxa"/>
            <w:shd w:val="clear" w:color="auto" w:fill="auto"/>
          </w:tcPr>
          <w:p w14:paraId="005A59CB" w14:textId="77777777" w:rsidR="00793BA3" w:rsidRPr="001A0F09" w:rsidRDefault="00793BA3" w:rsidP="002272FE">
            <w:pPr>
              <w:rPr>
                <w:rtl/>
              </w:rPr>
            </w:pPr>
          </w:p>
        </w:tc>
        <w:tc>
          <w:tcPr>
            <w:tcW w:w="2781" w:type="dxa"/>
            <w:shd w:val="clear" w:color="auto" w:fill="auto"/>
          </w:tcPr>
          <w:p w14:paraId="25336A42" w14:textId="77777777" w:rsidR="00793BA3" w:rsidRPr="001A0F09" w:rsidRDefault="00793BA3" w:rsidP="002272FE">
            <w:pPr>
              <w:rPr>
                <w:rtl/>
              </w:rPr>
            </w:pPr>
          </w:p>
        </w:tc>
      </w:tr>
      <w:tr w:rsidR="00793BA3" w:rsidRPr="001A0F09" w14:paraId="6B31CE25" w14:textId="77777777" w:rsidTr="004C4299">
        <w:trPr>
          <w:trHeight w:val="349"/>
        </w:trPr>
        <w:tc>
          <w:tcPr>
            <w:tcW w:w="2780" w:type="dxa"/>
            <w:shd w:val="clear" w:color="auto" w:fill="auto"/>
          </w:tcPr>
          <w:p w14:paraId="10FAED8F" w14:textId="77777777" w:rsidR="00793BA3" w:rsidRPr="001A0F09" w:rsidRDefault="00793BA3" w:rsidP="002272FE">
            <w:pPr>
              <w:rPr>
                <w:rtl/>
              </w:rPr>
            </w:pPr>
            <w:r w:rsidRPr="001A0F09">
              <w:rPr>
                <w:rFonts w:hint="eastAsia"/>
                <w:rtl/>
              </w:rPr>
              <w:t>תאריך</w:t>
            </w:r>
          </w:p>
        </w:tc>
        <w:tc>
          <w:tcPr>
            <w:tcW w:w="2781" w:type="dxa"/>
            <w:shd w:val="clear" w:color="auto" w:fill="auto"/>
          </w:tcPr>
          <w:p w14:paraId="057844EB" w14:textId="77777777" w:rsidR="00793BA3" w:rsidRPr="001A0F09" w:rsidRDefault="00793BA3" w:rsidP="002272FE">
            <w:pPr>
              <w:rPr>
                <w:rtl/>
              </w:rPr>
            </w:pPr>
            <w:r w:rsidRPr="001A0F09">
              <w:rPr>
                <w:rFonts w:hint="eastAsia"/>
                <w:rtl/>
              </w:rPr>
              <w:t>שם</w:t>
            </w:r>
            <w:r w:rsidRPr="001A0F09">
              <w:rPr>
                <w:rtl/>
              </w:rPr>
              <w:t xml:space="preserve"> </w:t>
            </w:r>
            <w:r w:rsidRPr="001A0F09">
              <w:rPr>
                <w:rFonts w:hint="eastAsia"/>
                <w:rtl/>
              </w:rPr>
              <w:t>מלא</w:t>
            </w:r>
            <w:r w:rsidRPr="001A0F09">
              <w:rPr>
                <w:rtl/>
              </w:rPr>
              <w:t xml:space="preserve"> </w:t>
            </w:r>
            <w:r w:rsidRPr="001A0F09">
              <w:rPr>
                <w:rFonts w:hint="eastAsia"/>
                <w:rtl/>
              </w:rPr>
              <w:t>של</w:t>
            </w:r>
            <w:r w:rsidRPr="001A0F09">
              <w:rPr>
                <w:rtl/>
              </w:rPr>
              <w:t xml:space="preserve"> </w:t>
            </w:r>
            <w:r w:rsidRPr="001A0F09">
              <w:rPr>
                <w:rFonts w:hint="eastAsia"/>
                <w:rtl/>
              </w:rPr>
              <w:t>עו</w:t>
            </w:r>
            <w:r w:rsidRPr="001A0F09">
              <w:rPr>
                <w:rtl/>
              </w:rPr>
              <w:t>"ד/רו"ח</w:t>
            </w:r>
          </w:p>
        </w:tc>
        <w:tc>
          <w:tcPr>
            <w:tcW w:w="2781" w:type="dxa"/>
            <w:shd w:val="clear" w:color="auto" w:fill="auto"/>
          </w:tcPr>
          <w:p w14:paraId="71F8A729" w14:textId="77777777" w:rsidR="00793BA3" w:rsidRPr="001A0F09" w:rsidRDefault="00793BA3" w:rsidP="002272FE">
            <w:pPr>
              <w:rPr>
                <w:rtl/>
              </w:rPr>
            </w:pPr>
            <w:r w:rsidRPr="001A0F09">
              <w:rPr>
                <w:rFonts w:hint="eastAsia"/>
                <w:rtl/>
              </w:rPr>
              <w:t>חתימה</w:t>
            </w:r>
            <w:r w:rsidRPr="001A0F09">
              <w:rPr>
                <w:rtl/>
              </w:rPr>
              <w:t xml:space="preserve"> </w:t>
            </w:r>
            <w:r w:rsidRPr="001A0F09">
              <w:rPr>
                <w:rFonts w:hint="eastAsia"/>
                <w:rtl/>
              </w:rPr>
              <w:t>וחותמת</w:t>
            </w:r>
          </w:p>
        </w:tc>
      </w:tr>
    </w:tbl>
    <w:p w14:paraId="70BE6430" w14:textId="77777777" w:rsidR="00793BA3" w:rsidRPr="001A0F09" w:rsidRDefault="00793BA3" w:rsidP="002272FE">
      <w:pPr>
        <w:rPr>
          <w:rtl/>
        </w:rPr>
      </w:pPr>
    </w:p>
    <w:p w14:paraId="5316844A" w14:textId="77777777" w:rsidR="00793BA3" w:rsidRPr="001A0F09" w:rsidRDefault="00793BA3" w:rsidP="002272FE">
      <w:pPr>
        <w:rPr>
          <w:rtl/>
        </w:rPr>
      </w:pPr>
    </w:p>
    <w:p w14:paraId="21DDF8A8" w14:textId="77777777" w:rsidR="00793BA3" w:rsidRPr="006A128B" w:rsidRDefault="00536CD5" w:rsidP="00D14E7D">
      <w:pPr>
        <w:pStyle w:val="30"/>
        <w:rPr>
          <w:rtl/>
        </w:rPr>
      </w:pPr>
      <w:r w:rsidRPr="001A0F09">
        <w:rPr>
          <w:rtl/>
        </w:rPr>
        <w:br w:type="page"/>
      </w:r>
      <w:bookmarkStart w:id="702" w:name="_Toc515874420"/>
      <w:r w:rsidR="00793BA3" w:rsidRPr="006A128B">
        <w:rPr>
          <w:rFonts w:hint="cs"/>
          <w:rtl/>
        </w:rPr>
        <w:lastRenderedPageBreak/>
        <w:t>נספח ב'1</w:t>
      </w:r>
      <w:r w:rsidRPr="006A128B">
        <w:rPr>
          <w:rFonts w:hint="cs"/>
          <w:rtl/>
        </w:rPr>
        <w:t xml:space="preserve"> </w:t>
      </w:r>
      <w:r w:rsidR="00793BA3" w:rsidRPr="006A128B">
        <w:rPr>
          <w:rFonts w:hint="cs"/>
          <w:rtl/>
        </w:rPr>
        <w:t>-</w:t>
      </w:r>
      <w:r w:rsidRPr="006A128B">
        <w:rPr>
          <w:rFonts w:hint="cs"/>
          <w:rtl/>
        </w:rPr>
        <w:t xml:space="preserve"> </w:t>
      </w:r>
      <w:r w:rsidR="00793BA3" w:rsidRPr="006A128B">
        <w:rPr>
          <w:rFonts w:hint="cs"/>
          <w:rtl/>
        </w:rPr>
        <w:t>תצהיר ואישור עו"ד בדבר זכויות חתימה</w:t>
      </w:r>
      <w:bookmarkEnd w:id="702"/>
    </w:p>
    <w:p w14:paraId="5B98FC7A" w14:textId="77777777" w:rsidR="006B3DC7" w:rsidRDefault="006B3DC7" w:rsidP="002272FE">
      <w:pPr>
        <w:rPr>
          <w:b/>
          <w:bCs/>
          <w:u w:val="single"/>
          <w:rtl/>
        </w:rPr>
      </w:pPr>
    </w:p>
    <w:p w14:paraId="171ABE0C" w14:textId="77777777" w:rsidR="00793BA3" w:rsidRPr="009754CF" w:rsidRDefault="00793BA3" w:rsidP="002272FE">
      <w:pPr>
        <w:rPr>
          <w:b/>
          <w:bCs/>
          <w:u w:val="single"/>
          <w:rtl/>
        </w:rPr>
      </w:pPr>
      <w:r w:rsidRPr="009754CF">
        <w:rPr>
          <w:rFonts w:hint="cs"/>
          <w:b/>
          <w:bCs/>
          <w:u w:val="single"/>
          <w:rtl/>
        </w:rPr>
        <w:t xml:space="preserve">תצהיר </w:t>
      </w:r>
    </w:p>
    <w:p w14:paraId="77F99125" w14:textId="77777777" w:rsidR="006B3DC7" w:rsidRDefault="006B3DC7" w:rsidP="002272FE">
      <w:pPr>
        <w:rPr>
          <w:rtl/>
        </w:rPr>
      </w:pPr>
    </w:p>
    <w:p w14:paraId="3C4240E3" w14:textId="77777777" w:rsidR="00793BA3" w:rsidRPr="006A128B" w:rsidRDefault="00793BA3" w:rsidP="002272FE">
      <w:pPr>
        <w:rPr>
          <w:b/>
          <w:bCs/>
          <w:rtl/>
        </w:rPr>
      </w:pPr>
      <w:r w:rsidRPr="006A128B">
        <w:rPr>
          <w:rFonts w:hint="cs"/>
          <w:rtl/>
        </w:rPr>
        <w:t>(יש לצרף תצהירים נוספים ככל הדרוש)</w:t>
      </w:r>
    </w:p>
    <w:p w14:paraId="54C01576" w14:textId="77777777" w:rsidR="00793BA3" w:rsidRPr="006A128B" w:rsidRDefault="00793BA3" w:rsidP="002272FE">
      <w:pPr>
        <w:rPr>
          <w:rtl/>
        </w:rPr>
      </w:pPr>
      <w:r w:rsidRPr="006A128B">
        <w:rPr>
          <w:rtl/>
        </w:rPr>
        <w:t>הנני נותן</w:t>
      </w:r>
      <w:r w:rsidRPr="006A128B">
        <w:rPr>
          <w:rFonts w:hint="cs"/>
          <w:rtl/>
        </w:rPr>
        <w:t>/נותנת</w:t>
      </w:r>
      <w:r w:rsidRPr="006A128B">
        <w:rPr>
          <w:rtl/>
        </w:rPr>
        <w:t xml:space="preserve"> תצהיר זה בשם ___________________ שהוא המציע (להלן</w:t>
      </w:r>
      <w:r w:rsidRPr="006A128B">
        <w:rPr>
          <w:rFonts w:hint="cs"/>
          <w:rtl/>
        </w:rPr>
        <w:t>:</w:t>
      </w:r>
      <w:r w:rsidR="00F01BF9" w:rsidRPr="006A128B">
        <w:rPr>
          <w:rtl/>
        </w:rPr>
        <w:t xml:space="preserve"> </w:t>
      </w:r>
      <w:r w:rsidRPr="006A128B">
        <w:rPr>
          <w:rtl/>
        </w:rPr>
        <w:t>"</w:t>
      </w:r>
      <w:r w:rsidRPr="006A128B">
        <w:rPr>
          <w:b/>
          <w:bCs/>
          <w:rtl/>
        </w:rPr>
        <w:t>המציע</w:t>
      </w:r>
      <w:r w:rsidRPr="006A128B">
        <w:rPr>
          <w:rtl/>
        </w:rPr>
        <w:t xml:space="preserve">") המבקש להתקשר עם עורך </w:t>
      </w:r>
      <w:r w:rsidRPr="006A128B">
        <w:rPr>
          <w:rFonts w:hint="cs"/>
          <w:rtl/>
        </w:rPr>
        <w:t>התקשרות</w:t>
      </w:r>
      <w:r w:rsidRPr="006A128B">
        <w:rPr>
          <w:rtl/>
        </w:rPr>
        <w:t xml:space="preserve"> מס</w:t>
      </w:r>
      <w:r w:rsidRPr="006A128B">
        <w:rPr>
          <w:rFonts w:hint="cs"/>
          <w:rtl/>
        </w:rPr>
        <w:t>פר</w:t>
      </w:r>
      <w:r w:rsidRPr="006A128B">
        <w:rPr>
          <w:rtl/>
        </w:rPr>
        <w:t xml:space="preserve"> </w:t>
      </w:r>
      <w:r w:rsidRPr="006A128B">
        <w:rPr>
          <w:rFonts w:hint="cs"/>
          <w:rtl/>
        </w:rPr>
        <w:t>___________________</w:t>
      </w:r>
      <w:r w:rsidRPr="006A128B">
        <w:rPr>
          <w:rtl/>
        </w:rPr>
        <w:t xml:space="preserve"> ל</w:t>
      </w:r>
      <w:r w:rsidRPr="006A128B">
        <w:rPr>
          <w:rFonts w:hint="cs"/>
          <w:rtl/>
        </w:rPr>
        <w:t>מתן שירותי</w:t>
      </w:r>
      <w:r w:rsidRPr="006A128B">
        <w:rPr>
          <w:rtl/>
        </w:rPr>
        <w:t xml:space="preserve"> </w:t>
      </w:r>
      <w:r w:rsidRPr="006A128B">
        <w:rPr>
          <w:rFonts w:hint="cs"/>
          <w:rtl/>
        </w:rPr>
        <w:t>____________________</w:t>
      </w:r>
      <w:r w:rsidRPr="006A128B">
        <w:rPr>
          <w:rtl/>
        </w:rPr>
        <w:t xml:space="preserve"> עבור </w:t>
      </w:r>
      <w:r w:rsidRPr="006A128B">
        <w:rPr>
          <w:rFonts w:hint="cs"/>
          <w:rtl/>
        </w:rPr>
        <w:t>__________________</w:t>
      </w:r>
      <w:r w:rsidRPr="006A128B">
        <w:rPr>
          <w:rtl/>
        </w:rPr>
        <w:t xml:space="preserve">. </w:t>
      </w:r>
    </w:p>
    <w:p w14:paraId="68043744" w14:textId="77777777" w:rsidR="00793BA3" w:rsidRPr="006A128B" w:rsidRDefault="00793BA3" w:rsidP="00810BBC">
      <w:pPr>
        <w:numPr>
          <w:ilvl w:val="0"/>
          <w:numId w:val="5"/>
        </w:numPr>
      </w:pPr>
      <w:r w:rsidRPr="006A128B">
        <w:rPr>
          <w:rtl/>
        </w:rPr>
        <w:t>אני מצהיר</w:t>
      </w:r>
      <w:r w:rsidRPr="006A128B">
        <w:rPr>
          <w:rFonts w:hint="cs"/>
          <w:rtl/>
        </w:rPr>
        <w:t>/ה</w:t>
      </w:r>
      <w:r w:rsidRPr="006A128B">
        <w:rPr>
          <w:rtl/>
        </w:rPr>
        <w:t xml:space="preserve"> כי הנני מוסמך לתת תצהיר זה בשם המציע.</w:t>
      </w:r>
    </w:p>
    <w:p w14:paraId="04C91F06" w14:textId="77777777" w:rsidR="00793BA3" w:rsidRPr="006A128B" w:rsidRDefault="00793BA3" w:rsidP="00810BBC">
      <w:pPr>
        <w:numPr>
          <w:ilvl w:val="0"/>
          <w:numId w:val="5"/>
        </w:numPr>
      </w:pPr>
      <w:r w:rsidRPr="006A128B">
        <w:rPr>
          <w:rtl/>
        </w:rPr>
        <w:t>אני מצהיר</w:t>
      </w:r>
      <w:r w:rsidRPr="006A128B">
        <w:rPr>
          <w:rFonts w:hint="cs"/>
          <w:rtl/>
        </w:rPr>
        <w:t>/ה</w:t>
      </w:r>
      <w:r w:rsidRPr="006A128B">
        <w:rPr>
          <w:rtl/>
        </w:rPr>
        <w:t xml:space="preserve"> כי הנני </w:t>
      </w:r>
      <w:r w:rsidRPr="006A128B">
        <w:rPr>
          <w:rFonts w:hint="cs"/>
          <w:rtl/>
        </w:rPr>
        <w:t>מוסמך לחייב בחתימתי את המציע.</w:t>
      </w:r>
      <w:r w:rsidRPr="006A128B">
        <w:rPr>
          <w:rtl/>
        </w:rPr>
        <w:t xml:space="preserve"> </w:t>
      </w:r>
    </w:p>
    <w:p w14:paraId="32B7CB33" w14:textId="77777777" w:rsidR="00793BA3" w:rsidRPr="006A128B" w:rsidRDefault="00793BA3" w:rsidP="00810BBC">
      <w:pPr>
        <w:numPr>
          <w:ilvl w:val="0"/>
          <w:numId w:val="5"/>
        </w:numPr>
      </w:pPr>
      <w:r w:rsidRPr="006A128B">
        <w:rPr>
          <w:rFonts w:hint="cs"/>
          <w:rtl/>
        </w:rPr>
        <w:t>אני מאשר/ת בזה כ הצעה זו מחייבת את המציע לכל דבר ועניין.</w:t>
      </w:r>
    </w:p>
    <w:p w14:paraId="4FFB28D6" w14:textId="77777777" w:rsidR="00793BA3" w:rsidRPr="006A128B" w:rsidRDefault="00793BA3" w:rsidP="002272FE">
      <w:pPr>
        <w:rPr>
          <w:rtl/>
        </w:rPr>
      </w:pPr>
    </w:p>
    <w:p w14:paraId="715A7441" w14:textId="77777777" w:rsidR="00793BA3" w:rsidRPr="006A128B" w:rsidRDefault="00793BA3" w:rsidP="002272FE">
      <w:pPr>
        <w:rPr>
          <w:rtl/>
        </w:rPr>
      </w:pPr>
      <w:r w:rsidRPr="006A128B">
        <w:rPr>
          <w:rtl/>
        </w:rPr>
        <w:t xml:space="preserve"> </w:t>
      </w:r>
    </w:p>
    <w:p w14:paraId="362ACBA3" w14:textId="77777777" w:rsidR="00793BA3" w:rsidRPr="006A128B" w:rsidRDefault="00793BA3" w:rsidP="002272FE">
      <w:pPr>
        <w:rPr>
          <w:rtl/>
        </w:rPr>
      </w:pPr>
      <w:r w:rsidRPr="006A128B">
        <w:rPr>
          <w:rtl/>
        </w:rPr>
        <w:t xml:space="preserve">זה שמי, להלן חתימתי ותוכן תצהירי דלעיל אמת. </w:t>
      </w:r>
    </w:p>
    <w:p w14:paraId="22D306F5" w14:textId="77777777" w:rsidR="00793BA3" w:rsidRPr="006A128B" w:rsidRDefault="00793BA3" w:rsidP="002272FE">
      <w:pPr>
        <w:rPr>
          <w:rtl/>
        </w:rPr>
      </w:pPr>
    </w:p>
    <w:p w14:paraId="14BE9735" w14:textId="77777777" w:rsidR="00793BA3" w:rsidRPr="006A128B" w:rsidRDefault="00793BA3" w:rsidP="002272FE">
      <w:pPr>
        <w:rPr>
          <w:rtl/>
        </w:rPr>
      </w:pPr>
      <w:r w:rsidRPr="006A128B">
        <w:rPr>
          <w:rtl/>
        </w:rPr>
        <w:t>_________________</w:t>
      </w:r>
      <w:r w:rsidR="00225BFA" w:rsidRPr="006A128B">
        <w:rPr>
          <w:rFonts w:hint="cs"/>
          <w:rtl/>
        </w:rPr>
        <w:t xml:space="preserve"> </w:t>
      </w:r>
      <w:r w:rsidRPr="006A128B">
        <w:rPr>
          <w:rtl/>
        </w:rPr>
        <w:t>____________________</w:t>
      </w:r>
      <w:r w:rsidR="00225BFA" w:rsidRPr="006A128B">
        <w:rPr>
          <w:rFonts w:hint="cs"/>
          <w:rtl/>
        </w:rPr>
        <w:t xml:space="preserve"> </w:t>
      </w:r>
      <w:r w:rsidR="000926C4" w:rsidRPr="006A128B">
        <w:rPr>
          <w:rtl/>
        </w:rPr>
        <w:t>___________________</w:t>
      </w:r>
      <w:r w:rsidR="00225BFA" w:rsidRPr="006A128B">
        <w:rPr>
          <w:rFonts w:hint="cs"/>
          <w:rtl/>
        </w:rPr>
        <w:t xml:space="preserve"> </w:t>
      </w:r>
    </w:p>
    <w:p w14:paraId="6EBB9A8D" w14:textId="77777777" w:rsidR="00793BA3" w:rsidRPr="006A128B" w:rsidRDefault="00225BFA" w:rsidP="002272FE">
      <w:pPr>
        <w:rPr>
          <w:rtl/>
        </w:rPr>
      </w:pPr>
      <w:r w:rsidRPr="006A128B">
        <w:rPr>
          <w:rtl/>
        </w:rPr>
        <w:t xml:space="preserve"> </w:t>
      </w:r>
      <w:r w:rsidR="00793BA3" w:rsidRPr="006A128B">
        <w:rPr>
          <w:rtl/>
        </w:rPr>
        <w:t>תאר</w:t>
      </w:r>
      <w:r w:rsidR="00793BA3" w:rsidRPr="006A128B">
        <w:rPr>
          <w:rFonts w:hint="cs"/>
          <w:rtl/>
        </w:rPr>
        <w:t>יך</w:t>
      </w:r>
      <w:r w:rsidRPr="006A128B">
        <w:rPr>
          <w:rFonts w:hint="cs"/>
          <w:rtl/>
        </w:rPr>
        <w:t xml:space="preserve"> </w:t>
      </w:r>
      <w:r w:rsidR="000926C4" w:rsidRPr="006A128B">
        <w:rPr>
          <w:rtl/>
        </w:rPr>
        <w:t>שם</w:t>
      </w:r>
      <w:r w:rsidRPr="006A128B">
        <w:rPr>
          <w:rFonts w:hint="cs"/>
          <w:rtl/>
        </w:rPr>
        <w:t xml:space="preserve"> </w:t>
      </w:r>
      <w:r w:rsidR="00793BA3" w:rsidRPr="006A128B">
        <w:rPr>
          <w:rFonts w:hint="cs"/>
          <w:rtl/>
        </w:rPr>
        <w:t>חתימה</w:t>
      </w:r>
      <w:r w:rsidR="00793BA3" w:rsidRPr="006A128B">
        <w:rPr>
          <w:rtl/>
        </w:rPr>
        <w:tab/>
      </w:r>
      <w:r w:rsidR="00793BA3" w:rsidRPr="006A128B">
        <w:rPr>
          <w:rtl/>
        </w:rPr>
        <w:tab/>
      </w:r>
      <w:r w:rsidR="00793BA3" w:rsidRPr="006A128B">
        <w:rPr>
          <w:rtl/>
        </w:rPr>
        <w:tab/>
      </w:r>
      <w:r w:rsidR="00793BA3" w:rsidRPr="006A128B">
        <w:rPr>
          <w:rtl/>
        </w:rPr>
        <w:tab/>
      </w:r>
      <w:r w:rsidR="00793BA3" w:rsidRPr="006A128B">
        <w:rPr>
          <w:rtl/>
        </w:rPr>
        <w:tab/>
      </w:r>
      <w:r w:rsidRPr="006A128B">
        <w:rPr>
          <w:rtl/>
        </w:rPr>
        <w:t xml:space="preserve"> </w:t>
      </w:r>
      <w:proofErr w:type="spellStart"/>
      <w:r w:rsidR="00793BA3" w:rsidRPr="006A128B">
        <w:rPr>
          <w:rtl/>
        </w:rPr>
        <w:t>חתימה</w:t>
      </w:r>
      <w:proofErr w:type="spellEnd"/>
      <w:r w:rsidR="00793BA3" w:rsidRPr="006A128B">
        <w:rPr>
          <w:rtl/>
        </w:rPr>
        <w:t xml:space="preserve"> וחותמת</w:t>
      </w:r>
    </w:p>
    <w:p w14:paraId="2E250C4F" w14:textId="77777777" w:rsidR="00793BA3" w:rsidRPr="006A128B" w:rsidRDefault="00793BA3" w:rsidP="002272FE">
      <w:pPr>
        <w:rPr>
          <w:rtl/>
        </w:rPr>
      </w:pPr>
    </w:p>
    <w:p w14:paraId="5E55FA8E" w14:textId="77777777" w:rsidR="00793BA3" w:rsidRPr="009D5AA2" w:rsidRDefault="00793BA3" w:rsidP="009D5AA2">
      <w:pPr>
        <w:jc w:val="center"/>
        <w:rPr>
          <w:b/>
          <w:bCs/>
          <w:u w:val="single"/>
          <w:rtl/>
        </w:rPr>
      </w:pPr>
      <w:r w:rsidRPr="009D5AA2">
        <w:rPr>
          <w:b/>
          <w:bCs/>
          <w:u w:val="single"/>
          <w:rtl/>
        </w:rPr>
        <w:t>אישור עורך הדין</w:t>
      </w:r>
    </w:p>
    <w:p w14:paraId="2379FAD8" w14:textId="77777777" w:rsidR="00793BA3" w:rsidRPr="006A128B" w:rsidRDefault="00793BA3" w:rsidP="002272FE">
      <w:pPr>
        <w:rPr>
          <w:rtl/>
        </w:rPr>
      </w:pPr>
      <w:r w:rsidRPr="006A128B">
        <w:rPr>
          <w:rtl/>
        </w:rPr>
        <w:t>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w:t>
      </w:r>
      <w:r w:rsidRPr="006A128B">
        <w:rPr>
          <w:rFonts w:hint="cs"/>
          <w:rtl/>
        </w:rPr>
        <w:t xml:space="preserve">כי </w:t>
      </w:r>
      <w:r w:rsidRPr="006A128B">
        <w:rPr>
          <w:rtl/>
        </w:rPr>
        <w:t xml:space="preserve">אחרי שהזהרתיו/ה כי עליו/ה להצהיר אמת וכי יהיה/תהיה צפוי/ה לעונשים הקבועים בחוק אם לא יעשה/תעשה כן, חתם/ה בפני על התצהיר דלעיל. </w:t>
      </w:r>
    </w:p>
    <w:p w14:paraId="19990178" w14:textId="77777777" w:rsidR="00793BA3" w:rsidRPr="006A128B" w:rsidRDefault="00793BA3" w:rsidP="002272FE">
      <w:pPr>
        <w:rPr>
          <w:rtl/>
        </w:rPr>
      </w:pPr>
    </w:p>
    <w:p w14:paraId="1DDA19A2" w14:textId="77777777" w:rsidR="00793BA3" w:rsidRPr="006A128B" w:rsidRDefault="00793BA3" w:rsidP="002272FE">
      <w:pPr>
        <w:rPr>
          <w:rtl/>
        </w:rPr>
      </w:pPr>
      <w:r w:rsidRPr="006A128B">
        <w:rPr>
          <w:rtl/>
        </w:rPr>
        <w:t>_______________</w:t>
      </w:r>
      <w:r w:rsidR="00225BFA" w:rsidRPr="006A128B">
        <w:rPr>
          <w:rFonts w:hint="cs"/>
          <w:rtl/>
        </w:rPr>
        <w:t xml:space="preserve"> </w:t>
      </w:r>
      <w:r w:rsidRPr="006A128B">
        <w:rPr>
          <w:rtl/>
        </w:rPr>
        <w:t>___________________</w:t>
      </w:r>
      <w:r w:rsidR="00225BFA" w:rsidRPr="006A128B">
        <w:rPr>
          <w:rtl/>
        </w:rPr>
        <w:t xml:space="preserve"> </w:t>
      </w:r>
      <w:r w:rsidRPr="006A128B">
        <w:rPr>
          <w:rtl/>
        </w:rPr>
        <w:t>___________________</w:t>
      </w:r>
    </w:p>
    <w:p w14:paraId="531628CD" w14:textId="77777777" w:rsidR="00793BA3" w:rsidRPr="006A128B" w:rsidRDefault="00225BFA" w:rsidP="002272FE">
      <w:pPr>
        <w:rPr>
          <w:rtl/>
        </w:rPr>
      </w:pPr>
      <w:r w:rsidRPr="006A128B">
        <w:rPr>
          <w:rtl/>
        </w:rPr>
        <w:t xml:space="preserve"> </w:t>
      </w:r>
      <w:r w:rsidR="00793BA3" w:rsidRPr="006A128B">
        <w:rPr>
          <w:rtl/>
        </w:rPr>
        <w:t>תאריך</w:t>
      </w:r>
      <w:r w:rsidRPr="006A128B">
        <w:rPr>
          <w:rFonts w:hint="cs"/>
          <w:rtl/>
        </w:rPr>
        <w:t xml:space="preserve"> </w:t>
      </w:r>
      <w:r w:rsidR="00F02292">
        <w:rPr>
          <w:rtl/>
        </w:rPr>
        <w:tab/>
      </w:r>
      <w:r w:rsidR="00F02292">
        <w:rPr>
          <w:rtl/>
        </w:rPr>
        <w:tab/>
      </w:r>
      <w:r w:rsidR="00F02292">
        <w:rPr>
          <w:rtl/>
        </w:rPr>
        <w:tab/>
      </w:r>
      <w:r w:rsidR="00793BA3" w:rsidRPr="006A128B">
        <w:rPr>
          <w:rtl/>
        </w:rPr>
        <w:t>מספר רישיון</w:t>
      </w:r>
      <w:r w:rsidRPr="006A128B">
        <w:rPr>
          <w:rtl/>
        </w:rPr>
        <w:t xml:space="preserve"> </w:t>
      </w:r>
      <w:r w:rsidR="00F02292">
        <w:rPr>
          <w:rtl/>
        </w:rPr>
        <w:tab/>
      </w:r>
      <w:r w:rsidR="00F02292">
        <w:rPr>
          <w:rtl/>
        </w:rPr>
        <w:tab/>
      </w:r>
      <w:r w:rsidR="00793BA3" w:rsidRPr="006A128B">
        <w:rPr>
          <w:rtl/>
        </w:rPr>
        <w:t>חתימה וחותמת</w:t>
      </w:r>
    </w:p>
    <w:p w14:paraId="14282F38" w14:textId="77777777" w:rsidR="00793BA3" w:rsidRPr="006A128B" w:rsidRDefault="00793BA3" w:rsidP="002272FE">
      <w:pPr>
        <w:rPr>
          <w:rtl/>
        </w:rPr>
      </w:pPr>
    </w:p>
    <w:p w14:paraId="64A83CA7" w14:textId="77777777" w:rsidR="000A0ED0" w:rsidRPr="006A128B" w:rsidRDefault="000A0ED0" w:rsidP="002272FE"/>
    <w:p w14:paraId="252BAD2F" w14:textId="77777777" w:rsidR="00793BA3" w:rsidRPr="006A128B" w:rsidRDefault="00536CD5" w:rsidP="00423487">
      <w:pPr>
        <w:pStyle w:val="30"/>
      </w:pPr>
      <w:r w:rsidRPr="006A128B">
        <w:rPr>
          <w:rtl/>
        </w:rPr>
        <w:br w:type="page"/>
      </w:r>
      <w:bookmarkStart w:id="703" w:name="_Toc515874421"/>
      <w:r w:rsidR="00793BA3" w:rsidRPr="006A128B">
        <w:rPr>
          <w:rFonts w:hint="eastAsia"/>
          <w:rtl/>
        </w:rPr>
        <w:lastRenderedPageBreak/>
        <w:t>נספח</w:t>
      </w:r>
      <w:r w:rsidR="00793BA3" w:rsidRPr="006A128B">
        <w:rPr>
          <w:rtl/>
        </w:rPr>
        <w:t xml:space="preserve"> </w:t>
      </w:r>
      <w:r w:rsidR="00793BA3" w:rsidRPr="006A128B">
        <w:rPr>
          <w:rFonts w:hint="eastAsia"/>
          <w:rtl/>
        </w:rPr>
        <w:t>ב</w:t>
      </w:r>
      <w:r w:rsidR="00793BA3" w:rsidRPr="006A128B">
        <w:rPr>
          <w:rtl/>
        </w:rPr>
        <w:t>'</w:t>
      </w:r>
      <w:r w:rsidR="00793BA3" w:rsidRPr="006A128B">
        <w:rPr>
          <w:rFonts w:hint="cs"/>
          <w:rtl/>
        </w:rPr>
        <w:t>2</w:t>
      </w:r>
      <w:r w:rsidRPr="006A128B">
        <w:rPr>
          <w:rFonts w:hint="cs"/>
          <w:rtl/>
        </w:rPr>
        <w:t xml:space="preserve"> </w:t>
      </w:r>
      <w:r w:rsidR="00793BA3" w:rsidRPr="006A128B">
        <w:rPr>
          <w:rFonts w:hint="cs"/>
          <w:rtl/>
        </w:rPr>
        <w:t xml:space="preserve">- נוסח התחייבות </w:t>
      </w:r>
      <w:r w:rsidR="00793BA3" w:rsidRPr="00324BEC">
        <w:rPr>
          <w:rFonts w:hint="cs"/>
          <w:rtl/>
        </w:rPr>
        <w:t>לעניין תנאי הסף</w:t>
      </w:r>
      <w:bookmarkEnd w:id="703"/>
    </w:p>
    <w:p w14:paraId="179FA7BD" w14:textId="77777777" w:rsidR="00793BA3" w:rsidRPr="006A128B" w:rsidRDefault="00793BA3" w:rsidP="002272FE">
      <w:pPr>
        <w:rPr>
          <w:rtl/>
        </w:rPr>
      </w:pPr>
    </w:p>
    <w:p w14:paraId="62F2B1F5" w14:textId="77777777" w:rsidR="00793BA3" w:rsidRPr="009754CF" w:rsidRDefault="00793BA3" w:rsidP="002272FE">
      <w:pPr>
        <w:rPr>
          <w:b/>
          <w:bCs/>
          <w:u w:val="single"/>
        </w:rPr>
      </w:pPr>
      <w:r w:rsidRPr="009754CF">
        <w:rPr>
          <w:rFonts w:hint="eastAsia"/>
          <w:b/>
          <w:bCs/>
          <w:u w:val="single"/>
          <w:rtl/>
        </w:rPr>
        <w:t>נוסח</w:t>
      </w:r>
      <w:r w:rsidRPr="009754CF">
        <w:rPr>
          <w:b/>
          <w:bCs/>
          <w:u w:val="single"/>
          <w:rtl/>
        </w:rPr>
        <w:t xml:space="preserve"> </w:t>
      </w:r>
      <w:r w:rsidRPr="009754CF">
        <w:rPr>
          <w:rFonts w:hint="eastAsia"/>
          <w:b/>
          <w:bCs/>
          <w:u w:val="single"/>
          <w:rtl/>
        </w:rPr>
        <w:t>התחייבות</w:t>
      </w:r>
      <w:r w:rsidRPr="009754CF">
        <w:rPr>
          <w:b/>
          <w:bCs/>
          <w:u w:val="single"/>
          <w:rtl/>
        </w:rPr>
        <w:t xml:space="preserve"> </w:t>
      </w:r>
      <w:r w:rsidRPr="009754CF">
        <w:rPr>
          <w:rFonts w:hint="eastAsia"/>
          <w:b/>
          <w:bCs/>
          <w:u w:val="single"/>
          <w:rtl/>
        </w:rPr>
        <w:t>לעניין</w:t>
      </w:r>
      <w:r w:rsidRPr="009754CF">
        <w:rPr>
          <w:b/>
          <w:bCs/>
          <w:u w:val="single"/>
          <w:rtl/>
        </w:rPr>
        <w:t xml:space="preserve"> </w:t>
      </w:r>
      <w:r w:rsidRPr="009754CF">
        <w:rPr>
          <w:rFonts w:hint="eastAsia"/>
          <w:b/>
          <w:bCs/>
          <w:u w:val="single"/>
          <w:rtl/>
        </w:rPr>
        <w:t>תנאי</w:t>
      </w:r>
      <w:r w:rsidRPr="009754CF">
        <w:rPr>
          <w:b/>
          <w:bCs/>
          <w:u w:val="single"/>
          <w:rtl/>
        </w:rPr>
        <w:t xml:space="preserve"> </w:t>
      </w:r>
      <w:r w:rsidRPr="009754CF">
        <w:rPr>
          <w:rFonts w:hint="eastAsia"/>
          <w:b/>
          <w:bCs/>
          <w:u w:val="single"/>
          <w:rtl/>
        </w:rPr>
        <w:t>הסף</w:t>
      </w:r>
    </w:p>
    <w:p w14:paraId="13A1FBF8" w14:textId="77777777" w:rsidR="00793BA3" w:rsidRPr="006A128B" w:rsidRDefault="00793BA3" w:rsidP="002272FE"/>
    <w:p w14:paraId="484C0527" w14:textId="77777777" w:rsidR="00793BA3" w:rsidRPr="006A128B" w:rsidRDefault="00793BA3" w:rsidP="000A4555">
      <w:pPr>
        <w:rPr>
          <w:rtl/>
        </w:rPr>
      </w:pPr>
      <w:r w:rsidRPr="006A128B">
        <w:rPr>
          <w:rFonts w:hint="eastAsia"/>
          <w:rtl/>
        </w:rPr>
        <w:t>אני</w:t>
      </w:r>
      <w:r w:rsidRPr="006A128B">
        <w:rPr>
          <w:rtl/>
        </w:rPr>
        <w:t xml:space="preserve"> הח"מ </w:t>
      </w:r>
      <w:r w:rsidRPr="006A128B">
        <w:rPr>
          <w:bCs/>
          <w:rtl/>
        </w:rPr>
        <w:t xml:space="preserve">_________________ </w:t>
      </w:r>
      <w:r w:rsidRPr="006A128B">
        <w:rPr>
          <w:rFonts w:hint="eastAsia"/>
          <w:rtl/>
        </w:rPr>
        <w:t>נושא</w:t>
      </w:r>
      <w:r w:rsidRPr="006A128B">
        <w:rPr>
          <w:rtl/>
        </w:rPr>
        <w:t xml:space="preserve"> </w:t>
      </w:r>
      <w:r w:rsidRPr="006A128B">
        <w:rPr>
          <w:rFonts w:hint="eastAsia"/>
          <w:rtl/>
        </w:rPr>
        <w:t>ת</w:t>
      </w:r>
      <w:r w:rsidRPr="006A128B">
        <w:rPr>
          <w:rtl/>
        </w:rPr>
        <w:t>.ז</w:t>
      </w:r>
      <w:r w:rsidRPr="006A128B">
        <w:rPr>
          <w:bCs/>
          <w:rtl/>
        </w:rPr>
        <w:t>.</w:t>
      </w:r>
      <w:r w:rsidRPr="006A128B">
        <w:rPr>
          <w:rtl/>
        </w:rPr>
        <w:t xml:space="preserve"> מס'</w:t>
      </w:r>
      <w:r w:rsidRPr="006A128B">
        <w:rPr>
          <w:bCs/>
          <w:rtl/>
        </w:rPr>
        <w:t xml:space="preserve"> </w:t>
      </w:r>
      <w:r w:rsidRPr="006A128B">
        <w:rPr>
          <w:rtl/>
        </w:rPr>
        <w:t xml:space="preserve">________________ </w:t>
      </w:r>
      <w:r w:rsidRPr="006A128B">
        <w:rPr>
          <w:rFonts w:hint="eastAsia"/>
          <w:rtl/>
        </w:rPr>
        <w:t>מורשה</w:t>
      </w:r>
      <w:r w:rsidRPr="006A128B">
        <w:rPr>
          <w:rtl/>
        </w:rPr>
        <w:t xml:space="preserve"> </w:t>
      </w:r>
      <w:r w:rsidRPr="006A128B">
        <w:rPr>
          <w:rFonts w:hint="eastAsia"/>
          <w:rtl/>
        </w:rPr>
        <w:t>חתימה</w:t>
      </w:r>
      <w:r w:rsidRPr="006A128B">
        <w:rPr>
          <w:rtl/>
        </w:rPr>
        <w:t xml:space="preserve"> </w:t>
      </w:r>
      <w:r w:rsidRPr="006A128B">
        <w:rPr>
          <w:rFonts w:hint="eastAsia"/>
          <w:rtl/>
        </w:rPr>
        <w:t>מטעם</w:t>
      </w:r>
      <w:r w:rsidRPr="006A128B">
        <w:rPr>
          <w:rtl/>
        </w:rPr>
        <w:t xml:space="preserve"> _________________ </w:t>
      </w:r>
      <w:r w:rsidRPr="006A128B">
        <w:rPr>
          <w:rFonts w:hint="eastAsia"/>
          <w:rtl/>
        </w:rPr>
        <w:t>שמספרו</w:t>
      </w:r>
      <w:r w:rsidRPr="006A128B">
        <w:rPr>
          <w:rtl/>
        </w:rPr>
        <w:t xml:space="preserve"> _______________ (להלן</w:t>
      </w:r>
      <w:r w:rsidR="000A4555">
        <w:rPr>
          <w:rFonts w:hint="cs"/>
          <w:rtl/>
        </w:rPr>
        <w:t xml:space="preserve">: </w:t>
      </w:r>
      <w:r w:rsidRPr="006A128B">
        <w:rPr>
          <w:rtl/>
        </w:rPr>
        <w:t>"</w:t>
      </w:r>
      <w:r w:rsidRPr="009D5AA2">
        <w:rPr>
          <w:b/>
          <w:bCs/>
          <w:rtl/>
        </w:rPr>
        <w:t>המציע</w:t>
      </w:r>
      <w:r w:rsidRPr="006A128B">
        <w:rPr>
          <w:rtl/>
        </w:rPr>
        <w:t xml:space="preserve">") </w:t>
      </w:r>
      <w:r w:rsidRPr="006A128B">
        <w:rPr>
          <w:rFonts w:hint="eastAsia"/>
          <w:rtl/>
        </w:rPr>
        <w:t>מתחייב</w:t>
      </w:r>
      <w:r w:rsidRPr="006A128B">
        <w:rPr>
          <w:rtl/>
        </w:rPr>
        <w:t xml:space="preserve"> </w:t>
      </w:r>
      <w:r w:rsidRPr="006A128B">
        <w:rPr>
          <w:rFonts w:hint="eastAsia"/>
          <w:rtl/>
        </w:rPr>
        <w:t>בזאת</w:t>
      </w:r>
      <w:r w:rsidRPr="006A128B">
        <w:rPr>
          <w:rtl/>
        </w:rPr>
        <w:t xml:space="preserve"> </w:t>
      </w:r>
      <w:r w:rsidRPr="006A128B">
        <w:rPr>
          <w:rFonts w:hint="eastAsia"/>
          <w:rtl/>
        </w:rPr>
        <w:t>בכתב</w:t>
      </w:r>
      <w:r w:rsidRPr="006A128B">
        <w:rPr>
          <w:rtl/>
        </w:rPr>
        <w:t xml:space="preserve">, </w:t>
      </w:r>
      <w:r w:rsidRPr="002E71F5">
        <w:rPr>
          <w:rFonts w:hint="eastAsia"/>
          <w:rtl/>
        </w:rPr>
        <w:t>לעמוד</w:t>
      </w:r>
      <w:r w:rsidRPr="00050D8F">
        <w:rPr>
          <w:rtl/>
        </w:rPr>
        <w:t xml:space="preserve"> </w:t>
      </w:r>
      <w:r w:rsidRPr="00967AE6">
        <w:rPr>
          <w:rFonts w:hint="eastAsia"/>
          <w:rtl/>
        </w:rPr>
        <w:t>בכל</w:t>
      </w:r>
      <w:r w:rsidRPr="00FD1897">
        <w:rPr>
          <w:rtl/>
        </w:rPr>
        <w:t xml:space="preserve"> </w:t>
      </w:r>
      <w:r w:rsidRPr="00FD1897">
        <w:rPr>
          <w:rFonts w:hint="eastAsia"/>
          <w:rtl/>
        </w:rPr>
        <w:t>הדרישות</w:t>
      </w:r>
      <w:r w:rsidRPr="00FD1897">
        <w:rPr>
          <w:rtl/>
        </w:rPr>
        <w:t xml:space="preserve"> </w:t>
      </w:r>
      <w:r w:rsidRPr="00324BEC">
        <w:rPr>
          <w:rFonts w:hint="eastAsia"/>
          <w:rtl/>
        </w:rPr>
        <w:t>שבמפרט</w:t>
      </w:r>
      <w:r w:rsidRPr="00324BEC">
        <w:rPr>
          <w:rtl/>
        </w:rPr>
        <w:t xml:space="preserve"> </w:t>
      </w:r>
      <w:r w:rsidR="003D2BE7" w:rsidRPr="00324BEC">
        <w:rPr>
          <w:rFonts w:hint="cs"/>
          <w:rtl/>
        </w:rPr>
        <w:t>מכרז זה</w:t>
      </w:r>
      <w:r w:rsidRPr="00324BEC">
        <w:rPr>
          <w:rtl/>
        </w:rPr>
        <w:t xml:space="preserve"> </w:t>
      </w:r>
      <w:r w:rsidRPr="00324BEC">
        <w:rPr>
          <w:rFonts w:hint="eastAsia"/>
          <w:rtl/>
        </w:rPr>
        <w:t>ללא</w:t>
      </w:r>
      <w:r w:rsidRPr="00324BEC">
        <w:rPr>
          <w:rtl/>
        </w:rPr>
        <w:t xml:space="preserve"> </w:t>
      </w:r>
      <w:r w:rsidRPr="00324BEC">
        <w:rPr>
          <w:rFonts w:hint="eastAsia"/>
          <w:rtl/>
        </w:rPr>
        <w:t>יוצא</w:t>
      </w:r>
      <w:r w:rsidRPr="00324BEC">
        <w:rPr>
          <w:rtl/>
        </w:rPr>
        <w:t xml:space="preserve"> </w:t>
      </w:r>
      <w:r w:rsidRPr="00324BEC">
        <w:rPr>
          <w:rFonts w:hint="eastAsia"/>
          <w:rtl/>
        </w:rPr>
        <w:t>מן</w:t>
      </w:r>
      <w:r w:rsidRPr="00324BEC">
        <w:rPr>
          <w:rtl/>
        </w:rPr>
        <w:t xml:space="preserve"> </w:t>
      </w:r>
      <w:r w:rsidRPr="00324BEC">
        <w:rPr>
          <w:rFonts w:hint="eastAsia"/>
          <w:rtl/>
        </w:rPr>
        <w:t>הכלל</w:t>
      </w:r>
      <w:r w:rsidRPr="00324BEC">
        <w:rPr>
          <w:rtl/>
        </w:rPr>
        <w:t>.</w:t>
      </w:r>
    </w:p>
    <w:p w14:paraId="276E7B84" w14:textId="77777777" w:rsidR="00793BA3" w:rsidRPr="006A128B" w:rsidRDefault="00793BA3" w:rsidP="002272FE">
      <w:pPr>
        <w:rPr>
          <w:rtl/>
        </w:rPr>
      </w:pPr>
    </w:p>
    <w:p w14:paraId="54854254" w14:textId="77777777" w:rsidR="00793BA3" w:rsidRPr="006A128B" w:rsidRDefault="00793BA3" w:rsidP="002272FE">
      <w:pPr>
        <w:rPr>
          <w:rtl/>
        </w:rPr>
      </w:pPr>
    </w:p>
    <w:p w14:paraId="174E8661" w14:textId="77777777" w:rsidR="00793BA3" w:rsidRPr="006A128B" w:rsidRDefault="00793BA3" w:rsidP="002272FE">
      <w:pPr>
        <w:rPr>
          <w:rtl/>
        </w:rPr>
      </w:pPr>
      <w:r w:rsidRPr="006A128B">
        <w:rPr>
          <w:rtl/>
        </w:rPr>
        <w:t>_________________</w:t>
      </w:r>
      <w:r w:rsidR="00225BFA" w:rsidRPr="006A128B">
        <w:rPr>
          <w:rtl/>
        </w:rPr>
        <w:t xml:space="preserve"> </w:t>
      </w:r>
      <w:r w:rsidR="00536CD5" w:rsidRPr="006A128B">
        <w:rPr>
          <w:rtl/>
        </w:rPr>
        <w:tab/>
      </w:r>
      <w:r w:rsidR="00225BFA" w:rsidRPr="006A128B">
        <w:rPr>
          <w:rtl/>
        </w:rPr>
        <w:t xml:space="preserve"> </w:t>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t>_________________</w:t>
      </w:r>
      <w:r w:rsidR="00225BFA" w:rsidRPr="006A128B">
        <w:rPr>
          <w:rtl/>
        </w:rPr>
        <w:t xml:space="preserve"> </w:t>
      </w:r>
      <w:r w:rsidR="00536CD5" w:rsidRPr="006A128B">
        <w:rPr>
          <w:rtl/>
        </w:rPr>
        <w:tab/>
      </w:r>
      <w:r w:rsidR="00225BFA" w:rsidRPr="006A128B">
        <w:rPr>
          <w:rtl/>
        </w:rPr>
        <w:t xml:space="preserve"> </w:t>
      </w:r>
      <w:r w:rsidRPr="006A128B">
        <w:rPr>
          <w:rtl/>
        </w:rPr>
        <w:t>_________________</w:t>
      </w:r>
    </w:p>
    <w:p w14:paraId="3A86065D" w14:textId="77777777" w:rsidR="00793BA3" w:rsidRPr="006A128B" w:rsidRDefault="00793BA3" w:rsidP="002272FE">
      <w:pPr>
        <w:rPr>
          <w:rtl/>
        </w:rPr>
      </w:pPr>
    </w:p>
    <w:p w14:paraId="42AEF06E" w14:textId="77777777" w:rsidR="00793BA3" w:rsidRPr="006A128B" w:rsidRDefault="00793BA3" w:rsidP="002272FE">
      <w:pPr>
        <w:rPr>
          <w:bCs/>
          <w:rtl/>
        </w:rPr>
      </w:pPr>
      <w:r w:rsidRPr="006A128B">
        <w:rPr>
          <w:rFonts w:hint="eastAsia"/>
          <w:rtl/>
        </w:rPr>
        <w:t>שם</w:t>
      </w:r>
      <w:r w:rsidRPr="006A128B">
        <w:rPr>
          <w:rtl/>
        </w:rPr>
        <w:t>+</w:t>
      </w:r>
      <w:r w:rsidR="00DE7A54" w:rsidRPr="006A128B">
        <w:rPr>
          <w:rFonts w:hint="cs"/>
          <w:rtl/>
        </w:rPr>
        <w:t xml:space="preserve"> </w:t>
      </w:r>
      <w:r w:rsidRPr="006A128B">
        <w:rPr>
          <w:rtl/>
        </w:rPr>
        <w:t xml:space="preserve">חתימת </w:t>
      </w:r>
      <w:r w:rsidRPr="006A128B">
        <w:rPr>
          <w:rFonts w:hint="eastAsia"/>
          <w:rtl/>
        </w:rPr>
        <w:t>מורשה</w:t>
      </w:r>
      <w:r w:rsidRPr="006A128B">
        <w:rPr>
          <w:rtl/>
        </w:rPr>
        <w:t xml:space="preserve"> </w:t>
      </w:r>
      <w:r w:rsidRPr="006A128B">
        <w:rPr>
          <w:rFonts w:hint="eastAsia"/>
          <w:rtl/>
        </w:rPr>
        <w:t>חתימה</w:t>
      </w:r>
      <w:r w:rsidRPr="006A128B">
        <w:rPr>
          <w:rtl/>
        </w:rPr>
        <w:tab/>
      </w:r>
      <w:r w:rsidR="00225BFA" w:rsidRPr="006A128B">
        <w:rPr>
          <w:rtl/>
        </w:rPr>
        <w:t xml:space="preserve"> </w:t>
      </w:r>
      <w:r w:rsidR="00536CD5" w:rsidRPr="006A128B">
        <w:rPr>
          <w:rtl/>
        </w:rPr>
        <w:tab/>
      </w:r>
      <w:r w:rsidRPr="006A128B">
        <w:rPr>
          <w:rtl/>
        </w:rPr>
        <w:t>חותמת תאגיד</w:t>
      </w:r>
      <w:r w:rsidR="00225BFA" w:rsidRPr="006A128B">
        <w:rPr>
          <w:rtl/>
        </w:rPr>
        <w:t xml:space="preserve"> </w:t>
      </w:r>
      <w:r w:rsidR="00536CD5" w:rsidRPr="006A128B">
        <w:rPr>
          <w:rtl/>
        </w:rPr>
        <w:tab/>
      </w:r>
      <w:r w:rsidR="00225BFA" w:rsidRPr="006A128B">
        <w:rPr>
          <w:rFonts w:hint="cs"/>
          <w:rtl/>
        </w:rPr>
        <w:t xml:space="preserve"> </w:t>
      </w:r>
      <w:r w:rsidR="00536CD5" w:rsidRPr="006A128B">
        <w:rPr>
          <w:rtl/>
        </w:rPr>
        <w:tab/>
      </w:r>
      <w:r w:rsidRPr="006A128B">
        <w:rPr>
          <w:rtl/>
        </w:rPr>
        <w:t>תאריך</w:t>
      </w:r>
    </w:p>
    <w:p w14:paraId="4C4A9336" w14:textId="77777777" w:rsidR="00793BA3" w:rsidRPr="006A128B" w:rsidRDefault="00793BA3" w:rsidP="002272FE">
      <w:pPr>
        <w:rPr>
          <w:rtl/>
        </w:rPr>
      </w:pPr>
    </w:p>
    <w:p w14:paraId="63FE63FE" w14:textId="77777777" w:rsidR="00793BA3" w:rsidRPr="006A128B" w:rsidRDefault="00793BA3" w:rsidP="002272FE">
      <w:pPr>
        <w:rPr>
          <w:rtl/>
        </w:rPr>
      </w:pPr>
    </w:p>
    <w:p w14:paraId="314EFE43" w14:textId="77777777" w:rsidR="00793BA3" w:rsidRPr="006A128B" w:rsidRDefault="00793BA3" w:rsidP="002272FE">
      <w:pPr>
        <w:rPr>
          <w:rtl/>
        </w:rPr>
      </w:pPr>
    </w:p>
    <w:p w14:paraId="3E7D14E6" w14:textId="77777777" w:rsidR="00793BA3" w:rsidRPr="006A128B" w:rsidRDefault="00793BA3" w:rsidP="002272FE">
      <w:pPr>
        <w:rPr>
          <w:rtl/>
        </w:rPr>
      </w:pPr>
    </w:p>
    <w:p w14:paraId="5F979D1C" w14:textId="77777777" w:rsidR="00793BA3" w:rsidRPr="009D5AA2" w:rsidRDefault="00793BA3" w:rsidP="009D5AA2">
      <w:pPr>
        <w:jc w:val="center"/>
        <w:rPr>
          <w:b/>
          <w:bCs/>
          <w:u w:val="single"/>
          <w:rtl/>
        </w:rPr>
      </w:pPr>
      <w:r w:rsidRPr="009D5AA2">
        <w:rPr>
          <w:rFonts w:hint="eastAsia"/>
          <w:b/>
          <w:bCs/>
          <w:u w:val="single"/>
          <w:rtl/>
        </w:rPr>
        <w:t>אישור</w:t>
      </w:r>
      <w:r w:rsidRPr="009D5AA2">
        <w:rPr>
          <w:b/>
          <w:bCs/>
          <w:u w:val="single"/>
          <w:rtl/>
        </w:rPr>
        <w:t xml:space="preserve"> - </w:t>
      </w:r>
      <w:r w:rsidRPr="009D5AA2">
        <w:rPr>
          <w:rFonts w:hint="eastAsia"/>
          <w:b/>
          <w:bCs/>
          <w:u w:val="single"/>
          <w:rtl/>
        </w:rPr>
        <w:t>אימות</w:t>
      </w:r>
      <w:r w:rsidRPr="009D5AA2">
        <w:rPr>
          <w:b/>
          <w:bCs/>
          <w:u w:val="single"/>
          <w:rtl/>
        </w:rPr>
        <w:t xml:space="preserve"> </w:t>
      </w:r>
      <w:r w:rsidRPr="009D5AA2">
        <w:rPr>
          <w:rFonts w:hint="eastAsia"/>
          <w:b/>
          <w:bCs/>
          <w:u w:val="single"/>
          <w:rtl/>
        </w:rPr>
        <w:t>חתימה</w:t>
      </w:r>
    </w:p>
    <w:p w14:paraId="5673280B" w14:textId="77777777" w:rsidR="00793BA3" w:rsidRPr="006A128B" w:rsidRDefault="00793BA3" w:rsidP="002272FE">
      <w:pPr>
        <w:rPr>
          <w:rtl/>
        </w:rPr>
      </w:pPr>
    </w:p>
    <w:p w14:paraId="1AD404EA" w14:textId="77777777" w:rsidR="00793BA3" w:rsidRPr="006A128B" w:rsidRDefault="00793BA3" w:rsidP="002272FE">
      <w:pPr>
        <w:rPr>
          <w:bCs/>
          <w:rtl/>
        </w:rPr>
      </w:pPr>
      <w:r w:rsidRPr="006A128B">
        <w:rPr>
          <w:rFonts w:hint="eastAsia"/>
          <w:rtl/>
        </w:rPr>
        <w:t>אני</w:t>
      </w:r>
      <w:r w:rsidRPr="006A128B">
        <w:rPr>
          <w:rtl/>
        </w:rPr>
        <w:t xml:space="preserve"> </w:t>
      </w:r>
      <w:r w:rsidRPr="006A128B">
        <w:rPr>
          <w:rFonts w:hint="eastAsia"/>
          <w:rtl/>
        </w:rPr>
        <w:t>הח</w:t>
      </w:r>
      <w:r w:rsidRPr="006A128B">
        <w:rPr>
          <w:rtl/>
        </w:rPr>
        <w:t xml:space="preserve">"מ ___________________ </w:t>
      </w:r>
      <w:r w:rsidRPr="006A128B">
        <w:rPr>
          <w:rFonts w:hint="cs"/>
          <w:rtl/>
        </w:rPr>
        <w:t>,</w:t>
      </w:r>
      <w:r w:rsidRPr="006A128B">
        <w:rPr>
          <w:rFonts w:hint="eastAsia"/>
          <w:rtl/>
        </w:rPr>
        <w:t>עו</w:t>
      </w:r>
      <w:r w:rsidRPr="006A128B">
        <w:rPr>
          <w:rtl/>
        </w:rPr>
        <w:t>"ד</w:t>
      </w:r>
      <w:r w:rsidRPr="006A128B">
        <w:rPr>
          <w:rFonts w:hint="cs"/>
          <w:rtl/>
        </w:rPr>
        <w:t>,</w:t>
      </w:r>
      <w:r w:rsidRPr="006A128B">
        <w:rPr>
          <w:rtl/>
        </w:rPr>
        <w:t xml:space="preserve"> </w:t>
      </w:r>
      <w:r w:rsidRPr="006A128B">
        <w:rPr>
          <w:rFonts w:hint="cs"/>
          <w:rtl/>
        </w:rPr>
        <w:t>המייצג את</w:t>
      </w:r>
      <w:r w:rsidR="00F01BF9" w:rsidRPr="006A128B">
        <w:rPr>
          <w:rtl/>
        </w:rPr>
        <w:t xml:space="preserve"> </w:t>
      </w:r>
      <w:r w:rsidRPr="006A128B">
        <w:rPr>
          <w:rtl/>
        </w:rPr>
        <w:t xml:space="preserve">__________________ </w:t>
      </w:r>
      <w:r w:rsidRPr="006A128B">
        <w:rPr>
          <w:rFonts w:hint="eastAsia"/>
          <w:rtl/>
        </w:rPr>
        <w:t>שמספרו</w:t>
      </w:r>
      <w:r w:rsidRPr="006A128B">
        <w:rPr>
          <w:rtl/>
        </w:rPr>
        <w:t xml:space="preserve"> ___________________ (להלן: "</w:t>
      </w:r>
      <w:r w:rsidRPr="009D5AA2">
        <w:rPr>
          <w:b/>
          <w:bCs/>
          <w:rtl/>
        </w:rPr>
        <w:t>המציע</w:t>
      </w:r>
      <w:r w:rsidRPr="006A128B">
        <w:rPr>
          <w:rtl/>
        </w:rPr>
        <w:t xml:space="preserve">") </w:t>
      </w:r>
      <w:r w:rsidRPr="006A128B">
        <w:rPr>
          <w:rFonts w:hint="eastAsia"/>
          <w:rtl/>
        </w:rPr>
        <w:t>מאשר</w:t>
      </w:r>
      <w:r w:rsidRPr="006A128B">
        <w:rPr>
          <w:rtl/>
        </w:rPr>
        <w:t xml:space="preserve">/ת </w:t>
      </w:r>
      <w:r w:rsidRPr="006A128B">
        <w:rPr>
          <w:rFonts w:hint="eastAsia"/>
          <w:rtl/>
        </w:rPr>
        <w:t>בזאת</w:t>
      </w:r>
      <w:r w:rsidRPr="006A128B">
        <w:rPr>
          <w:rtl/>
        </w:rPr>
        <w:t xml:space="preserve"> </w:t>
      </w:r>
      <w:r w:rsidRPr="006A128B">
        <w:rPr>
          <w:rFonts w:hint="eastAsia"/>
          <w:rtl/>
        </w:rPr>
        <w:t>כי</w:t>
      </w:r>
      <w:r w:rsidRPr="006A128B">
        <w:rPr>
          <w:rtl/>
        </w:rPr>
        <w:t xml:space="preserve"> </w:t>
      </w:r>
      <w:r w:rsidRPr="006A128B">
        <w:rPr>
          <w:rFonts w:hint="eastAsia"/>
          <w:rtl/>
        </w:rPr>
        <w:t>המציע</w:t>
      </w:r>
      <w:r w:rsidRPr="006A128B">
        <w:rPr>
          <w:rtl/>
        </w:rPr>
        <w:t xml:space="preserve"> </w:t>
      </w:r>
      <w:r w:rsidRPr="006A128B">
        <w:rPr>
          <w:rFonts w:hint="eastAsia"/>
          <w:rtl/>
        </w:rPr>
        <w:t>רשום</w:t>
      </w:r>
      <w:r w:rsidRPr="006A128B">
        <w:rPr>
          <w:rtl/>
        </w:rPr>
        <w:t xml:space="preserve"> </w:t>
      </w:r>
      <w:r w:rsidRPr="006A128B">
        <w:rPr>
          <w:rFonts w:hint="eastAsia"/>
          <w:rtl/>
        </w:rPr>
        <w:t>בישראל</w:t>
      </w:r>
      <w:r w:rsidRPr="006A128B">
        <w:rPr>
          <w:rtl/>
        </w:rPr>
        <w:t xml:space="preserve"> </w:t>
      </w:r>
      <w:r w:rsidRPr="006A128B">
        <w:rPr>
          <w:rFonts w:hint="eastAsia"/>
          <w:rtl/>
        </w:rPr>
        <w:t>על</w:t>
      </w:r>
      <w:r w:rsidRPr="006A128B">
        <w:rPr>
          <w:rtl/>
        </w:rPr>
        <w:t xml:space="preserve"> </w:t>
      </w:r>
      <w:r w:rsidRPr="006A128B">
        <w:rPr>
          <w:rFonts w:hint="eastAsia"/>
          <w:rtl/>
        </w:rPr>
        <w:t>פי</w:t>
      </w:r>
      <w:r w:rsidRPr="006A128B">
        <w:rPr>
          <w:rtl/>
        </w:rPr>
        <w:t xml:space="preserve"> </w:t>
      </w:r>
      <w:r w:rsidRPr="006A128B">
        <w:rPr>
          <w:rFonts w:hint="eastAsia"/>
          <w:rtl/>
        </w:rPr>
        <w:t>דין</w:t>
      </w:r>
      <w:r w:rsidRPr="006A128B">
        <w:rPr>
          <w:rtl/>
        </w:rPr>
        <w:t xml:space="preserve"> </w:t>
      </w:r>
      <w:r w:rsidRPr="006A128B">
        <w:rPr>
          <w:rFonts w:hint="eastAsia"/>
          <w:rtl/>
        </w:rPr>
        <w:t>וכי</w:t>
      </w:r>
      <w:r w:rsidRPr="006A128B">
        <w:rPr>
          <w:rtl/>
        </w:rPr>
        <w:t xml:space="preserve"> </w:t>
      </w:r>
      <w:r w:rsidRPr="006A128B">
        <w:rPr>
          <w:rFonts w:hint="eastAsia"/>
          <w:rtl/>
        </w:rPr>
        <w:t>ה</w:t>
      </w:r>
      <w:r w:rsidRPr="006A128B">
        <w:rPr>
          <w:rtl/>
        </w:rPr>
        <w:t xml:space="preserve">"ה ___________________ </w:t>
      </w:r>
      <w:r w:rsidRPr="006A128B">
        <w:rPr>
          <w:rFonts w:hint="eastAsia"/>
          <w:rtl/>
        </w:rPr>
        <w:t>אשר</w:t>
      </w:r>
      <w:r w:rsidRPr="006A128B">
        <w:rPr>
          <w:rtl/>
        </w:rPr>
        <w:t xml:space="preserve"> </w:t>
      </w:r>
      <w:r w:rsidRPr="006A128B">
        <w:rPr>
          <w:rFonts w:hint="eastAsia"/>
          <w:rtl/>
        </w:rPr>
        <w:t>חתם</w:t>
      </w:r>
      <w:r w:rsidRPr="006A128B">
        <w:rPr>
          <w:rtl/>
        </w:rPr>
        <w:t xml:space="preserve"> </w:t>
      </w:r>
      <w:r w:rsidRPr="006A128B">
        <w:rPr>
          <w:rFonts w:hint="eastAsia"/>
          <w:rtl/>
        </w:rPr>
        <w:t>על</w:t>
      </w:r>
      <w:r w:rsidRPr="006A128B">
        <w:rPr>
          <w:rtl/>
        </w:rPr>
        <w:t xml:space="preserve"> </w:t>
      </w:r>
      <w:r w:rsidRPr="006A128B">
        <w:rPr>
          <w:rFonts w:hint="eastAsia"/>
          <w:rtl/>
        </w:rPr>
        <w:t>התחייבות</w:t>
      </w:r>
      <w:r w:rsidRPr="006A128B">
        <w:rPr>
          <w:rtl/>
        </w:rPr>
        <w:t xml:space="preserve"> </w:t>
      </w:r>
      <w:r w:rsidRPr="006A128B">
        <w:rPr>
          <w:rFonts w:hint="eastAsia"/>
          <w:rtl/>
        </w:rPr>
        <w:t>זאת</w:t>
      </w:r>
      <w:r w:rsidRPr="006A128B">
        <w:rPr>
          <w:rtl/>
        </w:rPr>
        <w:t xml:space="preserve"> </w:t>
      </w:r>
      <w:r w:rsidRPr="006A128B">
        <w:rPr>
          <w:rFonts w:hint="eastAsia"/>
          <w:rtl/>
        </w:rPr>
        <w:t>בפניי</w:t>
      </w:r>
      <w:r w:rsidRPr="006A128B">
        <w:rPr>
          <w:rtl/>
        </w:rPr>
        <w:t xml:space="preserve">, </w:t>
      </w:r>
      <w:r w:rsidRPr="006A128B">
        <w:rPr>
          <w:rFonts w:hint="eastAsia"/>
          <w:rtl/>
        </w:rPr>
        <w:t>התחייבות</w:t>
      </w:r>
      <w:r w:rsidRPr="006A128B">
        <w:rPr>
          <w:rtl/>
        </w:rPr>
        <w:t xml:space="preserve"> </w:t>
      </w:r>
      <w:r w:rsidRPr="006A128B">
        <w:rPr>
          <w:rFonts w:hint="eastAsia"/>
          <w:rtl/>
        </w:rPr>
        <w:t>לעמוד</w:t>
      </w:r>
      <w:r w:rsidRPr="006A128B">
        <w:rPr>
          <w:rtl/>
        </w:rPr>
        <w:t xml:space="preserve"> </w:t>
      </w:r>
      <w:r w:rsidRPr="006A128B">
        <w:rPr>
          <w:rFonts w:hint="eastAsia"/>
          <w:rtl/>
        </w:rPr>
        <w:t>בכל</w:t>
      </w:r>
      <w:r w:rsidRPr="006A128B">
        <w:rPr>
          <w:rtl/>
        </w:rPr>
        <w:t xml:space="preserve"> </w:t>
      </w:r>
      <w:r w:rsidRPr="006A128B">
        <w:rPr>
          <w:rFonts w:hint="eastAsia"/>
          <w:rtl/>
        </w:rPr>
        <w:t>הדרישות</w:t>
      </w:r>
      <w:r w:rsidRPr="006A128B">
        <w:rPr>
          <w:rtl/>
        </w:rPr>
        <w:t xml:space="preserve"> </w:t>
      </w:r>
      <w:r w:rsidRPr="006A128B">
        <w:rPr>
          <w:rFonts w:hint="eastAsia"/>
          <w:rtl/>
        </w:rPr>
        <w:t>שבמפרט</w:t>
      </w:r>
      <w:r w:rsidRPr="006A128B">
        <w:rPr>
          <w:rtl/>
        </w:rPr>
        <w:t xml:space="preserve"> </w:t>
      </w:r>
      <w:r w:rsidR="003D2BE7" w:rsidRPr="006A128B">
        <w:rPr>
          <w:rFonts w:hint="cs"/>
          <w:rtl/>
        </w:rPr>
        <w:t>מכרז זה</w:t>
      </w:r>
      <w:r w:rsidRPr="006A128B">
        <w:rPr>
          <w:rtl/>
        </w:rPr>
        <w:t xml:space="preserve"> </w:t>
      </w:r>
      <w:r w:rsidRPr="006A128B">
        <w:rPr>
          <w:rFonts w:hint="eastAsia"/>
          <w:rtl/>
        </w:rPr>
        <w:t>ללא</w:t>
      </w:r>
      <w:r w:rsidRPr="006A128B">
        <w:rPr>
          <w:rtl/>
        </w:rPr>
        <w:t xml:space="preserve"> </w:t>
      </w:r>
      <w:r w:rsidRPr="006A128B">
        <w:rPr>
          <w:rFonts w:hint="eastAsia"/>
          <w:rtl/>
        </w:rPr>
        <w:t>יוצא</w:t>
      </w:r>
      <w:r w:rsidRPr="006A128B">
        <w:rPr>
          <w:rtl/>
        </w:rPr>
        <w:t xml:space="preserve"> </w:t>
      </w:r>
      <w:r w:rsidRPr="006A128B">
        <w:rPr>
          <w:rFonts w:hint="eastAsia"/>
          <w:rtl/>
        </w:rPr>
        <w:t>מן</w:t>
      </w:r>
      <w:r w:rsidRPr="006A128B">
        <w:rPr>
          <w:rtl/>
        </w:rPr>
        <w:t xml:space="preserve"> </w:t>
      </w:r>
      <w:r w:rsidRPr="006A128B">
        <w:rPr>
          <w:rFonts w:hint="eastAsia"/>
          <w:rtl/>
        </w:rPr>
        <w:t>הכלל</w:t>
      </w:r>
      <w:r w:rsidRPr="006A128B">
        <w:rPr>
          <w:rtl/>
        </w:rPr>
        <w:t xml:space="preserve">, </w:t>
      </w:r>
      <w:r w:rsidRPr="006A128B">
        <w:rPr>
          <w:rFonts w:hint="eastAsia"/>
          <w:rtl/>
        </w:rPr>
        <w:t>מוסמך</w:t>
      </w:r>
      <w:r w:rsidRPr="006A128B">
        <w:rPr>
          <w:rtl/>
        </w:rPr>
        <w:t xml:space="preserve"> </w:t>
      </w:r>
      <w:r w:rsidRPr="006A128B">
        <w:rPr>
          <w:rFonts w:hint="eastAsia"/>
          <w:rtl/>
        </w:rPr>
        <w:t>לעשות</w:t>
      </w:r>
      <w:r w:rsidRPr="006A128B">
        <w:rPr>
          <w:rtl/>
        </w:rPr>
        <w:t xml:space="preserve"> </w:t>
      </w:r>
      <w:r w:rsidRPr="006A128B">
        <w:rPr>
          <w:rFonts w:hint="eastAsia"/>
          <w:rtl/>
        </w:rPr>
        <w:t>כן</w:t>
      </w:r>
      <w:r w:rsidRPr="006A128B">
        <w:rPr>
          <w:rtl/>
        </w:rPr>
        <w:t xml:space="preserve"> </w:t>
      </w:r>
      <w:r w:rsidRPr="006A128B">
        <w:rPr>
          <w:rFonts w:hint="eastAsia"/>
          <w:rtl/>
        </w:rPr>
        <w:t>בשמו</w:t>
      </w:r>
      <w:r w:rsidRPr="006A128B">
        <w:rPr>
          <w:rtl/>
        </w:rPr>
        <w:t>.</w:t>
      </w:r>
    </w:p>
    <w:p w14:paraId="52CD5375" w14:textId="77777777" w:rsidR="00793BA3" w:rsidRPr="006A128B" w:rsidRDefault="00793BA3" w:rsidP="002272FE">
      <w:pPr>
        <w:rPr>
          <w:rtl/>
        </w:rPr>
      </w:pPr>
    </w:p>
    <w:p w14:paraId="2A07902A" w14:textId="77777777" w:rsidR="00793BA3" w:rsidRPr="006A128B" w:rsidRDefault="00793BA3" w:rsidP="002272FE">
      <w:pPr>
        <w:rPr>
          <w:rtl/>
        </w:rPr>
      </w:pPr>
    </w:p>
    <w:p w14:paraId="7F325ADE" w14:textId="77777777" w:rsidR="00793BA3" w:rsidRPr="006A128B" w:rsidRDefault="00F01BF9" w:rsidP="002272FE">
      <w:pPr>
        <w:rPr>
          <w:rtl/>
        </w:rPr>
      </w:pPr>
      <w:r w:rsidRPr="006A128B">
        <w:rPr>
          <w:rtl/>
        </w:rPr>
        <w:t xml:space="preserve"> </w:t>
      </w:r>
    </w:p>
    <w:p w14:paraId="49D4FF05" w14:textId="77777777" w:rsidR="00793BA3" w:rsidRPr="006A128B" w:rsidRDefault="00793BA3" w:rsidP="002272FE">
      <w:pPr>
        <w:rPr>
          <w:rtl/>
        </w:rPr>
      </w:pPr>
      <w:r w:rsidRPr="006A128B">
        <w:rPr>
          <w:rtl/>
        </w:rPr>
        <w:t>_________________</w:t>
      </w:r>
      <w:r w:rsidR="00225BFA" w:rsidRPr="006A128B">
        <w:rPr>
          <w:rtl/>
        </w:rPr>
        <w:t xml:space="preserve"> </w:t>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t>_________________</w:t>
      </w:r>
      <w:r w:rsidR="00225BFA" w:rsidRPr="006A128B">
        <w:rPr>
          <w:rtl/>
        </w:rPr>
        <w:t xml:space="preserve"> </w:t>
      </w:r>
      <w:r w:rsidRPr="006A128B">
        <w:rPr>
          <w:rtl/>
        </w:rPr>
        <w:t>_________________</w:t>
      </w:r>
    </w:p>
    <w:p w14:paraId="0B482CC6" w14:textId="77777777" w:rsidR="00793BA3" w:rsidRPr="006A128B" w:rsidRDefault="00793BA3" w:rsidP="002272FE">
      <w:pPr>
        <w:rPr>
          <w:rtl/>
        </w:rPr>
      </w:pPr>
    </w:p>
    <w:p w14:paraId="6AEA661E" w14:textId="77777777" w:rsidR="00793BA3" w:rsidRPr="006A128B" w:rsidRDefault="00225BFA" w:rsidP="000A4555">
      <w:pPr>
        <w:rPr>
          <w:rtl/>
        </w:rPr>
      </w:pPr>
      <w:r w:rsidRPr="006A128B">
        <w:rPr>
          <w:rFonts w:hint="cs"/>
          <w:rtl/>
        </w:rPr>
        <w:t xml:space="preserve"> </w:t>
      </w:r>
      <w:r w:rsidR="00793BA3" w:rsidRPr="006A128B">
        <w:rPr>
          <w:rFonts w:hint="eastAsia"/>
          <w:rtl/>
        </w:rPr>
        <w:t>שם</w:t>
      </w:r>
      <w:r w:rsidR="00793BA3" w:rsidRPr="006A128B">
        <w:rPr>
          <w:rtl/>
        </w:rPr>
        <w:t xml:space="preserve"> </w:t>
      </w:r>
      <w:r w:rsidR="00793BA3" w:rsidRPr="006A128B">
        <w:rPr>
          <w:rFonts w:hint="eastAsia"/>
          <w:rtl/>
        </w:rPr>
        <w:t>עו</w:t>
      </w:r>
      <w:r w:rsidR="00793BA3" w:rsidRPr="006A128B">
        <w:rPr>
          <w:rtl/>
        </w:rPr>
        <w:t>"ד</w:t>
      </w:r>
      <w:r w:rsidR="00F01BF9" w:rsidRPr="006A128B">
        <w:rPr>
          <w:rtl/>
        </w:rPr>
        <w:t xml:space="preserve"> </w:t>
      </w:r>
      <w:r w:rsidR="00793BA3" w:rsidRPr="006A128B">
        <w:rPr>
          <w:rtl/>
        </w:rPr>
        <w:tab/>
      </w:r>
      <w:r w:rsidR="00793BA3" w:rsidRPr="006A128B">
        <w:rPr>
          <w:rtl/>
        </w:rPr>
        <w:tab/>
      </w:r>
      <w:r w:rsidR="00793BA3" w:rsidRPr="006A128B">
        <w:rPr>
          <w:rtl/>
        </w:rPr>
        <w:tab/>
      </w:r>
      <w:r w:rsidRPr="006A128B">
        <w:rPr>
          <w:rFonts w:hint="cs"/>
          <w:rtl/>
        </w:rPr>
        <w:t xml:space="preserve"> </w:t>
      </w:r>
      <w:r w:rsidR="00793BA3" w:rsidRPr="006A128B">
        <w:rPr>
          <w:rFonts w:hint="eastAsia"/>
          <w:rtl/>
        </w:rPr>
        <w:t>חתימה</w:t>
      </w:r>
      <w:r w:rsidR="00793BA3" w:rsidRPr="006A128B">
        <w:rPr>
          <w:rtl/>
        </w:rPr>
        <w:t>/חותמת</w:t>
      </w:r>
      <w:r w:rsidR="000A4555">
        <w:rPr>
          <w:rtl/>
        </w:rPr>
        <w:tab/>
      </w:r>
      <w:r w:rsidR="000A4555">
        <w:rPr>
          <w:rtl/>
        </w:rPr>
        <w:tab/>
      </w:r>
      <w:r w:rsidR="000A4555" w:rsidRPr="006A128B">
        <w:rPr>
          <w:rFonts w:hint="eastAsia"/>
          <w:rtl/>
        </w:rPr>
        <w:t>תאריך</w:t>
      </w:r>
    </w:p>
    <w:p w14:paraId="3D5C83F6" w14:textId="77777777" w:rsidR="00793BA3" w:rsidRPr="006A128B" w:rsidRDefault="00793BA3" w:rsidP="002272FE">
      <w:pPr>
        <w:rPr>
          <w:u w:val="single"/>
          <w:rtl/>
        </w:rPr>
      </w:pPr>
    </w:p>
    <w:p w14:paraId="668EAE9D" w14:textId="77777777" w:rsidR="00007991" w:rsidRPr="00ED5D6F" w:rsidRDefault="00536CD5" w:rsidP="000C5DE6">
      <w:pPr>
        <w:pStyle w:val="30"/>
        <w:rPr>
          <w:rtl/>
        </w:rPr>
      </w:pPr>
      <w:r w:rsidRPr="006A128B">
        <w:rPr>
          <w:rtl/>
        </w:rPr>
        <w:br w:type="page"/>
      </w:r>
      <w:bookmarkStart w:id="704" w:name="_Toc491762040"/>
      <w:bookmarkStart w:id="705" w:name="_Toc515874422"/>
    </w:p>
    <w:tbl>
      <w:tblPr>
        <w:tblpPr w:leftFromText="180" w:rightFromText="180" w:vertAnchor="text" w:horzAnchor="margin" w:tblpXSpec="right" w:tblpY="-73"/>
        <w:tblW w:w="10456" w:type="dxa"/>
        <w:tblBorders>
          <w:top w:val="single" w:sz="8" w:space="0" w:color="767171"/>
          <w:left w:val="single" w:sz="8" w:space="0" w:color="767171"/>
          <w:bottom w:val="single" w:sz="8" w:space="0" w:color="767171"/>
          <w:right w:val="single" w:sz="8" w:space="0" w:color="767171"/>
          <w:insideH w:val="single" w:sz="8" w:space="0" w:color="767171"/>
          <w:insideV w:val="single" w:sz="8" w:space="0" w:color="767171"/>
        </w:tblBorders>
        <w:tblLayout w:type="fixed"/>
        <w:tblLook w:val="04A0" w:firstRow="1" w:lastRow="0" w:firstColumn="1" w:lastColumn="0" w:noHBand="0" w:noVBand="1"/>
      </w:tblPr>
      <w:tblGrid>
        <w:gridCol w:w="2235"/>
        <w:gridCol w:w="1724"/>
        <w:gridCol w:w="2103"/>
        <w:gridCol w:w="3260"/>
        <w:gridCol w:w="1134"/>
      </w:tblGrid>
      <w:tr w:rsidR="00007991" w:rsidRPr="003B2D8E" w14:paraId="1FAF7299" w14:textId="77777777" w:rsidTr="00007991">
        <w:trPr>
          <w:trHeight w:val="1260"/>
          <w:tblHeader/>
        </w:trPr>
        <w:tc>
          <w:tcPr>
            <w:tcW w:w="2235" w:type="dxa"/>
            <w:shd w:val="clear" w:color="000000" w:fill="D9D9D9"/>
            <w:vAlign w:val="center"/>
            <w:hideMark/>
          </w:tcPr>
          <w:p w14:paraId="0ACDB9F2" w14:textId="77777777" w:rsidR="00007991" w:rsidRPr="008A4B48" w:rsidRDefault="00007991" w:rsidP="00007991">
            <w:pPr>
              <w:spacing w:line="240" w:lineRule="auto"/>
              <w:ind w:left="0"/>
              <w:rPr>
                <w:rFonts w:ascii="Arial" w:hAnsi="Arial"/>
                <w:b/>
                <w:bCs/>
                <w:color w:val="000000"/>
                <w:sz w:val="28"/>
                <w:szCs w:val="28"/>
                <w:lang w:eastAsia="en-US"/>
              </w:rPr>
            </w:pPr>
            <w:r w:rsidRPr="008A4B48">
              <w:rPr>
                <w:rFonts w:ascii="Arial" w:hAnsi="Arial" w:hint="cs"/>
                <w:b/>
                <w:bCs/>
                <w:color w:val="000000"/>
                <w:sz w:val="28"/>
                <w:szCs w:val="28"/>
                <w:rtl/>
                <w:lang w:eastAsia="en-US"/>
              </w:rPr>
              <w:lastRenderedPageBreak/>
              <w:t xml:space="preserve">הערות  </w:t>
            </w:r>
          </w:p>
        </w:tc>
        <w:tc>
          <w:tcPr>
            <w:tcW w:w="1724" w:type="dxa"/>
            <w:shd w:val="clear" w:color="000000" w:fill="D9D9D9"/>
            <w:vAlign w:val="center"/>
            <w:hideMark/>
          </w:tcPr>
          <w:p w14:paraId="11632487" w14:textId="77777777" w:rsidR="00007991" w:rsidRPr="008A4B48" w:rsidRDefault="00007991" w:rsidP="00007991">
            <w:pPr>
              <w:spacing w:line="240" w:lineRule="auto"/>
              <w:ind w:left="0"/>
              <w:jc w:val="center"/>
              <w:rPr>
                <w:rFonts w:ascii="Arial" w:hAnsi="Arial"/>
                <w:b/>
                <w:bCs/>
                <w:color w:val="000000"/>
                <w:sz w:val="28"/>
                <w:szCs w:val="28"/>
                <w:rtl/>
                <w:lang w:eastAsia="en-US"/>
              </w:rPr>
            </w:pPr>
            <w:r w:rsidRPr="008A4B48">
              <w:rPr>
                <w:rFonts w:ascii="Arial" w:hAnsi="Arial" w:hint="cs"/>
                <w:b/>
                <w:bCs/>
                <w:color w:val="000000"/>
                <w:sz w:val="28"/>
                <w:szCs w:val="28"/>
                <w:rtl/>
                <w:lang w:eastAsia="en-US"/>
              </w:rPr>
              <w:t>מחיר בש"ח ליחידת חישוב (</w:t>
            </w:r>
            <w:r>
              <w:rPr>
                <w:rFonts w:ascii="Arial" w:hAnsi="Arial" w:hint="cs"/>
                <w:b/>
                <w:bCs/>
                <w:color w:val="000000"/>
                <w:sz w:val="28"/>
                <w:szCs w:val="28"/>
                <w:rtl/>
                <w:lang w:eastAsia="en-US"/>
              </w:rPr>
              <w:t>כולל</w:t>
            </w:r>
            <w:r w:rsidRPr="008A4B48">
              <w:rPr>
                <w:rFonts w:ascii="Arial" w:hAnsi="Arial" w:hint="cs"/>
                <w:b/>
                <w:bCs/>
                <w:color w:val="000000"/>
                <w:sz w:val="28"/>
                <w:szCs w:val="28"/>
                <w:rtl/>
                <w:lang w:eastAsia="en-US"/>
              </w:rPr>
              <w:t xml:space="preserve"> מע"מ)</w:t>
            </w:r>
          </w:p>
        </w:tc>
        <w:tc>
          <w:tcPr>
            <w:tcW w:w="2103" w:type="dxa"/>
            <w:shd w:val="clear" w:color="000000" w:fill="D9D9D9"/>
            <w:vAlign w:val="center"/>
            <w:hideMark/>
          </w:tcPr>
          <w:p w14:paraId="237CF795" w14:textId="77777777" w:rsidR="00007991" w:rsidRPr="008A4B48" w:rsidRDefault="00007991" w:rsidP="00007991">
            <w:pPr>
              <w:spacing w:line="240" w:lineRule="auto"/>
              <w:ind w:left="0"/>
              <w:jc w:val="center"/>
              <w:rPr>
                <w:rFonts w:ascii="Arial" w:hAnsi="Arial"/>
                <w:b/>
                <w:bCs/>
                <w:color w:val="000000"/>
                <w:sz w:val="28"/>
                <w:szCs w:val="28"/>
                <w:rtl/>
                <w:lang w:eastAsia="en-US"/>
              </w:rPr>
            </w:pPr>
            <w:r w:rsidRPr="008A4B48">
              <w:rPr>
                <w:rFonts w:ascii="Arial" w:hAnsi="Arial" w:hint="cs"/>
                <w:b/>
                <w:bCs/>
                <w:color w:val="000000"/>
                <w:sz w:val="28"/>
                <w:szCs w:val="28"/>
                <w:rtl/>
                <w:lang w:eastAsia="en-US"/>
              </w:rPr>
              <w:t>יחידת חישוב</w:t>
            </w:r>
          </w:p>
        </w:tc>
        <w:tc>
          <w:tcPr>
            <w:tcW w:w="3260" w:type="dxa"/>
            <w:shd w:val="clear" w:color="000000" w:fill="D9D9D9"/>
            <w:vAlign w:val="center"/>
            <w:hideMark/>
          </w:tcPr>
          <w:p w14:paraId="0C32CCE0" w14:textId="77777777" w:rsidR="00007991" w:rsidRPr="008A4B48" w:rsidRDefault="00007991" w:rsidP="00007991">
            <w:pPr>
              <w:spacing w:line="240" w:lineRule="auto"/>
              <w:ind w:left="0"/>
              <w:jc w:val="center"/>
              <w:rPr>
                <w:rFonts w:ascii="Arial" w:hAnsi="Arial"/>
                <w:b/>
                <w:bCs/>
                <w:color w:val="000000"/>
                <w:sz w:val="28"/>
                <w:szCs w:val="28"/>
                <w:rtl/>
                <w:lang w:eastAsia="en-US"/>
              </w:rPr>
            </w:pPr>
            <w:r w:rsidRPr="008A4B48">
              <w:rPr>
                <w:rFonts w:ascii="Arial" w:hAnsi="Arial" w:hint="cs"/>
                <w:b/>
                <w:bCs/>
                <w:color w:val="000000"/>
                <w:sz w:val="28"/>
                <w:szCs w:val="28"/>
                <w:rtl/>
                <w:lang w:eastAsia="en-US"/>
              </w:rPr>
              <w:t>המצרך</w:t>
            </w:r>
          </w:p>
        </w:tc>
        <w:tc>
          <w:tcPr>
            <w:tcW w:w="1134" w:type="dxa"/>
            <w:shd w:val="clear" w:color="000000" w:fill="D9D9D9"/>
            <w:vAlign w:val="center"/>
            <w:hideMark/>
          </w:tcPr>
          <w:p w14:paraId="13EA5444" w14:textId="77777777" w:rsidR="00007991" w:rsidRPr="008A4B48" w:rsidRDefault="00007991" w:rsidP="00007991">
            <w:pPr>
              <w:spacing w:line="240" w:lineRule="auto"/>
              <w:ind w:left="0"/>
              <w:jc w:val="center"/>
              <w:rPr>
                <w:rFonts w:ascii="Arial" w:hAnsi="Arial"/>
                <w:b/>
                <w:bCs/>
                <w:color w:val="000000"/>
                <w:sz w:val="28"/>
                <w:szCs w:val="28"/>
                <w:rtl/>
                <w:lang w:eastAsia="en-US"/>
              </w:rPr>
            </w:pPr>
            <w:r w:rsidRPr="008A4B48">
              <w:rPr>
                <w:rFonts w:ascii="Arial" w:hAnsi="Arial" w:hint="cs"/>
                <w:b/>
                <w:bCs/>
                <w:color w:val="000000"/>
                <w:sz w:val="28"/>
                <w:szCs w:val="28"/>
                <w:rtl/>
                <w:lang w:eastAsia="en-US"/>
              </w:rPr>
              <w:t>הקבוצה</w:t>
            </w:r>
          </w:p>
        </w:tc>
      </w:tr>
      <w:tr w:rsidR="00007991" w:rsidRPr="003B2D8E" w14:paraId="4E57C0AF" w14:textId="77777777" w:rsidTr="00007991">
        <w:trPr>
          <w:trHeight w:val="1260"/>
          <w:tblHeader/>
        </w:trPr>
        <w:tc>
          <w:tcPr>
            <w:tcW w:w="10456" w:type="dxa"/>
            <w:gridSpan w:val="5"/>
            <w:shd w:val="clear" w:color="000000" w:fill="D9D9D9"/>
            <w:vAlign w:val="center"/>
          </w:tcPr>
          <w:p w14:paraId="28CC0C69" w14:textId="77777777" w:rsidR="00007991" w:rsidRPr="008A4B48" w:rsidRDefault="00007991" w:rsidP="00007991">
            <w:pPr>
              <w:spacing w:line="240" w:lineRule="auto"/>
              <w:ind w:left="0"/>
              <w:jc w:val="center"/>
              <w:rPr>
                <w:rFonts w:ascii="Arial" w:hAnsi="Arial"/>
                <w:b/>
                <w:bCs/>
                <w:color w:val="000000"/>
                <w:sz w:val="28"/>
                <w:szCs w:val="28"/>
                <w:rtl/>
                <w:lang w:eastAsia="en-US"/>
              </w:rPr>
            </w:pPr>
            <w:r w:rsidRPr="008A4B48">
              <w:rPr>
                <w:rFonts w:ascii="Arial" w:hAnsi="Arial" w:hint="cs"/>
                <w:b/>
                <w:bCs/>
                <w:color w:val="000000"/>
                <w:sz w:val="28"/>
                <w:szCs w:val="28"/>
                <w:rtl/>
                <w:lang w:eastAsia="en-US"/>
              </w:rPr>
              <w:t xml:space="preserve">הערה: בהגשת הצעת המחיר, הספק מתבקש להתייחס </w:t>
            </w:r>
            <w:r>
              <w:rPr>
                <w:rFonts w:ascii="Arial" w:hAnsi="Arial" w:hint="cs"/>
                <w:b/>
                <w:bCs/>
                <w:color w:val="000000"/>
                <w:sz w:val="28"/>
                <w:szCs w:val="28"/>
                <w:rtl/>
                <w:lang w:eastAsia="en-US"/>
              </w:rPr>
              <w:t>לסעיף</w:t>
            </w:r>
            <w:r w:rsidRPr="008A4B48">
              <w:rPr>
                <w:rFonts w:ascii="Arial" w:hAnsi="Arial" w:hint="cs"/>
                <w:b/>
                <w:bCs/>
                <w:color w:val="000000"/>
                <w:sz w:val="28"/>
                <w:szCs w:val="28"/>
                <w:rtl/>
                <w:lang w:eastAsia="en-US"/>
              </w:rPr>
              <w:t xml:space="preserve"> התמריצים</w:t>
            </w:r>
            <w:r>
              <w:rPr>
                <w:rFonts w:ascii="Arial" w:hAnsi="Arial" w:hint="cs"/>
                <w:b/>
                <w:bCs/>
                <w:color w:val="000000"/>
                <w:sz w:val="28"/>
                <w:szCs w:val="28"/>
                <w:rtl/>
                <w:lang w:eastAsia="en-US"/>
              </w:rPr>
              <w:t xml:space="preserve"> לעיל </w:t>
            </w:r>
          </w:p>
          <w:p w14:paraId="3704CDCB" w14:textId="77777777" w:rsidR="00007991" w:rsidRPr="008A4B48" w:rsidRDefault="00007991" w:rsidP="00007991">
            <w:pPr>
              <w:spacing w:line="240" w:lineRule="auto"/>
              <w:ind w:left="0"/>
              <w:jc w:val="center"/>
              <w:rPr>
                <w:rFonts w:ascii="Arial" w:hAnsi="Arial"/>
                <w:b/>
                <w:bCs/>
                <w:color w:val="000000"/>
                <w:rtl/>
                <w:lang w:eastAsia="en-US"/>
              </w:rPr>
            </w:pPr>
            <w:r>
              <w:rPr>
                <w:rFonts w:ascii="Arial" w:hAnsi="Arial" w:hint="cs"/>
                <w:b/>
                <w:bCs/>
                <w:color w:val="000000"/>
                <w:sz w:val="28"/>
                <w:szCs w:val="28"/>
                <w:rtl/>
                <w:lang w:eastAsia="en-US"/>
              </w:rPr>
              <w:t>לסעיפים אילו</w:t>
            </w:r>
            <w:r w:rsidRPr="008A4B48">
              <w:rPr>
                <w:rFonts w:ascii="Arial" w:hAnsi="Arial" w:hint="cs"/>
                <w:b/>
                <w:bCs/>
                <w:color w:val="000000"/>
                <w:sz w:val="28"/>
                <w:szCs w:val="28"/>
                <w:rtl/>
                <w:lang w:eastAsia="en-US"/>
              </w:rPr>
              <w:t xml:space="preserve"> יש חשיבות גבוהה בהוזלת המנות לעובד.</w:t>
            </w:r>
          </w:p>
        </w:tc>
      </w:tr>
      <w:tr w:rsidR="00007991" w:rsidRPr="003B2D8E" w14:paraId="61AA038E" w14:textId="77777777" w:rsidTr="00007991">
        <w:trPr>
          <w:trHeight w:val="645"/>
          <w:tblHeader/>
        </w:trPr>
        <w:tc>
          <w:tcPr>
            <w:tcW w:w="2235" w:type="dxa"/>
            <w:tcBorders>
              <w:top w:val="single" w:sz="18" w:space="0" w:color="767171"/>
              <w:bottom w:val="single" w:sz="18" w:space="0" w:color="767171"/>
            </w:tcBorders>
            <w:shd w:val="pct12" w:color="FFFFFF" w:fill="FFFFFF"/>
            <w:vAlign w:val="center"/>
          </w:tcPr>
          <w:p w14:paraId="1787CE8C"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ביחידת תמחור זו המחיר יהיה קבוע לפי 25 ₪ למנה (שובר 22 ₪ ותוספת תשלום ע"י העובד של 3 שקלים)</w:t>
            </w:r>
          </w:p>
          <w:p w14:paraId="500B8396" w14:textId="77777777" w:rsidR="00007991" w:rsidRPr="00877B7E" w:rsidRDefault="00007991" w:rsidP="00007991">
            <w:pPr>
              <w:spacing w:line="240" w:lineRule="auto"/>
              <w:ind w:left="0"/>
              <w:jc w:val="left"/>
              <w:rPr>
                <w:rFonts w:ascii="Arial" w:hAnsi="Arial"/>
                <w:b/>
                <w:bCs/>
                <w:color w:val="000000"/>
                <w:rtl/>
                <w:lang w:eastAsia="en-US"/>
              </w:rPr>
            </w:pPr>
          </w:p>
        </w:tc>
        <w:tc>
          <w:tcPr>
            <w:tcW w:w="1724" w:type="dxa"/>
            <w:tcBorders>
              <w:top w:val="single" w:sz="18" w:space="0" w:color="767171"/>
              <w:bottom w:val="single" w:sz="18" w:space="0" w:color="767171"/>
            </w:tcBorders>
            <w:shd w:val="pct12" w:color="FFFFFF" w:fill="FFFFFF"/>
            <w:vAlign w:val="center"/>
          </w:tcPr>
          <w:p w14:paraId="64C3EA35" w14:textId="77777777" w:rsidR="00007991" w:rsidRPr="0002061C"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25</w:t>
            </w:r>
          </w:p>
        </w:tc>
        <w:tc>
          <w:tcPr>
            <w:tcW w:w="2103" w:type="dxa"/>
            <w:tcBorders>
              <w:top w:val="single" w:sz="18" w:space="0" w:color="767171"/>
              <w:bottom w:val="single" w:sz="18" w:space="0" w:color="767171"/>
            </w:tcBorders>
            <w:shd w:val="pct12" w:color="FFFFFF" w:fill="FFFFFF"/>
            <w:vAlign w:val="center"/>
          </w:tcPr>
          <w:p w14:paraId="4AFCCF7E" w14:textId="77777777" w:rsidR="00007991" w:rsidRPr="00877B7E" w:rsidRDefault="00007991" w:rsidP="00007991">
            <w:pPr>
              <w:spacing w:line="240" w:lineRule="auto"/>
              <w:ind w:left="0"/>
              <w:jc w:val="left"/>
              <w:rPr>
                <w:rFonts w:ascii="Arial" w:hAnsi="Arial"/>
                <w:b/>
                <w:bCs/>
                <w:color w:val="000000"/>
                <w:rtl/>
                <w:lang w:eastAsia="en-US"/>
              </w:rPr>
            </w:pPr>
            <w:r w:rsidRPr="00877B7E">
              <w:rPr>
                <w:rFonts w:ascii="Arial" w:hAnsi="Arial" w:hint="eastAsia"/>
                <w:b/>
                <w:bCs/>
                <w:color w:val="000000"/>
                <w:rtl/>
                <w:lang w:eastAsia="en-US"/>
              </w:rPr>
              <w:t>מנה</w:t>
            </w:r>
          </w:p>
        </w:tc>
        <w:tc>
          <w:tcPr>
            <w:tcW w:w="3260" w:type="dxa"/>
            <w:tcBorders>
              <w:top w:val="single" w:sz="18" w:space="0" w:color="767171"/>
              <w:bottom w:val="single" w:sz="18" w:space="0" w:color="767171"/>
            </w:tcBorders>
            <w:shd w:val="pct12" w:color="FFFFFF" w:fill="FFFFFF"/>
            <w:vAlign w:val="center"/>
          </w:tcPr>
          <w:p w14:paraId="5FB0DF40" w14:textId="77777777" w:rsidR="00007991" w:rsidRPr="00877B7E" w:rsidRDefault="00007991" w:rsidP="00007991">
            <w:pPr>
              <w:spacing w:line="240" w:lineRule="auto"/>
              <w:ind w:left="0"/>
              <w:jc w:val="left"/>
              <w:rPr>
                <w:rFonts w:ascii="Arial" w:hAnsi="Arial"/>
                <w:b/>
                <w:bCs/>
                <w:color w:val="000000"/>
                <w:rtl/>
                <w:lang w:eastAsia="en-US"/>
              </w:rPr>
            </w:pPr>
            <w:r w:rsidRPr="00877B7E">
              <w:rPr>
                <w:rFonts w:ascii="Arial" w:hAnsi="Arial" w:hint="eastAsia"/>
                <w:b/>
                <w:bCs/>
                <w:color w:val="000000"/>
                <w:rtl/>
                <w:lang w:eastAsia="en-US"/>
              </w:rPr>
              <w:t>מנה</w:t>
            </w:r>
            <w:r w:rsidRPr="00877B7E">
              <w:rPr>
                <w:rFonts w:ascii="Arial" w:hAnsi="Arial"/>
                <w:b/>
                <w:bCs/>
                <w:color w:val="000000"/>
                <w:rtl/>
                <w:lang w:eastAsia="en-US"/>
              </w:rPr>
              <w:t xml:space="preserve"> </w:t>
            </w:r>
            <w:r w:rsidRPr="00877B7E">
              <w:rPr>
                <w:rFonts w:ascii="Arial" w:hAnsi="Arial" w:hint="eastAsia"/>
                <w:b/>
                <w:bCs/>
                <w:color w:val="000000"/>
                <w:rtl/>
                <w:lang w:eastAsia="en-US"/>
              </w:rPr>
              <w:t>עיקרית</w:t>
            </w:r>
            <w:r w:rsidRPr="00877B7E">
              <w:rPr>
                <w:rFonts w:ascii="Arial" w:hAnsi="Arial"/>
                <w:b/>
                <w:bCs/>
                <w:color w:val="000000"/>
                <w:rtl/>
                <w:lang w:eastAsia="en-US"/>
              </w:rPr>
              <w:t xml:space="preserve"> + 2 </w:t>
            </w:r>
            <w:r w:rsidRPr="00877B7E">
              <w:rPr>
                <w:rFonts w:ascii="Arial" w:hAnsi="Arial" w:hint="eastAsia"/>
                <w:b/>
                <w:bCs/>
                <w:color w:val="000000"/>
                <w:rtl/>
                <w:lang w:eastAsia="en-US"/>
              </w:rPr>
              <w:t>תוספות</w:t>
            </w:r>
            <w:r w:rsidRPr="00877B7E">
              <w:rPr>
                <w:rFonts w:ascii="Arial" w:hAnsi="Arial"/>
                <w:b/>
                <w:bCs/>
                <w:color w:val="000000"/>
                <w:rtl/>
                <w:lang w:eastAsia="en-US"/>
              </w:rPr>
              <w:t xml:space="preserve"> + </w:t>
            </w:r>
            <w:r w:rsidRPr="00877B7E">
              <w:rPr>
                <w:rFonts w:ascii="Arial" w:hAnsi="Arial" w:hint="eastAsia"/>
                <w:b/>
                <w:bCs/>
                <w:color w:val="000000"/>
                <w:rtl/>
                <w:lang w:eastAsia="en-US"/>
              </w:rPr>
              <w:t>סלט</w:t>
            </w:r>
            <w:r w:rsidRPr="00877B7E">
              <w:rPr>
                <w:rFonts w:ascii="Arial" w:hAnsi="Arial"/>
                <w:b/>
                <w:bCs/>
                <w:color w:val="000000"/>
                <w:rtl/>
                <w:lang w:eastAsia="en-US"/>
              </w:rPr>
              <w:t xml:space="preserve"> </w:t>
            </w:r>
            <w:r w:rsidRPr="00877B7E">
              <w:rPr>
                <w:rFonts w:ascii="Arial" w:hAnsi="Arial" w:hint="eastAsia"/>
                <w:b/>
                <w:bCs/>
                <w:color w:val="000000"/>
                <w:rtl/>
                <w:lang w:eastAsia="en-US"/>
              </w:rPr>
              <w:t>בצלחת</w:t>
            </w:r>
            <w:r w:rsidRPr="00877B7E">
              <w:rPr>
                <w:rFonts w:ascii="Arial" w:hAnsi="Arial"/>
                <w:b/>
                <w:bCs/>
                <w:color w:val="000000"/>
                <w:rtl/>
                <w:lang w:eastAsia="en-US"/>
              </w:rPr>
              <w:t xml:space="preserve"> 18 ס"מ  או  מרק 250 סמק</w:t>
            </w:r>
          </w:p>
        </w:tc>
        <w:tc>
          <w:tcPr>
            <w:tcW w:w="1134" w:type="dxa"/>
            <w:tcBorders>
              <w:top w:val="single" w:sz="18" w:space="0" w:color="767171"/>
              <w:bottom w:val="single" w:sz="18" w:space="0" w:color="767171"/>
            </w:tcBorders>
            <w:shd w:val="pct12" w:color="FFFFFF" w:fill="FFFFFF"/>
            <w:vAlign w:val="center"/>
          </w:tcPr>
          <w:p w14:paraId="1F718939" w14:textId="77777777" w:rsidR="00007991" w:rsidRPr="00877B7E" w:rsidRDefault="00007991" w:rsidP="00007991">
            <w:pPr>
              <w:spacing w:line="240" w:lineRule="auto"/>
              <w:ind w:left="0"/>
              <w:jc w:val="left"/>
              <w:rPr>
                <w:rFonts w:ascii="Arial" w:hAnsi="Arial"/>
                <w:b/>
                <w:bCs/>
                <w:color w:val="000000"/>
                <w:rtl/>
                <w:lang w:eastAsia="en-US"/>
              </w:rPr>
            </w:pPr>
            <w:r w:rsidRPr="00877B7E">
              <w:rPr>
                <w:rFonts w:ascii="Arial" w:hAnsi="Arial" w:hint="eastAsia"/>
                <w:b/>
                <w:bCs/>
                <w:color w:val="000000"/>
                <w:rtl/>
                <w:lang w:eastAsia="en-US"/>
              </w:rPr>
              <w:t> ארוחה</w:t>
            </w:r>
            <w:r w:rsidRPr="00877B7E">
              <w:rPr>
                <w:rFonts w:ascii="Arial" w:hAnsi="Arial"/>
                <w:b/>
                <w:bCs/>
                <w:color w:val="000000"/>
                <w:rtl/>
                <w:lang w:eastAsia="en-US"/>
              </w:rPr>
              <w:t xml:space="preserve"> </w:t>
            </w:r>
            <w:r w:rsidRPr="00877B7E">
              <w:rPr>
                <w:rFonts w:ascii="Arial" w:hAnsi="Arial" w:hint="eastAsia"/>
                <w:b/>
                <w:bCs/>
                <w:color w:val="000000"/>
                <w:rtl/>
                <w:lang w:eastAsia="en-US"/>
              </w:rPr>
              <w:t>בשרית</w:t>
            </w:r>
            <w:r w:rsidRPr="00877B7E">
              <w:rPr>
                <w:rFonts w:ascii="Arial" w:hAnsi="Arial"/>
                <w:b/>
                <w:bCs/>
                <w:color w:val="000000"/>
                <w:rtl/>
                <w:lang w:eastAsia="en-US"/>
              </w:rPr>
              <w:t xml:space="preserve"> </w:t>
            </w:r>
            <w:r w:rsidRPr="00877B7E">
              <w:rPr>
                <w:rFonts w:ascii="Arial" w:hAnsi="Arial" w:hint="eastAsia"/>
                <w:b/>
                <w:bCs/>
                <w:color w:val="000000"/>
                <w:rtl/>
                <w:lang w:eastAsia="en-US"/>
              </w:rPr>
              <w:t>מלאה</w:t>
            </w:r>
          </w:p>
        </w:tc>
      </w:tr>
      <w:tr w:rsidR="00007991" w:rsidRPr="003B2D8E" w14:paraId="1CBB118C" w14:textId="77777777" w:rsidTr="00007991">
        <w:trPr>
          <w:trHeight w:val="645"/>
          <w:tblHeader/>
        </w:trPr>
        <w:tc>
          <w:tcPr>
            <w:tcW w:w="2235" w:type="dxa"/>
            <w:tcBorders>
              <w:top w:val="single" w:sz="18" w:space="0" w:color="767171"/>
              <w:bottom w:val="single" w:sz="18" w:space="0" w:color="767171"/>
            </w:tcBorders>
            <w:shd w:val="pct12" w:color="FFFFFF" w:fill="FFFFFF"/>
            <w:vAlign w:val="center"/>
          </w:tcPr>
          <w:p w14:paraId="52575319"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מנה עיקרית בתוספת של 5 ₪ עבור מנות דג מסומנות בכוכבית. </w:t>
            </w:r>
          </w:p>
          <w:p w14:paraId="7B1BD13A"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(סלמון, דניס, לברק, בורי </w:t>
            </w:r>
            <w:r>
              <w:rPr>
                <w:rFonts w:ascii="Arial" w:hAnsi="Arial"/>
                <w:color w:val="000000"/>
                <w:rtl/>
                <w:lang w:eastAsia="en-US"/>
              </w:rPr>
              <w:t>–</w:t>
            </w:r>
            <w:r>
              <w:rPr>
                <w:rFonts w:ascii="Arial" w:hAnsi="Arial" w:hint="cs"/>
                <w:color w:val="000000"/>
                <w:rtl/>
                <w:lang w:eastAsia="en-US"/>
              </w:rPr>
              <w:t xml:space="preserve"> פילה/ שלם)</w:t>
            </w:r>
          </w:p>
          <w:p w14:paraId="75369487"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(שובר 22 ₪ ותוספת תשלום ע"י העובד של 8 שקלים)</w:t>
            </w:r>
          </w:p>
        </w:tc>
        <w:tc>
          <w:tcPr>
            <w:tcW w:w="1724" w:type="dxa"/>
            <w:tcBorders>
              <w:top w:val="single" w:sz="18" w:space="0" w:color="767171"/>
              <w:bottom w:val="single" w:sz="18" w:space="0" w:color="767171"/>
            </w:tcBorders>
            <w:shd w:val="pct12" w:color="FFFFFF" w:fill="FFFFFF"/>
            <w:vAlign w:val="center"/>
          </w:tcPr>
          <w:p w14:paraId="49ED05FD"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30</w:t>
            </w:r>
          </w:p>
        </w:tc>
        <w:tc>
          <w:tcPr>
            <w:tcW w:w="2103" w:type="dxa"/>
            <w:tcBorders>
              <w:top w:val="single" w:sz="18" w:space="0" w:color="767171"/>
              <w:bottom w:val="single" w:sz="18" w:space="0" w:color="767171"/>
            </w:tcBorders>
            <w:shd w:val="pct12" w:color="FFFFFF" w:fill="FFFFFF"/>
            <w:vAlign w:val="center"/>
          </w:tcPr>
          <w:p w14:paraId="250B99FF"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מנה</w:t>
            </w:r>
          </w:p>
        </w:tc>
        <w:tc>
          <w:tcPr>
            <w:tcW w:w="3260" w:type="dxa"/>
            <w:tcBorders>
              <w:top w:val="single" w:sz="18" w:space="0" w:color="767171"/>
              <w:bottom w:val="single" w:sz="18" w:space="0" w:color="767171"/>
            </w:tcBorders>
            <w:shd w:val="pct12" w:color="FFFFFF" w:fill="FFFFFF"/>
            <w:vAlign w:val="center"/>
          </w:tcPr>
          <w:p w14:paraId="491F925E"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מנה עיקרית+ 2 תוספות </w:t>
            </w:r>
            <w:r w:rsidRPr="003B2D8E">
              <w:rPr>
                <w:rFonts w:ascii="Arial" w:hAnsi="Arial" w:hint="cs"/>
                <w:color w:val="000000"/>
                <w:rtl/>
                <w:lang w:eastAsia="en-US"/>
              </w:rPr>
              <w:t xml:space="preserve">+ סלט בצלחת </w:t>
            </w:r>
            <w:r>
              <w:rPr>
                <w:rFonts w:ascii="Arial" w:hAnsi="Arial" w:hint="cs"/>
                <w:color w:val="000000"/>
                <w:rtl/>
                <w:lang w:eastAsia="en-US"/>
              </w:rPr>
              <w:t>18 ס"מ</w:t>
            </w:r>
            <w:r w:rsidRPr="003B2D8E">
              <w:rPr>
                <w:rFonts w:ascii="Arial" w:hAnsi="Arial" w:hint="cs"/>
                <w:color w:val="000000"/>
                <w:rtl/>
                <w:lang w:eastAsia="en-US"/>
              </w:rPr>
              <w:t xml:space="preserve">  או </w:t>
            </w:r>
            <w:r>
              <w:rPr>
                <w:rFonts w:ascii="Arial" w:hAnsi="Arial" w:hint="cs"/>
                <w:color w:val="000000"/>
                <w:rtl/>
                <w:lang w:eastAsia="en-US"/>
              </w:rPr>
              <w:t xml:space="preserve"> </w:t>
            </w:r>
            <w:r w:rsidRPr="003B2D8E">
              <w:rPr>
                <w:rFonts w:ascii="Arial" w:hAnsi="Arial" w:hint="cs"/>
                <w:color w:val="000000"/>
                <w:rtl/>
                <w:lang w:eastAsia="en-US"/>
              </w:rPr>
              <w:t>מרק</w:t>
            </w:r>
            <w:r>
              <w:rPr>
                <w:rFonts w:ascii="Arial" w:hAnsi="Arial" w:hint="cs"/>
                <w:color w:val="000000"/>
                <w:rtl/>
                <w:lang w:eastAsia="en-US"/>
              </w:rPr>
              <w:t xml:space="preserve"> 250 סמק</w:t>
            </w:r>
          </w:p>
        </w:tc>
        <w:tc>
          <w:tcPr>
            <w:tcW w:w="1134" w:type="dxa"/>
            <w:tcBorders>
              <w:top w:val="single" w:sz="18" w:space="0" w:color="767171"/>
              <w:bottom w:val="single" w:sz="18" w:space="0" w:color="767171"/>
            </w:tcBorders>
            <w:shd w:val="pct12" w:color="FFFFFF" w:fill="FFFFFF"/>
            <w:vAlign w:val="center"/>
          </w:tcPr>
          <w:p w14:paraId="5B3F0BF8"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ארוחה בשרית מלאה בתוספת תשלום</w:t>
            </w:r>
          </w:p>
        </w:tc>
      </w:tr>
      <w:tr w:rsidR="00007991" w:rsidRPr="003B2D8E" w14:paraId="2771DFB5" w14:textId="77777777" w:rsidTr="00007991">
        <w:trPr>
          <w:trHeight w:val="960"/>
          <w:tblHeader/>
        </w:trPr>
        <w:tc>
          <w:tcPr>
            <w:tcW w:w="2235" w:type="dxa"/>
            <w:tcBorders>
              <w:top w:val="single" w:sz="18" w:space="0" w:color="767171"/>
              <w:bottom w:val="single" w:sz="18" w:space="0" w:color="767171"/>
            </w:tcBorders>
            <w:shd w:val="pct12" w:color="FFFFFF" w:fill="FFFFFF"/>
            <w:vAlign w:val="center"/>
          </w:tcPr>
          <w:p w14:paraId="4F9CE347" w14:textId="77777777" w:rsidR="00007991" w:rsidRPr="003B2D8E" w:rsidRDefault="00007991" w:rsidP="00007991">
            <w:pPr>
              <w:spacing w:line="240" w:lineRule="auto"/>
              <w:ind w:left="0"/>
              <w:jc w:val="left"/>
              <w:rPr>
                <w:rFonts w:ascii="Arial" w:hAnsi="Arial"/>
                <w:color w:val="000000"/>
                <w:rtl/>
                <w:lang w:eastAsia="en-US"/>
              </w:rPr>
            </w:pPr>
          </w:p>
        </w:tc>
        <w:tc>
          <w:tcPr>
            <w:tcW w:w="1724" w:type="dxa"/>
            <w:tcBorders>
              <w:top w:val="single" w:sz="18" w:space="0" w:color="767171"/>
              <w:bottom w:val="single" w:sz="18" w:space="0" w:color="767171"/>
            </w:tcBorders>
            <w:shd w:val="pct12" w:color="FFFFFF" w:fill="FFFFFF"/>
            <w:vAlign w:val="center"/>
          </w:tcPr>
          <w:p w14:paraId="50C7F634"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top w:val="single" w:sz="18" w:space="0" w:color="767171"/>
              <w:bottom w:val="single" w:sz="18" w:space="0" w:color="767171"/>
            </w:tcBorders>
            <w:shd w:val="pct12" w:color="FFFFFF" w:fill="FFFFFF"/>
            <w:vAlign w:val="center"/>
          </w:tcPr>
          <w:p w14:paraId="223D19CF"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בקערה בגודל 250 סמ"ק</w:t>
            </w:r>
          </w:p>
        </w:tc>
        <w:tc>
          <w:tcPr>
            <w:tcW w:w="3260" w:type="dxa"/>
            <w:tcBorders>
              <w:top w:val="single" w:sz="18" w:space="0" w:color="767171"/>
              <w:bottom w:val="single" w:sz="18" w:space="0" w:color="767171"/>
            </w:tcBorders>
            <w:shd w:val="pct12" w:color="FFFFFF" w:fill="FFFFFF"/>
            <w:vAlign w:val="center"/>
          </w:tcPr>
          <w:p w14:paraId="1D13E9C7"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מרק הבית </w:t>
            </w:r>
          </w:p>
        </w:tc>
        <w:tc>
          <w:tcPr>
            <w:tcW w:w="1134" w:type="dxa"/>
            <w:tcBorders>
              <w:top w:val="single" w:sz="18" w:space="0" w:color="767171"/>
              <w:bottom w:val="single" w:sz="18" w:space="0" w:color="767171"/>
            </w:tcBorders>
            <w:shd w:val="pct12" w:color="FFFFFF" w:fill="FFFFFF"/>
            <w:vAlign w:val="center"/>
          </w:tcPr>
          <w:p w14:paraId="1FFC2706"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מרק </w:t>
            </w:r>
          </w:p>
        </w:tc>
      </w:tr>
      <w:tr w:rsidR="00007991" w:rsidRPr="003B2D8E" w14:paraId="1142B46A" w14:textId="77777777" w:rsidTr="00007991">
        <w:trPr>
          <w:trHeight w:val="960"/>
          <w:tblHeader/>
        </w:trPr>
        <w:tc>
          <w:tcPr>
            <w:tcW w:w="2235" w:type="dxa"/>
            <w:tcBorders>
              <w:top w:val="single" w:sz="18" w:space="0" w:color="767171"/>
              <w:bottom w:val="single" w:sz="18" w:space="0" w:color="767171"/>
            </w:tcBorders>
            <w:shd w:val="pct12" w:color="FFFFFF" w:fill="FFFFFF"/>
            <w:vAlign w:val="center"/>
          </w:tcPr>
          <w:p w14:paraId="569FE404" w14:textId="77777777" w:rsidR="00007991" w:rsidRPr="003B2D8E" w:rsidRDefault="00007991" w:rsidP="00007991">
            <w:pPr>
              <w:spacing w:line="240" w:lineRule="auto"/>
              <w:ind w:left="0"/>
              <w:jc w:val="left"/>
              <w:rPr>
                <w:rFonts w:ascii="Arial" w:hAnsi="Arial"/>
                <w:color w:val="000000"/>
                <w:rtl/>
                <w:lang w:eastAsia="en-US"/>
              </w:rPr>
            </w:pPr>
          </w:p>
        </w:tc>
        <w:tc>
          <w:tcPr>
            <w:tcW w:w="1724" w:type="dxa"/>
            <w:tcBorders>
              <w:top w:val="single" w:sz="18" w:space="0" w:color="767171"/>
              <w:bottom w:val="single" w:sz="18" w:space="0" w:color="767171"/>
            </w:tcBorders>
            <w:shd w:val="pct12" w:color="FFFFFF" w:fill="FFFFFF"/>
            <w:vAlign w:val="center"/>
          </w:tcPr>
          <w:p w14:paraId="4EFB4F4F"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top w:val="single" w:sz="18" w:space="0" w:color="767171"/>
              <w:bottom w:val="single" w:sz="18" w:space="0" w:color="767171"/>
            </w:tcBorders>
            <w:shd w:val="pct12" w:color="FFFFFF" w:fill="FFFFFF"/>
            <w:vAlign w:val="center"/>
          </w:tcPr>
          <w:p w14:paraId="1A1E6C15"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צלחת</w:t>
            </w:r>
          </w:p>
        </w:tc>
        <w:tc>
          <w:tcPr>
            <w:tcW w:w="3260" w:type="dxa"/>
            <w:tcBorders>
              <w:top w:val="single" w:sz="18" w:space="0" w:color="767171"/>
              <w:bottom w:val="single" w:sz="18" w:space="0" w:color="767171"/>
            </w:tcBorders>
            <w:shd w:val="pct12" w:color="FFFFFF" w:fill="FFFFFF"/>
            <w:vAlign w:val="center"/>
          </w:tcPr>
          <w:p w14:paraId="1C252810"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סלט בצלחת גדולה בקוטר 26 ס"מ</w:t>
            </w:r>
          </w:p>
        </w:tc>
        <w:tc>
          <w:tcPr>
            <w:tcW w:w="1134" w:type="dxa"/>
            <w:tcBorders>
              <w:top w:val="single" w:sz="18" w:space="0" w:color="767171"/>
              <w:bottom w:val="single" w:sz="18" w:space="0" w:color="767171"/>
            </w:tcBorders>
            <w:shd w:val="pct12" w:color="FFFFFF" w:fill="FFFFFF"/>
            <w:vAlign w:val="center"/>
          </w:tcPr>
          <w:p w14:paraId="587EBDC3"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סלט ירקות </w:t>
            </w:r>
          </w:p>
        </w:tc>
      </w:tr>
      <w:tr w:rsidR="00007991" w:rsidRPr="003B2D8E" w14:paraId="2DA88A77" w14:textId="77777777" w:rsidTr="00007991">
        <w:trPr>
          <w:trHeight w:val="960"/>
          <w:tblHeader/>
        </w:trPr>
        <w:tc>
          <w:tcPr>
            <w:tcW w:w="2235" w:type="dxa"/>
            <w:tcBorders>
              <w:top w:val="single" w:sz="18" w:space="0" w:color="767171"/>
            </w:tcBorders>
            <w:shd w:val="pct12" w:color="FFFFFF" w:fill="FFFFFF"/>
            <w:vAlign w:val="center"/>
          </w:tcPr>
          <w:p w14:paraId="4710006D"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ביחידת תמחור זו המחיר יהיה קבוע לפי 25 ₪ למנה (שובר 22 ₪ ותוספת תשלום ע"י העובד של 3 שקלים)</w:t>
            </w:r>
          </w:p>
          <w:p w14:paraId="4BED3F19"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המנות יכללו 2 רטבים לבחירה מתוך מגוון (קטשופ, חרדל, מיונז, אלף האיים, פסטו, טחינה וכיוצא בזה).</w:t>
            </w:r>
          </w:p>
          <w:p w14:paraId="679A7254" w14:textId="77777777" w:rsidR="00007991" w:rsidRPr="003B2D8E" w:rsidRDefault="00007991" w:rsidP="00007991">
            <w:pPr>
              <w:spacing w:line="240" w:lineRule="auto"/>
              <w:ind w:left="0"/>
              <w:jc w:val="left"/>
              <w:rPr>
                <w:rFonts w:ascii="Arial" w:hAnsi="Arial"/>
                <w:color w:val="000000"/>
                <w:rtl/>
                <w:lang w:eastAsia="en-US"/>
              </w:rPr>
            </w:pPr>
          </w:p>
        </w:tc>
        <w:tc>
          <w:tcPr>
            <w:tcW w:w="1724" w:type="dxa"/>
            <w:tcBorders>
              <w:top w:val="single" w:sz="18" w:space="0" w:color="767171"/>
              <w:bottom w:val="single" w:sz="18" w:space="0" w:color="767171"/>
            </w:tcBorders>
            <w:shd w:val="pct12" w:color="FFFFFF" w:fill="FFFFFF"/>
            <w:vAlign w:val="center"/>
          </w:tcPr>
          <w:p w14:paraId="2B20EEF6"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25</w:t>
            </w:r>
          </w:p>
        </w:tc>
        <w:tc>
          <w:tcPr>
            <w:tcW w:w="2103" w:type="dxa"/>
            <w:tcBorders>
              <w:top w:val="single" w:sz="18" w:space="0" w:color="767171"/>
              <w:bottom w:val="single" w:sz="18" w:space="0" w:color="767171"/>
            </w:tcBorders>
            <w:shd w:val="pct12" w:color="FFFFFF" w:fill="FFFFFF"/>
            <w:vAlign w:val="center"/>
          </w:tcPr>
          <w:p w14:paraId="297C232B"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במיכל פלסטיק בנפח 1,000 סמ"ק </w:t>
            </w:r>
          </w:p>
        </w:tc>
        <w:tc>
          <w:tcPr>
            <w:tcW w:w="3260" w:type="dxa"/>
            <w:tcBorders>
              <w:top w:val="single" w:sz="18" w:space="0" w:color="767171"/>
              <w:bottom w:val="single" w:sz="18" w:space="0" w:color="767171"/>
            </w:tcBorders>
            <w:shd w:val="pct12" w:color="FFFFFF" w:fill="FFFFFF"/>
            <w:vAlign w:val="center"/>
          </w:tcPr>
          <w:p w14:paraId="1A5DED42"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סלט עוף </w:t>
            </w:r>
          </w:p>
        </w:tc>
        <w:tc>
          <w:tcPr>
            <w:tcW w:w="1134" w:type="dxa"/>
            <w:tcBorders>
              <w:top w:val="single" w:sz="18" w:space="0" w:color="767171"/>
              <w:bottom w:val="single" w:sz="18" w:space="0" w:color="767171"/>
            </w:tcBorders>
            <w:shd w:val="pct12" w:color="FFFFFF" w:fill="FFFFFF"/>
            <w:vAlign w:val="center"/>
          </w:tcPr>
          <w:p w14:paraId="2063BF24"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מנות מורכבות </w:t>
            </w:r>
          </w:p>
        </w:tc>
      </w:tr>
      <w:tr w:rsidR="00007991" w:rsidRPr="003B2D8E" w14:paraId="75128DC0" w14:textId="77777777" w:rsidTr="00007991">
        <w:trPr>
          <w:trHeight w:val="960"/>
          <w:tblHeader/>
        </w:trPr>
        <w:tc>
          <w:tcPr>
            <w:tcW w:w="2235" w:type="dxa"/>
            <w:shd w:val="pct12" w:color="FFFFFF" w:fill="FFFFFF"/>
            <w:vAlign w:val="center"/>
          </w:tcPr>
          <w:p w14:paraId="35D4CE86"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ביחידת תמחור זו המחיר יהיה קבוע לפי 25 ₪ למנה (שובר 22 ₪ ותוספת תשלום ע"י העובד של 3 שקלים)</w:t>
            </w:r>
          </w:p>
          <w:p w14:paraId="4003B59C"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b/>
                <w:bCs/>
                <w:color w:val="000000"/>
                <w:rtl/>
                <w:lang w:eastAsia="en-US"/>
              </w:rPr>
              <w:t>מנה מתחלפת, חובה אחת לשבוע</w:t>
            </w:r>
          </w:p>
        </w:tc>
        <w:tc>
          <w:tcPr>
            <w:tcW w:w="1724" w:type="dxa"/>
            <w:tcBorders>
              <w:top w:val="single" w:sz="18" w:space="0" w:color="767171"/>
              <w:bottom w:val="single" w:sz="18" w:space="0" w:color="767171"/>
            </w:tcBorders>
            <w:shd w:val="pct12" w:color="FFFFFF" w:fill="FFFFFF"/>
            <w:vAlign w:val="center"/>
          </w:tcPr>
          <w:p w14:paraId="695AEDB9"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25</w:t>
            </w:r>
          </w:p>
        </w:tc>
        <w:tc>
          <w:tcPr>
            <w:tcW w:w="2103" w:type="dxa"/>
            <w:tcBorders>
              <w:top w:val="single" w:sz="18" w:space="0" w:color="767171"/>
              <w:bottom w:val="single" w:sz="18" w:space="0" w:color="767171"/>
            </w:tcBorders>
            <w:shd w:val="pct12" w:color="FFFFFF" w:fill="FFFFFF"/>
            <w:vAlign w:val="center"/>
          </w:tcPr>
          <w:p w14:paraId="605EBA0E"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במיכל פלסטיק בנפח 1,000 סמ"ק</w:t>
            </w:r>
          </w:p>
        </w:tc>
        <w:tc>
          <w:tcPr>
            <w:tcW w:w="3260" w:type="dxa"/>
            <w:tcBorders>
              <w:top w:val="single" w:sz="18" w:space="0" w:color="767171"/>
              <w:bottom w:val="single" w:sz="18" w:space="0" w:color="767171"/>
            </w:tcBorders>
            <w:shd w:val="pct12" w:color="FFFFFF" w:fill="FFFFFF"/>
            <w:vAlign w:val="center"/>
          </w:tcPr>
          <w:p w14:paraId="2D14A1D9"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מוקפץ ירקות +חזה עוף </w:t>
            </w:r>
          </w:p>
        </w:tc>
        <w:tc>
          <w:tcPr>
            <w:tcW w:w="1134" w:type="dxa"/>
            <w:tcBorders>
              <w:top w:val="single" w:sz="18" w:space="0" w:color="767171"/>
              <w:bottom w:val="single" w:sz="18" w:space="0" w:color="767171"/>
            </w:tcBorders>
            <w:shd w:val="pct12" w:color="FFFFFF" w:fill="FFFFFF"/>
            <w:vAlign w:val="center"/>
          </w:tcPr>
          <w:p w14:paraId="0B91D7DA"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מנות מורכבות </w:t>
            </w:r>
          </w:p>
        </w:tc>
      </w:tr>
      <w:tr w:rsidR="00007991" w:rsidRPr="003B2D8E" w14:paraId="35CE6A21" w14:textId="77777777" w:rsidTr="00007991">
        <w:trPr>
          <w:trHeight w:val="960"/>
          <w:tblHeader/>
        </w:trPr>
        <w:tc>
          <w:tcPr>
            <w:tcW w:w="2235" w:type="dxa"/>
            <w:shd w:val="pct12" w:color="FFFFFF" w:fill="FFFFFF"/>
            <w:vAlign w:val="center"/>
          </w:tcPr>
          <w:p w14:paraId="63D4EA7F"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ביחידת תמחור זו המחיר יהיה קבוע לפי 25 ₪ למנה (שובר 22 ₪ ותוספת תשלום ע"י העובד של 3 שקלים)</w:t>
            </w:r>
          </w:p>
          <w:p w14:paraId="7A34EBC4" w14:textId="77777777" w:rsidR="00007991" w:rsidRPr="00B24A2F" w:rsidRDefault="00007991" w:rsidP="00007991">
            <w:pPr>
              <w:spacing w:line="240" w:lineRule="auto"/>
              <w:ind w:left="0"/>
              <w:jc w:val="left"/>
              <w:rPr>
                <w:rFonts w:ascii="Arial" w:hAnsi="Arial"/>
                <w:b/>
                <w:bCs/>
                <w:color w:val="000000"/>
                <w:rtl/>
                <w:lang w:eastAsia="en-US"/>
              </w:rPr>
            </w:pPr>
            <w:r>
              <w:rPr>
                <w:rFonts w:ascii="Arial" w:hAnsi="Arial" w:hint="cs"/>
                <w:b/>
                <w:bCs/>
                <w:color w:val="000000"/>
                <w:rtl/>
                <w:lang w:eastAsia="en-US"/>
              </w:rPr>
              <w:t>מנה מתחלפת, חובה אחת לשבוע</w:t>
            </w:r>
          </w:p>
        </w:tc>
        <w:tc>
          <w:tcPr>
            <w:tcW w:w="1724" w:type="dxa"/>
            <w:tcBorders>
              <w:top w:val="single" w:sz="18" w:space="0" w:color="767171"/>
              <w:bottom w:val="single" w:sz="18" w:space="0" w:color="767171"/>
            </w:tcBorders>
            <w:shd w:val="pct12" w:color="FFFFFF" w:fill="FFFFFF"/>
            <w:vAlign w:val="center"/>
          </w:tcPr>
          <w:p w14:paraId="5B45B20A"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25</w:t>
            </w:r>
          </w:p>
        </w:tc>
        <w:tc>
          <w:tcPr>
            <w:tcW w:w="2103" w:type="dxa"/>
            <w:tcBorders>
              <w:top w:val="single" w:sz="18" w:space="0" w:color="767171"/>
              <w:bottom w:val="single" w:sz="18" w:space="0" w:color="767171"/>
            </w:tcBorders>
            <w:shd w:val="pct12" w:color="FFFFFF" w:fill="FFFFFF"/>
            <w:vAlign w:val="center"/>
          </w:tcPr>
          <w:p w14:paraId="1BCC22F2"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מנה</w:t>
            </w:r>
          </w:p>
        </w:tc>
        <w:tc>
          <w:tcPr>
            <w:tcW w:w="3260" w:type="dxa"/>
            <w:tcBorders>
              <w:top w:val="single" w:sz="18" w:space="0" w:color="767171"/>
              <w:bottom w:val="single" w:sz="18" w:space="0" w:color="767171"/>
            </w:tcBorders>
            <w:shd w:val="pct12" w:color="FFFFFF" w:fill="FFFFFF"/>
            <w:vAlign w:val="center"/>
          </w:tcPr>
          <w:p w14:paraId="01655451"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המבורגר 220 גרם בלחמניית המבורגר, כולל שקית נייר בנפח 250 סמ"ק עם צ'יפס </w:t>
            </w:r>
          </w:p>
        </w:tc>
        <w:tc>
          <w:tcPr>
            <w:tcW w:w="1134" w:type="dxa"/>
            <w:tcBorders>
              <w:top w:val="single" w:sz="18" w:space="0" w:color="767171"/>
              <w:bottom w:val="single" w:sz="18" w:space="0" w:color="767171"/>
            </w:tcBorders>
            <w:shd w:val="pct12" w:color="FFFFFF" w:fill="FFFFFF"/>
            <w:vAlign w:val="center"/>
          </w:tcPr>
          <w:p w14:paraId="276055F5"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מנות מורכבות</w:t>
            </w:r>
          </w:p>
        </w:tc>
      </w:tr>
      <w:tr w:rsidR="00007991" w:rsidRPr="003B2D8E" w14:paraId="3AD6F235" w14:textId="77777777" w:rsidTr="00007991">
        <w:trPr>
          <w:trHeight w:val="960"/>
          <w:tblHeader/>
        </w:trPr>
        <w:tc>
          <w:tcPr>
            <w:tcW w:w="2235" w:type="dxa"/>
            <w:tcBorders>
              <w:bottom w:val="single" w:sz="18" w:space="0" w:color="767171"/>
            </w:tcBorders>
            <w:shd w:val="pct12" w:color="FFFFFF" w:fill="FFFFFF"/>
            <w:vAlign w:val="center"/>
          </w:tcPr>
          <w:p w14:paraId="4ACA35F6"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lastRenderedPageBreak/>
              <w:t>ביחידת תמחור זו המחיר יהיה קבוע לפי 22 ₪ למנה (שובר בלבד)</w:t>
            </w:r>
          </w:p>
          <w:p w14:paraId="4A8508EA" w14:textId="77777777" w:rsidR="00007991" w:rsidRPr="00B24A2F" w:rsidRDefault="00007991" w:rsidP="00007991">
            <w:pPr>
              <w:spacing w:line="240" w:lineRule="auto"/>
              <w:ind w:left="0"/>
              <w:jc w:val="left"/>
              <w:rPr>
                <w:rFonts w:ascii="Arial" w:hAnsi="Arial"/>
                <w:b/>
                <w:bCs/>
                <w:color w:val="000000"/>
                <w:rtl/>
                <w:lang w:eastAsia="en-US"/>
              </w:rPr>
            </w:pPr>
            <w:r>
              <w:rPr>
                <w:rFonts w:ascii="Arial" w:hAnsi="Arial" w:hint="cs"/>
                <w:b/>
                <w:bCs/>
                <w:color w:val="000000"/>
                <w:rtl/>
                <w:lang w:eastAsia="en-US"/>
              </w:rPr>
              <w:t>מנה מתחלפת, חובה אחת לשבוע</w:t>
            </w:r>
          </w:p>
        </w:tc>
        <w:tc>
          <w:tcPr>
            <w:tcW w:w="1724" w:type="dxa"/>
            <w:tcBorders>
              <w:top w:val="single" w:sz="18" w:space="0" w:color="767171"/>
              <w:bottom w:val="single" w:sz="18" w:space="0" w:color="767171"/>
            </w:tcBorders>
            <w:shd w:val="pct12" w:color="FFFFFF" w:fill="FFFFFF"/>
            <w:vAlign w:val="center"/>
          </w:tcPr>
          <w:p w14:paraId="6CB3DE15"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22</w:t>
            </w:r>
          </w:p>
        </w:tc>
        <w:tc>
          <w:tcPr>
            <w:tcW w:w="2103" w:type="dxa"/>
            <w:tcBorders>
              <w:top w:val="single" w:sz="18" w:space="0" w:color="767171"/>
              <w:bottom w:val="single" w:sz="18" w:space="0" w:color="767171"/>
            </w:tcBorders>
            <w:shd w:val="pct12" w:color="FFFFFF" w:fill="FFFFFF"/>
            <w:vAlign w:val="center"/>
          </w:tcPr>
          <w:p w14:paraId="4B5BCD1B"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מנה</w:t>
            </w:r>
          </w:p>
        </w:tc>
        <w:tc>
          <w:tcPr>
            <w:tcW w:w="3260" w:type="dxa"/>
            <w:tcBorders>
              <w:top w:val="single" w:sz="18" w:space="0" w:color="767171"/>
              <w:bottom w:val="single" w:sz="18" w:space="0" w:color="767171"/>
            </w:tcBorders>
            <w:shd w:val="pct12" w:color="FFFFFF" w:fill="FFFFFF"/>
            <w:vAlign w:val="center"/>
          </w:tcPr>
          <w:p w14:paraId="1BD859DB"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מנה פלאפל בפיתה בקוטר מינימאלי של 115 מ"מ ובמשקל מינימאלי של 110 גרם. המנה תכלול סלטים ושתייה קרה (חצי ליטר)</w:t>
            </w:r>
          </w:p>
        </w:tc>
        <w:tc>
          <w:tcPr>
            <w:tcW w:w="1134" w:type="dxa"/>
            <w:tcBorders>
              <w:top w:val="single" w:sz="18" w:space="0" w:color="767171"/>
              <w:bottom w:val="single" w:sz="18" w:space="0" w:color="767171"/>
            </w:tcBorders>
            <w:shd w:val="pct12" w:color="FFFFFF" w:fill="FFFFFF"/>
            <w:vAlign w:val="center"/>
          </w:tcPr>
          <w:p w14:paraId="55FBE041"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פלאפל</w:t>
            </w:r>
          </w:p>
        </w:tc>
      </w:tr>
      <w:tr w:rsidR="00007991" w:rsidRPr="003B2D8E" w14:paraId="4085079A" w14:textId="77777777" w:rsidTr="00007991">
        <w:trPr>
          <w:trHeight w:val="960"/>
          <w:tblHeader/>
        </w:trPr>
        <w:tc>
          <w:tcPr>
            <w:tcW w:w="2235" w:type="dxa"/>
            <w:tcBorders>
              <w:bottom w:val="single" w:sz="18" w:space="0" w:color="767171"/>
            </w:tcBorders>
            <w:shd w:val="pct12" w:color="FFFFFF" w:fill="FFFFFF"/>
            <w:vAlign w:val="center"/>
          </w:tcPr>
          <w:p w14:paraId="6316B7DD" w14:textId="77777777" w:rsidR="00007991" w:rsidRDefault="00007991" w:rsidP="00007991">
            <w:pPr>
              <w:spacing w:line="240" w:lineRule="auto"/>
              <w:ind w:left="0"/>
              <w:jc w:val="left"/>
              <w:rPr>
                <w:rFonts w:ascii="Arial" w:hAnsi="Arial"/>
                <w:color w:val="000000"/>
                <w:rtl/>
                <w:lang w:eastAsia="en-US"/>
              </w:rPr>
            </w:pPr>
            <w:r>
              <w:rPr>
                <w:rFonts w:hint="cs"/>
                <w:rtl/>
              </w:rPr>
              <w:t>פעמיים בשבוע, הספק מחויב להציע מנת שף בתוספת של עד 5 ₪  כולל מע"מ למחיר ארוחה בשרית בסיסית, בהתאם לתפריט המופיע בנספח.</w:t>
            </w:r>
          </w:p>
          <w:p w14:paraId="7998869A"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(שובר 22 ₪ ותוספת תשלום ע"י העובד של 8 שקלים)</w:t>
            </w:r>
          </w:p>
        </w:tc>
        <w:tc>
          <w:tcPr>
            <w:tcW w:w="1724" w:type="dxa"/>
            <w:tcBorders>
              <w:top w:val="single" w:sz="18" w:space="0" w:color="767171"/>
              <w:bottom w:val="single" w:sz="18" w:space="0" w:color="767171"/>
            </w:tcBorders>
            <w:shd w:val="pct12" w:color="FFFFFF" w:fill="FFFFFF"/>
            <w:vAlign w:val="center"/>
          </w:tcPr>
          <w:p w14:paraId="6B70C2AB"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30</w:t>
            </w:r>
          </w:p>
        </w:tc>
        <w:tc>
          <w:tcPr>
            <w:tcW w:w="2103" w:type="dxa"/>
            <w:tcBorders>
              <w:top w:val="single" w:sz="18" w:space="0" w:color="767171"/>
              <w:bottom w:val="single" w:sz="18" w:space="0" w:color="767171"/>
            </w:tcBorders>
            <w:shd w:val="pct12" w:color="FFFFFF" w:fill="FFFFFF"/>
            <w:vAlign w:val="center"/>
          </w:tcPr>
          <w:p w14:paraId="5FE91CB8"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מנה</w:t>
            </w:r>
          </w:p>
        </w:tc>
        <w:tc>
          <w:tcPr>
            <w:tcW w:w="3260" w:type="dxa"/>
            <w:tcBorders>
              <w:top w:val="single" w:sz="18" w:space="0" w:color="767171"/>
              <w:bottom w:val="single" w:sz="18" w:space="0" w:color="767171"/>
            </w:tcBorders>
            <w:shd w:val="pct12" w:color="FFFFFF" w:fill="FFFFFF"/>
            <w:vAlign w:val="center"/>
          </w:tcPr>
          <w:p w14:paraId="0CFFAFC4"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מנת שף המורכבת מבשר </w:t>
            </w:r>
          </w:p>
        </w:tc>
        <w:tc>
          <w:tcPr>
            <w:tcW w:w="1134" w:type="dxa"/>
            <w:tcBorders>
              <w:top w:val="single" w:sz="18" w:space="0" w:color="767171"/>
              <w:bottom w:val="single" w:sz="18" w:space="0" w:color="767171"/>
            </w:tcBorders>
            <w:shd w:val="pct12" w:color="FFFFFF" w:fill="FFFFFF"/>
            <w:vAlign w:val="center"/>
          </w:tcPr>
          <w:p w14:paraId="48069B6A"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מנת שף שבועית</w:t>
            </w:r>
          </w:p>
        </w:tc>
      </w:tr>
      <w:tr w:rsidR="00007991" w:rsidRPr="003B2D8E" w14:paraId="593BCC29" w14:textId="77777777" w:rsidTr="00007991">
        <w:trPr>
          <w:trHeight w:val="645"/>
          <w:tblHeader/>
        </w:trPr>
        <w:tc>
          <w:tcPr>
            <w:tcW w:w="2235" w:type="dxa"/>
            <w:tcBorders>
              <w:top w:val="single" w:sz="18" w:space="0" w:color="767171"/>
            </w:tcBorders>
            <w:shd w:val="pct12" w:color="FFFFFF" w:fill="FFFFFF"/>
            <w:vAlign w:val="center"/>
          </w:tcPr>
          <w:p w14:paraId="4A816D78" w14:textId="77777777" w:rsidR="00007991" w:rsidRPr="003B2D8E" w:rsidRDefault="00007991" w:rsidP="00007991">
            <w:pPr>
              <w:spacing w:line="240" w:lineRule="auto"/>
              <w:ind w:left="0"/>
              <w:jc w:val="left"/>
              <w:rPr>
                <w:rFonts w:ascii="Arial" w:hAnsi="Arial"/>
                <w:color w:val="000000"/>
                <w:rtl/>
                <w:lang w:eastAsia="en-US"/>
              </w:rPr>
            </w:pPr>
          </w:p>
        </w:tc>
        <w:tc>
          <w:tcPr>
            <w:tcW w:w="1724" w:type="dxa"/>
            <w:tcBorders>
              <w:top w:val="single" w:sz="18" w:space="0" w:color="767171"/>
            </w:tcBorders>
            <w:shd w:val="pct12" w:color="FFFFFF" w:fill="FFFFFF"/>
            <w:vAlign w:val="center"/>
            <w:hideMark/>
          </w:tcPr>
          <w:p w14:paraId="62517C38"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 </w:t>
            </w:r>
          </w:p>
        </w:tc>
        <w:tc>
          <w:tcPr>
            <w:tcW w:w="2103" w:type="dxa"/>
            <w:tcBorders>
              <w:top w:val="single" w:sz="18" w:space="0" w:color="767171"/>
            </w:tcBorders>
            <w:shd w:val="pct12" w:color="FFFFFF" w:fill="FFFFFF"/>
            <w:vAlign w:val="center"/>
            <w:hideMark/>
          </w:tcPr>
          <w:p w14:paraId="6B175233"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מנה</w:t>
            </w:r>
            <w:r>
              <w:rPr>
                <w:rFonts w:ascii="Arial" w:hAnsi="Arial" w:hint="cs"/>
                <w:color w:val="000000"/>
                <w:rtl/>
                <w:lang w:eastAsia="en-US"/>
              </w:rPr>
              <w:t xml:space="preserve"> 200 גרם בשר</w:t>
            </w:r>
          </w:p>
        </w:tc>
        <w:tc>
          <w:tcPr>
            <w:tcW w:w="3260" w:type="dxa"/>
            <w:tcBorders>
              <w:top w:val="single" w:sz="18" w:space="0" w:color="767171"/>
            </w:tcBorders>
            <w:shd w:val="pct12" w:color="FFFFFF" w:fill="FFFFFF"/>
            <w:vAlign w:val="center"/>
            <w:hideMark/>
          </w:tcPr>
          <w:p w14:paraId="78B950E8"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 xml:space="preserve">כריך גדול מנה עיקרית עם תוספת וסלטים </w:t>
            </w:r>
            <w:r>
              <w:rPr>
                <w:rFonts w:ascii="Arial" w:hAnsi="Arial" w:hint="cs"/>
                <w:color w:val="000000"/>
                <w:rtl/>
                <w:lang w:eastAsia="en-US"/>
              </w:rPr>
              <w:t>בפיתה תקנית (שניצל, חזה עוף, שווארמה)</w:t>
            </w:r>
          </w:p>
        </w:tc>
        <w:tc>
          <w:tcPr>
            <w:tcW w:w="1134" w:type="dxa"/>
            <w:vMerge w:val="restart"/>
            <w:tcBorders>
              <w:top w:val="single" w:sz="18" w:space="0" w:color="767171"/>
            </w:tcBorders>
            <w:shd w:val="pct12" w:color="FFFFFF" w:fill="FFFFFF"/>
            <w:vAlign w:val="center"/>
            <w:hideMark/>
          </w:tcPr>
          <w:p w14:paraId="7861C126"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כריך מנה עיקרית</w:t>
            </w:r>
          </w:p>
        </w:tc>
      </w:tr>
      <w:tr w:rsidR="00007991" w:rsidRPr="003B2D8E" w14:paraId="223D5C39" w14:textId="77777777" w:rsidTr="00007991">
        <w:trPr>
          <w:trHeight w:val="645"/>
          <w:tblHeader/>
        </w:trPr>
        <w:tc>
          <w:tcPr>
            <w:tcW w:w="2235" w:type="dxa"/>
            <w:tcBorders>
              <w:bottom w:val="single" w:sz="8" w:space="0" w:color="767171"/>
            </w:tcBorders>
            <w:shd w:val="pct12" w:color="FFFFFF" w:fill="FFFFFF"/>
            <w:vAlign w:val="center"/>
          </w:tcPr>
          <w:p w14:paraId="66141663" w14:textId="77777777" w:rsidR="00007991" w:rsidRPr="00351DD7" w:rsidRDefault="00007991" w:rsidP="00007991">
            <w:pPr>
              <w:spacing w:line="240" w:lineRule="auto"/>
              <w:ind w:left="0"/>
              <w:jc w:val="left"/>
              <w:rPr>
                <w:rFonts w:ascii="Arial" w:hAnsi="Arial"/>
                <w:b/>
                <w:bCs/>
                <w:color w:val="000000"/>
                <w:rtl/>
                <w:lang w:eastAsia="en-US"/>
              </w:rPr>
            </w:pPr>
          </w:p>
        </w:tc>
        <w:tc>
          <w:tcPr>
            <w:tcW w:w="1724" w:type="dxa"/>
            <w:tcBorders>
              <w:bottom w:val="single" w:sz="8" w:space="0" w:color="767171"/>
            </w:tcBorders>
            <w:shd w:val="pct12" w:color="FFFFFF" w:fill="FFFFFF"/>
            <w:vAlign w:val="center"/>
          </w:tcPr>
          <w:p w14:paraId="2BABB779"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bottom w:val="single" w:sz="8" w:space="0" w:color="767171"/>
            </w:tcBorders>
            <w:shd w:val="pct12" w:color="FFFFFF" w:fill="FFFFFF"/>
            <w:vAlign w:val="center"/>
          </w:tcPr>
          <w:p w14:paraId="75AA58D2"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מנה</w:t>
            </w:r>
            <w:r>
              <w:rPr>
                <w:rFonts w:ascii="Arial" w:hAnsi="Arial" w:hint="cs"/>
                <w:color w:val="000000"/>
                <w:rtl/>
                <w:lang w:eastAsia="en-US"/>
              </w:rPr>
              <w:t xml:space="preserve"> 200 גרם בשר</w:t>
            </w:r>
          </w:p>
        </w:tc>
        <w:tc>
          <w:tcPr>
            <w:tcW w:w="3260" w:type="dxa"/>
            <w:tcBorders>
              <w:bottom w:val="single" w:sz="8" w:space="0" w:color="767171"/>
            </w:tcBorders>
            <w:shd w:val="pct12" w:color="FFFFFF" w:fill="FFFFFF"/>
            <w:vAlign w:val="center"/>
          </w:tcPr>
          <w:p w14:paraId="231E7583" w14:textId="77777777" w:rsidR="00007991" w:rsidRPr="003B2D8E" w:rsidRDefault="00007991" w:rsidP="00007991">
            <w:pPr>
              <w:spacing w:line="240" w:lineRule="auto"/>
              <w:ind w:left="0"/>
              <w:jc w:val="left"/>
              <w:rPr>
                <w:rFonts w:ascii="Arial" w:hAnsi="Arial"/>
                <w:color w:val="000000"/>
                <w:rtl/>
                <w:lang w:eastAsia="en-US"/>
              </w:rPr>
            </w:pPr>
            <w:r w:rsidRPr="00A400E0">
              <w:rPr>
                <w:rFonts w:ascii="Arial" w:hAnsi="Arial"/>
                <w:color w:val="000000"/>
                <w:rtl/>
                <w:lang w:eastAsia="en-US"/>
              </w:rPr>
              <w:t>כריך גדול מנה עיקרית עם תוספת וסלטים</w:t>
            </w:r>
            <w:r>
              <w:rPr>
                <w:rFonts w:ascii="Arial" w:hAnsi="Arial" w:hint="cs"/>
                <w:color w:val="000000"/>
                <w:rtl/>
                <w:lang w:eastAsia="en-US"/>
              </w:rPr>
              <w:t xml:space="preserve"> ב1/3 בגט (שניצל, חזה עוף, שווארמה)</w:t>
            </w:r>
          </w:p>
        </w:tc>
        <w:tc>
          <w:tcPr>
            <w:tcW w:w="1134" w:type="dxa"/>
            <w:vMerge/>
            <w:tcBorders>
              <w:bottom w:val="single" w:sz="8" w:space="0" w:color="767171"/>
            </w:tcBorders>
            <w:shd w:val="pct12" w:color="FFFFFF" w:fill="FFFFFF"/>
            <w:vAlign w:val="center"/>
          </w:tcPr>
          <w:p w14:paraId="628EFAEE" w14:textId="77777777" w:rsidR="00007991" w:rsidRPr="003B2D8E" w:rsidRDefault="00007991" w:rsidP="00007991">
            <w:pPr>
              <w:spacing w:line="240" w:lineRule="auto"/>
              <w:ind w:left="0"/>
              <w:jc w:val="left"/>
              <w:rPr>
                <w:rFonts w:ascii="Arial" w:hAnsi="Arial"/>
                <w:color w:val="000000"/>
                <w:rtl/>
                <w:lang w:eastAsia="en-US"/>
              </w:rPr>
            </w:pPr>
          </w:p>
        </w:tc>
      </w:tr>
      <w:tr w:rsidR="00007991" w:rsidRPr="003B2D8E" w14:paraId="759DBC01" w14:textId="77777777" w:rsidTr="00007991">
        <w:trPr>
          <w:trHeight w:val="645"/>
          <w:tblHeader/>
        </w:trPr>
        <w:tc>
          <w:tcPr>
            <w:tcW w:w="2235" w:type="dxa"/>
            <w:tcBorders>
              <w:bottom w:val="single" w:sz="8" w:space="0" w:color="767171"/>
            </w:tcBorders>
            <w:shd w:val="pct12" w:color="FFFFFF" w:fill="FFFFFF"/>
            <w:vAlign w:val="center"/>
          </w:tcPr>
          <w:p w14:paraId="2707AF6E" w14:textId="77777777" w:rsidR="00007991" w:rsidRPr="003B2D8E" w:rsidRDefault="00007991" w:rsidP="00007991">
            <w:pPr>
              <w:spacing w:line="240" w:lineRule="auto"/>
              <w:ind w:left="0"/>
              <w:jc w:val="left"/>
              <w:rPr>
                <w:rFonts w:ascii="Arial" w:hAnsi="Arial"/>
                <w:color w:val="000000"/>
                <w:rtl/>
                <w:lang w:eastAsia="en-US"/>
              </w:rPr>
            </w:pPr>
          </w:p>
        </w:tc>
        <w:tc>
          <w:tcPr>
            <w:tcW w:w="1724" w:type="dxa"/>
            <w:tcBorders>
              <w:bottom w:val="single" w:sz="8" w:space="0" w:color="767171"/>
            </w:tcBorders>
            <w:shd w:val="pct12" w:color="FFFFFF" w:fill="FFFFFF"/>
            <w:vAlign w:val="center"/>
          </w:tcPr>
          <w:p w14:paraId="6CE1D5B1" w14:textId="77777777" w:rsidR="00007991" w:rsidRDefault="00007991" w:rsidP="00007991">
            <w:pPr>
              <w:spacing w:line="240" w:lineRule="auto"/>
              <w:ind w:left="0"/>
              <w:jc w:val="left"/>
              <w:rPr>
                <w:rFonts w:ascii="Arial" w:hAnsi="Arial"/>
                <w:color w:val="000000"/>
                <w:rtl/>
                <w:lang w:eastAsia="en-US"/>
              </w:rPr>
            </w:pPr>
          </w:p>
        </w:tc>
        <w:tc>
          <w:tcPr>
            <w:tcW w:w="2103" w:type="dxa"/>
            <w:tcBorders>
              <w:bottom w:val="single" w:sz="8" w:space="0" w:color="767171"/>
            </w:tcBorders>
            <w:shd w:val="pct12" w:color="FFFFFF" w:fill="FFFFFF"/>
            <w:vAlign w:val="center"/>
          </w:tcPr>
          <w:p w14:paraId="2ECFD320"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יחידה </w:t>
            </w:r>
          </w:p>
        </w:tc>
        <w:tc>
          <w:tcPr>
            <w:tcW w:w="3260" w:type="dxa"/>
            <w:tcBorders>
              <w:bottom w:val="single" w:sz="8" w:space="0" w:color="767171"/>
            </w:tcBorders>
            <w:shd w:val="pct12" w:color="FFFFFF" w:fill="FFFFFF"/>
            <w:vAlign w:val="center"/>
          </w:tcPr>
          <w:p w14:paraId="75E334C9" w14:textId="77777777" w:rsidR="00007991" w:rsidRPr="00A400E0"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מנות אחרונות סלט פירות ,מוס שוקולד, וניל פירות ,עוגות, פירות העונה </w:t>
            </w:r>
          </w:p>
        </w:tc>
        <w:tc>
          <w:tcPr>
            <w:tcW w:w="1134" w:type="dxa"/>
            <w:tcBorders>
              <w:bottom w:val="single" w:sz="8" w:space="0" w:color="767171"/>
            </w:tcBorders>
            <w:shd w:val="pct12" w:color="FFFFFF" w:fill="FFFFFF"/>
            <w:vAlign w:val="center"/>
          </w:tcPr>
          <w:p w14:paraId="286CEBC5"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מנות אחרונות </w:t>
            </w:r>
          </w:p>
        </w:tc>
      </w:tr>
      <w:tr w:rsidR="00007991" w:rsidRPr="003B2D8E" w14:paraId="730C982D" w14:textId="77777777" w:rsidTr="00007991">
        <w:trPr>
          <w:trHeight w:val="2296"/>
          <w:tblHeader/>
        </w:trPr>
        <w:tc>
          <w:tcPr>
            <w:tcW w:w="10456" w:type="dxa"/>
            <w:gridSpan w:val="5"/>
            <w:tcBorders>
              <w:bottom w:val="single" w:sz="8" w:space="0" w:color="767171"/>
            </w:tcBorders>
            <w:shd w:val="pct12" w:color="FFFFFF" w:fill="FFFFFF"/>
            <w:vAlign w:val="center"/>
          </w:tcPr>
          <w:p w14:paraId="3F427198" w14:textId="77777777" w:rsidR="00007991" w:rsidRPr="003B2D8E" w:rsidRDefault="00007991" w:rsidP="00007991">
            <w:pPr>
              <w:spacing w:line="240" w:lineRule="auto"/>
              <w:ind w:left="0"/>
              <w:jc w:val="left"/>
              <w:rPr>
                <w:rFonts w:ascii="Arial" w:hAnsi="Arial"/>
                <w:color w:val="000000"/>
                <w:rtl/>
                <w:lang w:eastAsia="en-US"/>
              </w:rPr>
            </w:pPr>
          </w:p>
        </w:tc>
      </w:tr>
      <w:tr w:rsidR="00007991" w:rsidRPr="003B2D8E" w14:paraId="672A81BA" w14:textId="77777777" w:rsidTr="00007991">
        <w:trPr>
          <w:trHeight w:val="645"/>
          <w:tblHeader/>
        </w:trPr>
        <w:tc>
          <w:tcPr>
            <w:tcW w:w="10456" w:type="dxa"/>
            <w:gridSpan w:val="5"/>
            <w:tcBorders>
              <w:top w:val="single" w:sz="18" w:space="0" w:color="767171"/>
            </w:tcBorders>
            <w:shd w:val="pct12" w:color="FFFFFF" w:fill="FFFFFF"/>
            <w:vAlign w:val="center"/>
          </w:tcPr>
          <w:p w14:paraId="4536ECE2" w14:textId="77777777" w:rsidR="00007991" w:rsidRPr="00EC1115" w:rsidRDefault="00007991" w:rsidP="00007991">
            <w:pPr>
              <w:spacing w:line="240" w:lineRule="auto"/>
              <w:ind w:left="0"/>
              <w:jc w:val="center"/>
              <w:rPr>
                <w:rFonts w:ascii="Arial" w:hAnsi="Arial"/>
                <w:b/>
                <w:bCs/>
                <w:color w:val="000000"/>
                <w:rtl/>
                <w:lang w:eastAsia="en-US"/>
              </w:rPr>
            </w:pPr>
            <w:r w:rsidRPr="00EC1115">
              <w:rPr>
                <w:rFonts w:ascii="Arial" w:hAnsi="Arial" w:hint="cs"/>
                <w:b/>
                <w:bCs/>
                <w:color w:val="000000"/>
                <w:rtl/>
                <w:lang w:eastAsia="en-US"/>
              </w:rPr>
              <w:t>מנות במזנון חלבי</w:t>
            </w:r>
          </w:p>
        </w:tc>
      </w:tr>
      <w:tr w:rsidR="00007991" w:rsidRPr="003B2D8E" w14:paraId="6EF75906" w14:textId="77777777" w:rsidTr="00007991">
        <w:trPr>
          <w:trHeight w:val="315"/>
          <w:tblHeader/>
        </w:trPr>
        <w:tc>
          <w:tcPr>
            <w:tcW w:w="2235" w:type="dxa"/>
            <w:tcBorders>
              <w:bottom w:val="single" w:sz="4" w:space="0" w:color="auto"/>
            </w:tcBorders>
            <w:shd w:val="pct12" w:color="FFFFFF" w:fill="FFFFFF"/>
            <w:vAlign w:val="center"/>
          </w:tcPr>
          <w:p w14:paraId="64BF9E6D" w14:textId="77777777" w:rsidR="00007991" w:rsidRDefault="00007991" w:rsidP="00007991">
            <w:pPr>
              <w:spacing w:line="240" w:lineRule="auto"/>
              <w:ind w:left="0"/>
              <w:jc w:val="left"/>
              <w:rPr>
                <w:rFonts w:ascii="Arial" w:hAnsi="Arial"/>
                <w:color w:val="000000"/>
                <w:rtl/>
                <w:lang w:eastAsia="en-US"/>
              </w:rPr>
            </w:pPr>
          </w:p>
          <w:p w14:paraId="262D9DFB" w14:textId="77777777" w:rsidR="00007991" w:rsidRPr="003B2D8E" w:rsidRDefault="00007991" w:rsidP="00007991">
            <w:pPr>
              <w:spacing w:line="240" w:lineRule="auto"/>
              <w:ind w:left="0"/>
              <w:jc w:val="left"/>
              <w:rPr>
                <w:rFonts w:ascii="Arial" w:hAnsi="Arial"/>
                <w:color w:val="000000"/>
                <w:rtl/>
                <w:lang w:eastAsia="en-US"/>
              </w:rPr>
            </w:pPr>
          </w:p>
        </w:tc>
        <w:tc>
          <w:tcPr>
            <w:tcW w:w="1724" w:type="dxa"/>
            <w:tcBorders>
              <w:bottom w:val="single" w:sz="4" w:space="0" w:color="auto"/>
            </w:tcBorders>
            <w:shd w:val="pct12" w:color="FFFFFF" w:fill="FFFFFF"/>
            <w:vAlign w:val="center"/>
            <w:hideMark/>
          </w:tcPr>
          <w:p w14:paraId="3F126C9E"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 </w:t>
            </w:r>
          </w:p>
        </w:tc>
        <w:tc>
          <w:tcPr>
            <w:tcW w:w="2103" w:type="dxa"/>
            <w:shd w:val="pct12" w:color="FFFFFF" w:fill="FFFFFF"/>
            <w:vAlign w:val="center"/>
            <w:hideMark/>
          </w:tcPr>
          <w:p w14:paraId="40DDB959"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יחידה </w:t>
            </w:r>
          </w:p>
        </w:tc>
        <w:tc>
          <w:tcPr>
            <w:tcW w:w="3260" w:type="dxa"/>
            <w:shd w:val="pct12" w:color="FFFFFF" w:fill="FFFFFF"/>
            <w:vAlign w:val="center"/>
            <w:hideMark/>
          </w:tcPr>
          <w:p w14:paraId="151C5DE8"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 כריכים (בלחמים מגוונים ) 1/3 בגט גבינה צהובה ,חביתה ,גבינה מלוחה ,טונה ירקות 2 תוספות לבחירה </w:t>
            </w:r>
          </w:p>
        </w:tc>
        <w:tc>
          <w:tcPr>
            <w:tcW w:w="1134" w:type="dxa"/>
            <w:vMerge w:val="restart"/>
            <w:shd w:val="pct12" w:color="FFFFFF" w:fill="FFFFFF"/>
            <w:vAlign w:val="center"/>
            <w:hideMark/>
          </w:tcPr>
          <w:p w14:paraId="7C4B4733" w14:textId="77777777" w:rsidR="00007991" w:rsidRPr="000E3692" w:rsidRDefault="00007991" w:rsidP="00007991">
            <w:pPr>
              <w:spacing w:line="240" w:lineRule="auto"/>
              <w:ind w:left="0"/>
              <w:jc w:val="left"/>
              <w:rPr>
                <w:rFonts w:ascii="Arial" w:hAnsi="Arial"/>
                <w:b/>
                <w:bCs/>
                <w:color w:val="000000"/>
                <w:rtl/>
                <w:lang w:eastAsia="en-US"/>
              </w:rPr>
            </w:pPr>
            <w:r w:rsidRPr="000E3692">
              <w:rPr>
                <w:rFonts w:ascii="Arial" w:hAnsi="Arial" w:hint="cs"/>
                <w:b/>
                <w:bCs/>
                <w:color w:val="000000"/>
                <w:rtl/>
                <w:lang w:eastAsia="en-US"/>
              </w:rPr>
              <w:t>מנות ב</w:t>
            </w:r>
            <w:r>
              <w:rPr>
                <w:rFonts w:ascii="Arial" w:hAnsi="Arial" w:hint="cs"/>
                <w:b/>
                <w:bCs/>
                <w:color w:val="000000"/>
                <w:rtl/>
                <w:lang w:eastAsia="en-US"/>
              </w:rPr>
              <w:t>מזנון</w:t>
            </w:r>
            <w:r w:rsidRPr="000E3692">
              <w:rPr>
                <w:rFonts w:ascii="Arial" w:hAnsi="Arial" w:hint="cs"/>
                <w:b/>
                <w:bCs/>
                <w:color w:val="000000"/>
                <w:rtl/>
                <w:lang w:eastAsia="en-US"/>
              </w:rPr>
              <w:t xml:space="preserve"> חלבי וסלטים</w:t>
            </w:r>
          </w:p>
        </w:tc>
      </w:tr>
      <w:tr w:rsidR="00007991" w:rsidRPr="003B2D8E" w14:paraId="20119498" w14:textId="77777777" w:rsidTr="00007991">
        <w:trPr>
          <w:trHeight w:val="315"/>
          <w:tblHeader/>
        </w:trPr>
        <w:tc>
          <w:tcPr>
            <w:tcW w:w="2235" w:type="dxa"/>
            <w:tcBorders>
              <w:top w:val="single" w:sz="4" w:space="0" w:color="auto"/>
            </w:tcBorders>
            <w:shd w:val="pct12" w:color="FFFFFF" w:fill="FFFFFF"/>
            <w:vAlign w:val="center"/>
          </w:tcPr>
          <w:p w14:paraId="221F31CB"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ביחידת תמחור זו המחיר יהיה קבוע לפי מחיר שובר: 22 ש"ח כולל מע"מ</w:t>
            </w:r>
          </w:p>
          <w:p w14:paraId="21C600E7" w14:textId="77777777" w:rsidR="00007991" w:rsidRPr="009568C6" w:rsidRDefault="00007991" w:rsidP="00007991">
            <w:pPr>
              <w:spacing w:line="240" w:lineRule="auto"/>
              <w:ind w:left="0"/>
              <w:jc w:val="left"/>
              <w:rPr>
                <w:rFonts w:ascii="Arial" w:hAnsi="Arial"/>
                <w:color w:val="000000"/>
                <w:rtl/>
                <w:lang w:eastAsia="en-US"/>
              </w:rPr>
            </w:pPr>
          </w:p>
        </w:tc>
        <w:tc>
          <w:tcPr>
            <w:tcW w:w="1724" w:type="dxa"/>
            <w:tcBorders>
              <w:top w:val="single" w:sz="4" w:space="0" w:color="auto"/>
            </w:tcBorders>
            <w:shd w:val="pct12" w:color="FFFFFF" w:fill="FFFFFF"/>
            <w:vAlign w:val="center"/>
          </w:tcPr>
          <w:p w14:paraId="441D74AF" w14:textId="77777777" w:rsidR="00007991" w:rsidRPr="00B65E29" w:rsidRDefault="00007991" w:rsidP="00007991">
            <w:pPr>
              <w:spacing w:line="240" w:lineRule="auto"/>
              <w:ind w:left="0"/>
              <w:jc w:val="left"/>
              <w:rPr>
                <w:rFonts w:ascii="Arial" w:hAnsi="Arial"/>
                <w:color w:val="000000"/>
                <w:highlight w:val="yellow"/>
                <w:rtl/>
                <w:lang w:eastAsia="en-US"/>
              </w:rPr>
            </w:pPr>
            <w:r w:rsidRPr="00877B7E">
              <w:rPr>
                <w:rFonts w:ascii="Arial" w:hAnsi="Arial"/>
                <w:color w:val="000000"/>
                <w:rtl/>
                <w:lang w:eastAsia="en-US"/>
              </w:rPr>
              <w:t>22</w:t>
            </w:r>
          </w:p>
        </w:tc>
        <w:tc>
          <w:tcPr>
            <w:tcW w:w="2103" w:type="dxa"/>
            <w:shd w:val="pct12" w:color="FFFFFF" w:fill="FFFFFF"/>
            <w:vAlign w:val="center"/>
          </w:tcPr>
          <w:p w14:paraId="39124474" w14:textId="77777777" w:rsidR="00007991" w:rsidRPr="00B65E29" w:rsidRDefault="00007991" w:rsidP="00007991">
            <w:pPr>
              <w:spacing w:line="240" w:lineRule="auto"/>
              <w:ind w:left="0"/>
              <w:jc w:val="left"/>
              <w:rPr>
                <w:rFonts w:ascii="Arial" w:hAnsi="Arial"/>
                <w:color w:val="000000"/>
                <w:highlight w:val="yellow"/>
                <w:rtl/>
                <w:lang w:eastAsia="en-US"/>
              </w:rPr>
            </w:pPr>
            <w:r w:rsidRPr="006A3903">
              <w:rPr>
                <w:rFonts w:ascii="Arial" w:hAnsi="Arial" w:hint="cs"/>
                <w:color w:val="000000"/>
                <w:rtl/>
                <w:lang w:eastAsia="en-US"/>
              </w:rPr>
              <w:t xml:space="preserve">יחידה </w:t>
            </w:r>
          </w:p>
        </w:tc>
        <w:tc>
          <w:tcPr>
            <w:tcW w:w="3260" w:type="dxa"/>
            <w:shd w:val="pct12" w:color="FFFFFF" w:fill="FFFFFF"/>
            <w:vAlign w:val="center"/>
          </w:tcPr>
          <w:p w14:paraId="0CD8D8AE" w14:textId="77777777" w:rsidR="00007991" w:rsidRDefault="00007991" w:rsidP="00007991">
            <w:pPr>
              <w:spacing w:line="240" w:lineRule="auto"/>
              <w:ind w:left="0"/>
              <w:jc w:val="left"/>
              <w:rPr>
                <w:rFonts w:ascii="Arial" w:hAnsi="Arial"/>
                <w:b/>
                <w:bCs/>
                <w:color w:val="000000"/>
                <w:u w:val="single"/>
                <w:rtl/>
                <w:lang w:eastAsia="en-US"/>
              </w:rPr>
            </w:pPr>
            <w:r w:rsidRPr="006A3903">
              <w:rPr>
                <w:rFonts w:ascii="Arial" w:hAnsi="Arial" w:hint="cs"/>
                <w:color w:val="000000"/>
                <w:rtl/>
                <w:lang w:eastAsia="en-US"/>
              </w:rPr>
              <w:t>כריכים (בלחמים מגוונים ) 1/3 בגט גבינה צהובה ,חביתה ,גבינה מלוחה ,טונה ירקות 2 תוספות לבחירה</w:t>
            </w:r>
            <w:r>
              <w:rPr>
                <w:rFonts w:ascii="Arial" w:hAnsi="Arial" w:hint="cs"/>
                <w:b/>
                <w:bCs/>
                <w:color w:val="000000"/>
                <w:u w:val="single"/>
                <w:rtl/>
                <w:lang w:eastAsia="en-US"/>
              </w:rPr>
              <w:t xml:space="preserve">  וסלט ירקות קטן</w:t>
            </w:r>
          </w:p>
          <w:p w14:paraId="75FD4A13" w14:textId="77777777" w:rsidR="00007991" w:rsidRDefault="00007991" w:rsidP="00007991">
            <w:pPr>
              <w:spacing w:line="240" w:lineRule="auto"/>
              <w:ind w:left="0"/>
              <w:jc w:val="left"/>
              <w:rPr>
                <w:rFonts w:ascii="Arial" w:hAnsi="Arial"/>
                <w:color w:val="000000"/>
                <w:rtl/>
                <w:lang w:eastAsia="en-US"/>
              </w:rPr>
            </w:pPr>
            <w:r w:rsidRPr="00E33114">
              <w:rPr>
                <w:rFonts w:ascii="Arial" w:hAnsi="Arial" w:hint="cs"/>
                <w:b/>
                <w:bCs/>
                <w:color w:val="000000"/>
                <w:u w:val="single"/>
                <w:rtl/>
                <w:lang w:eastAsia="en-US"/>
              </w:rPr>
              <w:t>+ שתיה קרה</w:t>
            </w:r>
            <w:r>
              <w:rPr>
                <w:rFonts w:ascii="Arial" w:hAnsi="Arial" w:hint="cs"/>
                <w:b/>
                <w:bCs/>
                <w:color w:val="000000"/>
                <w:u w:val="single"/>
                <w:rtl/>
                <w:lang w:eastAsia="en-US"/>
              </w:rPr>
              <w:t xml:space="preserve"> (חצי ליטר) או חמה</w:t>
            </w:r>
            <w:r w:rsidRPr="00E33114">
              <w:rPr>
                <w:rFonts w:ascii="Arial" w:hAnsi="Arial" w:hint="cs"/>
                <w:b/>
                <w:bCs/>
                <w:color w:val="000000"/>
                <w:u w:val="single"/>
                <w:rtl/>
                <w:lang w:eastAsia="en-US"/>
              </w:rPr>
              <w:t xml:space="preserve"> </w:t>
            </w:r>
          </w:p>
        </w:tc>
        <w:tc>
          <w:tcPr>
            <w:tcW w:w="1134" w:type="dxa"/>
            <w:vMerge/>
            <w:shd w:val="pct12" w:color="FFFFFF" w:fill="FFFFFF"/>
            <w:vAlign w:val="center"/>
          </w:tcPr>
          <w:p w14:paraId="110FA3F4" w14:textId="77777777" w:rsidR="00007991" w:rsidRPr="003B2D8E" w:rsidRDefault="00007991" w:rsidP="00007991">
            <w:pPr>
              <w:spacing w:line="240" w:lineRule="auto"/>
              <w:ind w:left="0"/>
              <w:jc w:val="left"/>
              <w:rPr>
                <w:rFonts w:ascii="Arial" w:hAnsi="Arial"/>
                <w:color w:val="000000"/>
                <w:rtl/>
                <w:lang w:eastAsia="en-US"/>
              </w:rPr>
            </w:pPr>
          </w:p>
        </w:tc>
      </w:tr>
      <w:tr w:rsidR="00007991" w:rsidRPr="003B2D8E" w14:paraId="57B5A2B1" w14:textId="77777777" w:rsidTr="00007991">
        <w:trPr>
          <w:trHeight w:val="315"/>
          <w:tblHeader/>
        </w:trPr>
        <w:tc>
          <w:tcPr>
            <w:tcW w:w="2235" w:type="dxa"/>
            <w:shd w:val="pct12" w:color="FFFFFF" w:fill="FFFFFF"/>
            <w:vAlign w:val="center"/>
          </w:tcPr>
          <w:p w14:paraId="5D7E5399" w14:textId="77777777" w:rsidR="00007991" w:rsidRPr="009568C6" w:rsidRDefault="00007991" w:rsidP="00007991">
            <w:pPr>
              <w:spacing w:line="240" w:lineRule="auto"/>
              <w:ind w:left="0"/>
              <w:jc w:val="left"/>
              <w:rPr>
                <w:rFonts w:ascii="Arial" w:hAnsi="Arial"/>
                <w:color w:val="000000"/>
                <w:rtl/>
                <w:lang w:eastAsia="en-US"/>
              </w:rPr>
            </w:pPr>
          </w:p>
        </w:tc>
        <w:tc>
          <w:tcPr>
            <w:tcW w:w="1724" w:type="dxa"/>
            <w:shd w:val="pct12" w:color="FFFFFF" w:fill="FFFFFF"/>
            <w:vAlign w:val="center"/>
          </w:tcPr>
          <w:p w14:paraId="525A0041" w14:textId="77777777" w:rsidR="00007991"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61C89820"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לפחות 200 גרם כולל רוטב </w:t>
            </w:r>
          </w:p>
        </w:tc>
        <w:tc>
          <w:tcPr>
            <w:tcW w:w="3260" w:type="dxa"/>
            <w:shd w:val="pct12" w:color="FFFFFF" w:fill="FFFFFF"/>
            <w:vAlign w:val="center"/>
          </w:tcPr>
          <w:p w14:paraId="6780EDA5" w14:textId="77777777" w:rsidR="00007991" w:rsidRDefault="00007991" w:rsidP="00007991">
            <w:pPr>
              <w:spacing w:line="240" w:lineRule="auto"/>
              <w:ind w:left="0"/>
              <w:jc w:val="left"/>
              <w:rPr>
                <w:rFonts w:ascii="Arial" w:hAnsi="Arial"/>
                <w:color w:val="000000"/>
                <w:rtl/>
                <w:lang w:eastAsia="en-US"/>
              </w:rPr>
            </w:pPr>
            <w:r w:rsidRPr="00B65E29">
              <w:rPr>
                <w:rFonts w:ascii="Arial" w:hAnsi="Arial" w:hint="cs"/>
                <w:color w:val="000000"/>
                <w:rtl/>
                <w:lang w:eastAsia="en-US"/>
              </w:rPr>
              <w:t>שקשוקה בלחמים מגוונים 1/3 בגט עם 2 בצים</w:t>
            </w:r>
            <w:r>
              <w:rPr>
                <w:rFonts w:ascii="Arial" w:hAnsi="Arial" w:hint="cs"/>
                <w:color w:val="000000"/>
                <w:rtl/>
                <w:lang w:eastAsia="en-US"/>
              </w:rPr>
              <w:t xml:space="preserve"> </w:t>
            </w:r>
          </w:p>
        </w:tc>
        <w:tc>
          <w:tcPr>
            <w:tcW w:w="1134" w:type="dxa"/>
            <w:vMerge/>
            <w:shd w:val="pct12" w:color="FFFFFF" w:fill="FFFFFF"/>
            <w:vAlign w:val="center"/>
          </w:tcPr>
          <w:p w14:paraId="5829D3F7" w14:textId="77777777" w:rsidR="00007991" w:rsidRPr="003B2D8E" w:rsidRDefault="00007991" w:rsidP="00007991">
            <w:pPr>
              <w:spacing w:line="240" w:lineRule="auto"/>
              <w:ind w:left="0"/>
              <w:jc w:val="left"/>
              <w:rPr>
                <w:rFonts w:ascii="Arial" w:hAnsi="Arial"/>
                <w:color w:val="000000"/>
                <w:rtl/>
                <w:lang w:eastAsia="en-US"/>
              </w:rPr>
            </w:pPr>
          </w:p>
        </w:tc>
      </w:tr>
      <w:tr w:rsidR="00007991" w:rsidRPr="003B2D8E" w14:paraId="1FFB7DD7" w14:textId="77777777" w:rsidTr="00007991">
        <w:trPr>
          <w:trHeight w:val="315"/>
          <w:tblHeader/>
        </w:trPr>
        <w:tc>
          <w:tcPr>
            <w:tcW w:w="2235" w:type="dxa"/>
            <w:shd w:val="pct12" w:color="FFFFFF" w:fill="FFFFFF"/>
            <w:vAlign w:val="center"/>
          </w:tcPr>
          <w:p w14:paraId="6E2F32B8"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ביחידת תמחור זו המחיר יהיה קבוע לפי מחיר שובר: 22 ש"ח כולל מע"מ</w:t>
            </w:r>
          </w:p>
          <w:p w14:paraId="23B9B58E" w14:textId="77777777" w:rsidR="00007991" w:rsidRPr="009568C6" w:rsidRDefault="00007991" w:rsidP="00007991">
            <w:pPr>
              <w:spacing w:line="240" w:lineRule="auto"/>
              <w:ind w:left="0"/>
              <w:jc w:val="left"/>
              <w:rPr>
                <w:rFonts w:ascii="Arial" w:hAnsi="Arial"/>
                <w:color w:val="000000"/>
                <w:rtl/>
                <w:lang w:eastAsia="en-US"/>
              </w:rPr>
            </w:pPr>
          </w:p>
        </w:tc>
        <w:tc>
          <w:tcPr>
            <w:tcW w:w="1724" w:type="dxa"/>
            <w:shd w:val="pct12" w:color="FFFFFF" w:fill="FFFFFF"/>
            <w:vAlign w:val="center"/>
          </w:tcPr>
          <w:p w14:paraId="2676D40A" w14:textId="77777777" w:rsidR="00007991" w:rsidRPr="00B65E29" w:rsidRDefault="00007991" w:rsidP="00007991">
            <w:pPr>
              <w:spacing w:line="240" w:lineRule="auto"/>
              <w:ind w:left="0"/>
              <w:jc w:val="left"/>
              <w:rPr>
                <w:rFonts w:ascii="Arial" w:hAnsi="Arial"/>
                <w:color w:val="000000"/>
                <w:highlight w:val="yellow"/>
                <w:rtl/>
                <w:lang w:eastAsia="en-US"/>
              </w:rPr>
            </w:pPr>
            <w:r w:rsidRPr="004F5F4F">
              <w:rPr>
                <w:rFonts w:ascii="Arial" w:hAnsi="Arial" w:hint="cs"/>
                <w:color w:val="000000"/>
                <w:rtl/>
                <w:lang w:eastAsia="en-US"/>
              </w:rPr>
              <w:t>22</w:t>
            </w:r>
          </w:p>
        </w:tc>
        <w:tc>
          <w:tcPr>
            <w:tcW w:w="2103" w:type="dxa"/>
            <w:shd w:val="pct12" w:color="FFFFFF" w:fill="FFFFFF"/>
            <w:vAlign w:val="center"/>
          </w:tcPr>
          <w:p w14:paraId="37B15A1A"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לפחות 200 גרם כולל רוטב</w:t>
            </w:r>
          </w:p>
        </w:tc>
        <w:tc>
          <w:tcPr>
            <w:tcW w:w="3260" w:type="dxa"/>
            <w:shd w:val="pct12" w:color="FFFFFF" w:fill="FFFFFF"/>
            <w:vAlign w:val="center"/>
          </w:tcPr>
          <w:p w14:paraId="29DA6273" w14:textId="77777777" w:rsidR="00007991" w:rsidRPr="00B65E29" w:rsidRDefault="00007991" w:rsidP="00007991">
            <w:pPr>
              <w:spacing w:line="240" w:lineRule="auto"/>
              <w:ind w:left="0"/>
              <w:jc w:val="left"/>
              <w:rPr>
                <w:rFonts w:ascii="Arial" w:hAnsi="Arial"/>
                <w:color w:val="000000"/>
                <w:highlight w:val="yellow"/>
                <w:rtl/>
                <w:lang w:eastAsia="en-US"/>
              </w:rPr>
            </w:pPr>
            <w:r w:rsidRPr="006A3903">
              <w:rPr>
                <w:rFonts w:ascii="Arial" w:hAnsi="Arial" w:hint="cs"/>
                <w:color w:val="000000"/>
                <w:rtl/>
                <w:lang w:eastAsia="en-US"/>
              </w:rPr>
              <w:t xml:space="preserve">שקשוקה בלחמים מגוונים 1/3 בגט עם 2 בצים </w:t>
            </w:r>
            <w:r>
              <w:rPr>
                <w:rFonts w:ascii="Arial" w:hAnsi="Arial" w:hint="cs"/>
                <w:b/>
                <w:bCs/>
                <w:color w:val="000000"/>
                <w:u w:val="single"/>
                <w:rtl/>
                <w:lang w:eastAsia="en-US"/>
              </w:rPr>
              <w:t>וסלט ירקות קטן</w:t>
            </w:r>
            <w:r w:rsidRPr="006A3903">
              <w:rPr>
                <w:rFonts w:ascii="Arial" w:hAnsi="Arial" w:hint="cs"/>
                <w:color w:val="000000"/>
                <w:rtl/>
                <w:lang w:eastAsia="en-US"/>
              </w:rPr>
              <w:t xml:space="preserve"> + </w:t>
            </w:r>
            <w:r w:rsidRPr="00D55F7B">
              <w:rPr>
                <w:rFonts w:ascii="Arial" w:hAnsi="Arial" w:hint="cs"/>
                <w:b/>
                <w:bCs/>
                <w:color w:val="000000"/>
                <w:u w:val="single"/>
                <w:rtl/>
                <w:lang w:eastAsia="en-US"/>
              </w:rPr>
              <w:t>שתיה קר</w:t>
            </w:r>
            <w:r>
              <w:rPr>
                <w:rFonts w:ascii="Arial" w:hAnsi="Arial" w:hint="cs"/>
                <w:b/>
                <w:bCs/>
                <w:color w:val="000000"/>
                <w:u w:val="single"/>
                <w:rtl/>
                <w:lang w:eastAsia="en-US"/>
              </w:rPr>
              <w:t>ה (חצי ליטר) או חמה</w:t>
            </w:r>
          </w:p>
        </w:tc>
        <w:tc>
          <w:tcPr>
            <w:tcW w:w="1134" w:type="dxa"/>
            <w:vMerge/>
            <w:shd w:val="pct12" w:color="FFFFFF" w:fill="FFFFFF"/>
            <w:vAlign w:val="center"/>
          </w:tcPr>
          <w:p w14:paraId="39FFA8CC" w14:textId="77777777" w:rsidR="00007991" w:rsidRPr="003B2D8E" w:rsidRDefault="00007991" w:rsidP="00007991">
            <w:pPr>
              <w:spacing w:line="240" w:lineRule="auto"/>
              <w:ind w:left="0"/>
              <w:jc w:val="left"/>
              <w:rPr>
                <w:rFonts w:ascii="Arial" w:hAnsi="Arial"/>
                <w:color w:val="000000"/>
                <w:rtl/>
                <w:lang w:eastAsia="en-US"/>
              </w:rPr>
            </w:pPr>
          </w:p>
        </w:tc>
      </w:tr>
      <w:tr w:rsidR="00007991" w:rsidRPr="003B2D8E" w14:paraId="7188DF5D" w14:textId="77777777" w:rsidTr="00007991">
        <w:trPr>
          <w:trHeight w:val="630"/>
          <w:tblHeader/>
        </w:trPr>
        <w:tc>
          <w:tcPr>
            <w:tcW w:w="2235" w:type="dxa"/>
            <w:shd w:val="pct12" w:color="FFFFFF" w:fill="FFFFFF"/>
            <w:vAlign w:val="center"/>
          </w:tcPr>
          <w:p w14:paraId="0E1771E2"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hideMark/>
          </w:tcPr>
          <w:p w14:paraId="3478973C"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 </w:t>
            </w:r>
            <w:r>
              <w:rPr>
                <w:rFonts w:ascii="Arial" w:hAnsi="Arial" w:hint="cs"/>
                <w:color w:val="000000"/>
                <w:rtl/>
                <w:lang w:eastAsia="en-US"/>
              </w:rPr>
              <w:t xml:space="preserve"> </w:t>
            </w:r>
          </w:p>
        </w:tc>
        <w:tc>
          <w:tcPr>
            <w:tcW w:w="2103" w:type="dxa"/>
            <w:shd w:val="pct12" w:color="FFFFFF" w:fill="FFFFFF"/>
            <w:vAlign w:val="center"/>
            <w:hideMark/>
          </w:tcPr>
          <w:p w14:paraId="114EB21D"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 2 יחידות 180 גרם לפחות</w:t>
            </w:r>
            <w:r>
              <w:rPr>
                <w:rFonts w:hint="cs"/>
                <w:rtl/>
              </w:rPr>
              <w:t>.</w:t>
            </w:r>
            <w:r>
              <w:rPr>
                <w:rtl/>
              </w:rPr>
              <w:t xml:space="preserve"> </w:t>
            </w:r>
          </w:p>
        </w:tc>
        <w:tc>
          <w:tcPr>
            <w:tcW w:w="3260" w:type="dxa"/>
            <w:shd w:val="pct12" w:color="FFFFFF" w:fill="FFFFFF"/>
            <w:vAlign w:val="center"/>
            <w:hideMark/>
          </w:tcPr>
          <w:p w14:paraId="1313C9CC"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ל</w:t>
            </w:r>
            <w:r w:rsidRPr="003B2D8E">
              <w:rPr>
                <w:rFonts w:ascii="Arial" w:hAnsi="Arial" w:hint="cs"/>
                <w:color w:val="000000"/>
                <w:rtl/>
                <w:lang w:eastAsia="en-US"/>
              </w:rPr>
              <w:t>ביב</w:t>
            </w:r>
            <w:r>
              <w:rPr>
                <w:rFonts w:ascii="Arial" w:hAnsi="Arial" w:hint="cs"/>
                <w:color w:val="000000"/>
                <w:rtl/>
                <w:lang w:eastAsia="en-US"/>
              </w:rPr>
              <w:t xml:space="preserve">ות </w:t>
            </w:r>
            <w:r w:rsidRPr="006A3903">
              <w:rPr>
                <w:rFonts w:ascii="Arial" w:hAnsi="Arial" w:hint="cs"/>
                <w:color w:val="000000"/>
                <w:rtl/>
                <w:lang w:eastAsia="en-US"/>
              </w:rPr>
              <w:t xml:space="preserve">1/3 בגט </w:t>
            </w:r>
            <w:r>
              <w:rPr>
                <w:rFonts w:ascii="Arial" w:hAnsi="Arial" w:hint="cs"/>
                <w:color w:val="000000"/>
                <w:rtl/>
                <w:lang w:eastAsia="en-US"/>
              </w:rPr>
              <w:t xml:space="preserve">: </w:t>
            </w:r>
            <w:r w:rsidRPr="003B2D8E">
              <w:rPr>
                <w:rFonts w:ascii="Arial" w:hAnsi="Arial" w:hint="cs"/>
                <w:color w:val="000000"/>
                <w:rtl/>
                <w:lang w:eastAsia="en-US"/>
              </w:rPr>
              <w:t>תפו"א/תירס/ ירקות/פטריות</w:t>
            </w:r>
            <w:r>
              <w:rPr>
                <w:rFonts w:ascii="Arial" w:hAnsi="Arial" w:hint="cs"/>
                <w:color w:val="000000"/>
                <w:rtl/>
                <w:lang w:eastAsia="en-US"/>
              </w:rPr>
              <w:t xml:space="preserve"> </w:t>
            </w:r>
          </w:p>
        </w:tc>
        <w:tc>
          <w:tcPr>
            <w:tcW w:w="1134" w:type="dxa"/>
            <w:vMerge/>
            <w:vAlign w:val="center"/>
            <w:hideMark/>
          </w:tcPr>
          <w:p w14:paraId="7931409E"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239B1554" w14:textId="77777777" w:rsidTr="00007991">
        <w:trPr>
          <w:trHeight w:val="630"/>
          <w:tblHeader/>
        </w:trPr>
        <w:tc>
          <w:tcPr>
            <w:tcW w:w="2235" w:type="dxa"/>
            <w:shd w:val="pct12" w:color="FFFFFF" w:fill="FFFFFF"/>
            <w:vAlign w:val="center"/>
          </w:tcPr>
          <w:p w14:paraId="2AEDD744"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01681583"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110DF2D9"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יחידה </w:t>
            </w:r>
          </w:p>
        </w:tc>
        <w:tc>
          <w:tcPr>
            <w:tcW w:w="3260" w:type="dxa"/>
            <w:shd w:val="pct12" w:color="FFFFFF" w:fill="FFFFFF"/>
            <w:vAlign w:val="center"/>
          </w:tcPr>
          <w:p w14:paraId="5F2A2169"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בורקס טורקי + ביצה </w:t>
            </w:r>
          </w:p>
        </w:tc>
        <w:tc>
          <w:tcPr>
            <w:tcW w:w="1134" w:type="dxa"/>
            <w:vMerge/>
            <w:vAlign w:val="center"/>
          </w:tcPr>
          <w:p w14:paraId="6E508F6C"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7D935B0C" w14:textId="77777777" w:rsidTr="00007991">
        <w:trPr>
          <w:trHeight w:val="630"/>
          <w:tblHeader/>
        </w:trPr>
        <w:tc>
          <w:tcPr>
            <w:tcW w:w="2235" w:type="dxa"/>
            <w:shd w:val="pct12" w:color="FFFFFF" w:fill="FFFFFF"/>
            <w:vAlign w:val="center"/>
          </w:tcPr>
          <w:p w14:paraId="0F8DEAFF"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ביחידת תמחור זו המחיר יהיה קבוע לפי מחיר שובר: 22 ש"ח כולל מע"מ</w:t>
            </w:r>
          </w:p>
          <w:p w14:paraId="527CE3F2"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1C41944E" w14:textId="77777777" w:rsidR="00007991" w:rsidRPr="0002061C" w:rsidRDefault="00007991" w:rsidP="00007991">
            <w:pPr>
              <w:spacing w:line="240" w:lineRule="auto"/>
              <w:ind w:left="0"/>
              <w:jc w:val="left"/>
              <w:rPr>
                <w:rFonts w:ascii="Arial" w:hAnsi="Arial"/>
                <w:color w:val="000000"/>
                <w:highlight w:val="yellow"/>
                <w:rtl/>
                <w:lang w:eastAsia="en-US"/>
              </w:rPr>
            </w:pPr>
            <w:r w:rsidRPr="004F5F4F">
              <w:rPr>
                <w:rFonts w:ascii="Arial" w:hAnsi="Arial" w:hint="cs"/>
                <w:color w:val="000000"/>
                <w:rtl/>
                <w:lang w:eastAsia="en-US"/>
              </w:rPr>
              <w:t>22</w:t>
            </w:r>
          </w:p>
        </w:tc>
        <w:tc>
          <w:tcPr>
            <w:tcW w:w="2103" w:type="dxa"/>
            <w:shd w:val="pct12" w:color="FFFFFF" w:fill="FFFFFF"/>
            <w:vAlign w:val="center"/>
          </w:tcPr>
          <w:p w14:paraId="1AE34290"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יחידה </w:t>
            </w:r>
          </w:p>
        </w:tc>
        <w:tc>
          <w:tcPr>
            <w:tcW w:w="3260" w:type="dxa"/>
            <w:shd w:val="pct12" w:color="FFFFFF" w:fill="FFFFFF"/>
            <w:vAlign w:val="center"/>
          </w:tcPr>
          <w:p w14:paraId="1B7D5A11" w14:textId="77777777" w:rsidR="00007991" w:rsidRDefault="00007991" w:rsidP="00007991">
            <w:pPr>
              <w:spacing w:line="240" w:lineRule="auto"/>
              <w:ind w:left="0"/>
              <w:jc w:val="left"/>
              <w:rPr>
                <w:rFonts w:ascii="Arial" w:hAnsi="Arial"/>
                <w:color w:val="000000"/>
                <w:rtl/>
                <w:lang w:eastAsia="en-US"/>
              </w:rPr>
            </w:pPr>
            <w:r w:rsidRPr="006A3903">
              <w:rPr>
                <w:rFonts w:ascii="Arial" w:hAnsi="Arial" w:hint="cs"/>
                <w:color w:val="000000"/>
                <w:rtl/>
                <w:lang w:eastAsia="en-US"/>
              </w:rPr>
              <w:t xml:space="preserve">בורקס טורקי + ביצה+ </w:t>
            </w:r>
            <w:r w:rsidRPr="00877B7E">
              <w:rPr>
                <w:rFonts w:ascii="Arial" w:hAnsi="Arial" w:hint="eastAsia"/>
                <w:b/>
                <w:bCs/>
                <w:color w:val="000000"/>
                <w:rtl/>
                <w:lang w:eastAsia="en-US"/>
              </w:rPr>
              <w:t>שתיה</w:t>
            </w:r>
            <w:r w:rsidRPr="00877B7E">
              <w:rPr>
                <w:rFonts w:ascii="Arial" w:hAnsi="Arial"/>
                <w:b/>
                <w:bCs/>
                <w:color w:val="000000"/>
                <w:rtl/>
                <w:lang w:eastAsia="en-US"/>
              </w:rPr>
              <w:t xml:space="preserve"> </w:t>
            </w:r>
            <w:r w:rsidRPr="00877B7E">
              <w:rPr>
                <w:rFonts w:ascii="Arial" w:hAnsi="Arial" w:hint="eastAsia"/>
                <w:b/>
                <w:bCs/>
                <w:color w:val="000000"/>
                <w:rtl/>
                <w:lang w:eastAsia="en-US"/>
              </w:rPr>
              <w:t>קרה</w:t>
            </w:r>
            <w:r w:rsidRPr="00877B7E">
              <w:rPr>
                <w:rFonts w:ascii="Arial" w:hAnsi="Arial"/>
                <w:b/>
                <w:bCs/>
                <w:color w:val="000000"/>
                <w:rtl/>
                <w:lang w:eastAsia="en-US"/>
              </w:rPr>
              <w:t xml:space="preserve"> (חצי ליטר)</w:t>
            </w:r>
            <w:r>
              <w:rPr>
                <w:rFonts w:ascii="Arial" w:hAnsi="Arial" w:hint="cs"/>
                <w:color w:val="000000"/>
                <w:rtl/>
                <w:lang w:eastAsia="en-US"/>
              </w:rPr>
              <w:t xml:space="preserve"> </w:t>
            </w:r>
            <w:r>
              <w:rPr>
                <w:rFonts w:ascii="Arial" w:hAnsi="Arial" w:hint="cs"/>
                <w:b/>
                <w:bCs/>
                <w:color w:val="000000"/>
                <w:u w:val="single"/>
                <w:rtl/>
                <w:lang w:eastAsia="en-US"/>
              </w:rPr>
              <w:t>וסלט ירקות קטן</w:t>
            </w:r>
          </w:p>
        </w:tc>
        <w:tc>
          <w:tcPr>
            <w:tcW w:w="1134" w:type="dxa"/>
            <w:vMerge/>
            <w:vAlign w:val="center"/>
          </w:tcPr>
          <w:p w14:paraId="32F50A27"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6EFA983B" w14:textId="77777777" w:rsidTr="00007991">
        <w:trPr>
          <w:trHeight w:val="630"/>
          <w:tblHeader/>
        </w:trPr>
        <w:tc>
          <w:tcPr>
            <w:tcW w:w="2235" w:type="dxa"/>
            <w:shd w:val="pct12" w:color="FFFFFF" w:fill="FFFFFF"/>
            <w:vAlign w:val="center"/>
          </w:tcPr>
          <w:p w14:paraId="1918D63F"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68DFDE2A" w14:textId="77777777" w:rsidR="00007991"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6F5AE2B2"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יחידה </w:t>
            </w:r>
          </w:p>
        </w:tc>
        <w:tc>
          <w:tcPr>
            <w:tcW w:w="3260" w:type="dxa"/>
            <w:shd w:val="pct12" w:color="FFFFFF" w:fill="FFFFFF"/>
            <w:vAlign w:val="center"/>
          </w:tcPr>
          <w:p w14:paraId="0CB7C705"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עוגות /קרואסונים / בורקס גבינה</w:t>
            </w:r>
          </w:p>
          <w:p w14:paraId="015AC424"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300 גרם  </w:t>
            </w:r>
          </w:p>
        </w:tc>
        <w:tc>
          <w:tcPr>
            <w:tcW w:w="1134" w:type="dxa"/>
            <w:vMerge/>
            <w:vAlign w:val="center"/>
          </w:tcPr>
          <w:p w14:paraId="12234AD5"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181A36DB" w14:textId="77777777" w:rsidTr="00007991">
        <w:trPr>
          <w:trHeight w:val="630"/>
          <w:tblHeader/>
        </w:trPr>
        <w:tc>
          <w:tcPr>
            <w:tcW w:w="2235" w:type="dxa"/>
            <w:shd w:val="pct12" w:color="FFFFFF" w:fill="FFFFFF"/>
            <w:vAlign w:val="center"/>
          </w:tcPr>
          <w:p w14:paraId="1EAF0662"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ביחידת תמחור זו המחיר יהיה קבוע לפי מחיר שובר: 22 ש"ח כולל מע"מ</w:t>
            </w:r>
          </w:p>
          <w:p w14:paraId="3B94B1E6"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5279854B" w14:textId="77777777" w:rsidR="00007991" w:rsidRPr="00B65E29" w:rsidRDefault="00007991" w:rsidP="00007991">
            <w:pPr>
              <w:spacing w:line="240" w:lineRule="auto"/>
              <w:ind w:left="0"/>
              <w:jc w:val="left"/>
              <w:rPr>
                <w:rFonts w:ascii="Arial" w:hAnsi="Arial"/>
                <w:color w:val="000000"/>
                <w:highlight w:val="yellow"/>
                <w:rtl/>
                <w:lang w:eastAsia="en-US"/>
              </w:rPr>
            </w:pPr>
            <w:r w:rsidRPr="004F5F4F">
              <w:rPr>
                <w:rFonts w:ascii="Arial" w:hAnsi="Arial" w:hint="cs"/>
                <w:color w:val="000000"/>
                <w:rtl/>
                <w:lang w:eastAsia="en-US"/>
              </w:rPr>
              <w:t>22</w:t>
            </w:r>
          </w:p>
        </w:tc>
        <w:tc>
          <w:tcPr>
            <w:tcW w:w="2103" w:type="dxa"/>
            <w:shd w:val="pct12" w:color="FFFFFF" w:fill="FFFFFF"/>
            <w:vAlign w:val="center"/>
          </w:tcPr>
          <w:p w14:paraId="1AFB65B1"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יחידה</w:t>
            </w:r>
          </w:p>
        </w:tc>
        <w:tc>
          <w:tcPr>
            <w:tcW w:w="3260" w:type="dxa"/>
            <w:shd w:val="pct12" w:color="FFFFFF" w:fill="FFFFFF"/>
            <w:vAlign w:val="center"/>
          </w:tcPr>
          <w:p w14:paraId="3978E9CE" w14:textId="77777777" w:rsidR="00007991" w:rsidRPr="006A3903" w:rsidRDefault="00007991" w:rsidP="00007991">
            <w:pPr>
              <w:spacing w:line="240" w:lineRule="auto"/>
              <w:ind w:left="0"/>
              <w:jc w:val="left"/>
              <w:rPr>
                <w:rFonts w:ascii="Arial" w:hAnsi="Arial"/>
                <w:color w:val="000000"/>
                <w:rtl/>
                <w:lang w:eastAsia="en-US"/>
              </w:rPr>
            </w:pPr>
            <w:r w:rsidRPr="006A3903">
              <w:rPr>
                <w:rFonts w:ascii="Arial" w:hAnsi="Arial" w:hint="cs"/>
                <w:color w:val="000000"/>
                <w:rtl/>
                <w:lang w:eastAsia="en-US"/>
              </w:rPr>
              <w:t>עוגות /קרואסונים / בורקס גבינה</w:t>
            </w:r>
          </w:p>
          <w:p w14:paraId="6EAE47A5" w14:textId="77777777" w:rsidR="00007991" w:rsidRDefault="00007991" w:rsidP="00007991">
            <w:pPr>
              <w:spacing w:line="240" w:lineRule="auto"/>
              <w:ind w:left="0"/>
              <w:jc w:val="left"/>
              <w:rPr>
                <w:rFonts w:ascii="Arial" w:hAnsi="Arial"/>
                <w:color w:val="000000"/>
                <w:rtl/>
                <w:lang w:eastAsia="en-US"/>
              </w:rPr>
            </w:pPr>
            <w:r w:rsidRPr="006A3903">
              <w:rPr>
                <w:rFonts w:ascii="Arial" w:hAnsi="Arial" w:hint="cs"/>
                <w:color w:val="000000"/>
                <w:rtl/>
                <w:lang w:eastAsia="en-US"/>
              </w:rPr>
              <w:t>300 גרם  +שתיה קרה</w:t>
            </w:r>
            <w:r>
              <w:rPr>
                <w:rFonts w:ascii="Arial" w:hAnsi="Arial" w:hint="cs"/>
                <w:color w:val="000000"/>
                <w:rtl/>
                <w:lang w:eastAsia="en-US"/>
              </w:rPr>
              <w:t xml:space="preserve"> (חצי ליטר) </w:t>
            </w:r>
            <w:r>
              <w:rPr>
                <w:rFonts w:ascii="Arial" w:hAnsi="Arial" w:hint="cs"/>
                <w:b/>
                <w:bCs/>
                <w:color w:val="000000"/>
                <w:u w:val="single"/>
                <w:rtl/>
                <w:lang w:eastAsia="en-US"/>
              </w:rPr>
              <w:t>וסלט ירקות קטן</w:t>
            </w:r>
          </w:p>
        </w:tc>
        <w:tc>
          <w:tcPr>
            <w:tcW w:w="1134" w:type="dxa"/>
            <w:vMerge/>
            <w:vAlign w:val="center"/>
          </w:tcPr>
          <w:p w14:paraId="2EFF6D8B"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5FA2F660" w14:textId="77777777" w:rsidTr="00007991">
        <w:trPr>
          <w:trHeight w:val="945"/>
          <w:tblHeader/>
        </w:trPr>
        <w:tc>
          <w:tcPr>
            <w:tcW w:w="2235" w:type="dxa"/>
            <w:shd w:val="pct12" w:color="FFFFFF" w:fill="FFFFFF"/>
            <w:vAlign w:val="center"/>
          </w:tcPr>
          <w:p w14:paraId="40B71C5E"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ביחידת תמחור זו המחיר יהיה קבוע לפי מחיר שובר: 22 ש"ח כולל מע"מ</w:t>
            </w:r>
          </w:p>
          <w:p w14:paraId="4BC80D73"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hideMark/>
          </w:tcPr>
          <w:p w14:paraId="54B8E3AC" w14:textId="77777777" w:rsidR="00007991" w:rsidRPr="003B2D8E" w:rsidRDefault="00007991" w:rsidP="00007991">
            <w:pPr>
              <w:spacing w:line="240" w:lineRule="auto"/>
              <w:ind w:left="0"/>
              <w:jc w:val="left"/>
              <w:rPr>
                <w:rFonts w:ascii="Arial" w:hAnsi="Arial"/>
                <w:color w:val="000000"/>
                <w:rtl/>
                <w:lang w:eastAsia="en-US"/>
              </w:rPr>
            </w:pPr>
            <w:r w:rsidRPr="004F5F4F">
              <w:rPr>
                <w:rFonts w:ascii="Arial" w:hAnsi="Arial" w:hint="cs"/>
                <w:color w:val="000000"/>
                <w:rtl/>
                <w:lang w:eastAsia="en-US"/>
              </w:rPr>
              <w:t>22</w:t>
            </w:r>
          </w:p>
        </w:tc>
        <w:tc>
          <w:tcPr>
            <w:tcW w:w="2103" w:type="dxa"/>
            <w:shd w:val="clear" w:color="auto" w:fill="FFFFFF"/>
            <w:vAlign w:val="center"/>
            <w:hideMark/>
          </w:tcPr>
          <w:p w14:paraId="540310BB" w14:textId="77777777" w:rsidR="00007991" w:rsidRPr="00BA1341" w:rsidRDefault="00007991" w:rsidP="00007991">
            <w:pPr>
              <w:spacing w:line="240" w:lineRule="auto"/>
              <w:ind w:left="0"/>
              <w:jc w:val="left"/>
              <w:rPr>
                <w:rFonts w:ascii="Arial" w:hAnsi="Arial"/>
                <w:color w:val="000000"/>
                <w:rtl/>
                <w:lang w:eastAsia="en-US"/>
              </w:rPr>
            </w:pPr>
            <w:r w:rsidRPr="006A3903">
              <w:rPr>
                <w:rFonts w:ascii="Arial" w:hAnsi="Arial" w:hint="cs"/>
                <w:color w:val="000000"/>
                <w:rtl/>
                <w:lang w:eastAsia="en-US"/>
              </w:rPr>
              <w:t>אישית 19 ס"מ קוטר לפחות 260 גרם</w:t>
            </w:r>
          </w:p>
        </w:tc>
        <w:tc>
          <w:tcPr>
            <w:tcW w:w="3260" w:type="dxa"/>
            <w:shd w:val="pct12" w:color="FFFFFF" w:fill="FFFFFF"/>
            <w:vAlign w:val="center"/>
            <w:hideMark/>
          </w:tcPr>
          <w:p w14:paraId="14A5A835"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פיצה - גבינה + זיתים/ פטריות</w:t>
            </w:r>
            <w:r>
              <w:rPr>
                <w:rFonts w:ascii="Arial" w:hAnsi="Arial" w:hint="cs"/>
                <w:color w:val="000000"/>
                <w:rtl/>
                <w:lang w:eastAsia="en-US"/>
              </w:rPr>
              <w:t xml:space="preserve"> כולל שתיה קרה (חצי ליטר) </w:t>
            </w:r>
            <w:r>
              <w:rPr>
                <w:rFonts w:ascii="Arial" w:hAnsi="Arial" w:hint="cs"/>
                <w:b/>
                <w:bCs/>
                <w:color w:val="000000"/>
                <w:u w:val="single"/>
                <w:rtl/>
                <w:lang w:eastAsia="en-US"/>
              </w:rPr>
              <w:t>וסלט ירקות קטן</w:t>
            </w:r>
          </w:p>
        </w:tc>
        <w:tc>
          <w:tcPr>
            <w:tcW w:w="1134" w:type="dxa"/>
            <w:vMerge/>
            <w:vAlign w:val="center"/>
            <w:hideMark/>
          </w:tcPr>
          <w:p w14:paraId="3232BDAA"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78F95C8A" w14:textId="77777777" w:rsidTr="00007991">
        <w:trPr>
          <w:trHeight w:val="945"/>
          <w:tblHeader/>
        </w:trPr>
        <w:tc>
          <w:tcPr>
            <w:tcW w:w="2235" w:type="dxa"/>
            <w:shd w:val="pct12" w:color="FFFFFF" w:fill="FFFFFF"/>
            <w:vAlign w:val="center"/>
          </w:tcPr>
          <w:p w14:paraId="09D2B5FE"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ביחידת תמחור זו המחיר יהיה קבוע לפי מחיר שובר: 22 ש"ח כולל מע"מ</w:t>
            </w:r>
          </w:p>
          <w:p w14:paraId="739C8113"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5610B1C2" w14:textId="77777777" w:rsidR="00007991" w:rsidRPr="003B2D8E" w:rsidRDefault="00007991" w:rsidP="00007991">
            <w:pPr>
              <w:spacing w:line="240" w:lineRule="auto"/>
              <w:ind w:left="0"/>
              <w:jc w:val="left"/>
              <w:rPr>
                <w:rFonts w:ascii="Arial" w:hAnsi="Arial"/>
                <w:color w:val="000000"/>
                <w:rtl/>
                <w:lang w:eastAsia="en-US"/>
              </w:rPr>
            </w:pPr>
            <w:r w:rsidRPr="004F5F4F">
              <w:rPr>
                <w:rFonts w:ascii="Arial" w:hAnsi="Arial" w:hint="cs"/>
                <w:color w:val="000000"/>
                <w:rtl/>
                <w:lang w:eastAsia="en-US"/>
              </w:rPr>
              <w:t>22</w:t>
            </w:r>
          </w:p>
        </w:tc>
        <w:tc>
          <w:tcPr>
            <w:tcW w:w="2103" w:type="dxa"/>
            <w:shd w:val="pct12" w:color="FFFFFF" w:fill="FFFFFF"/>
            <w:vAlign w:val="center"/>
          </w:tcPr>
          <w:p w14:paraId="5980430E"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300 גרם ללא רוטב</w:t>
            </w:r>
          </w:p>
        </w:tc>
        <w:tc>
          <w:tcPr>
            <w:tcW w:w="3260" w:type="dxa"/>
            <w:shd w:val="pct12" w:color="FFFFFF" w:fill="FFFFFF"/>
            <w:vAlign w:val="center"/>
          </w:tcPr>
          <w:p w14:paraId="28995949"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פסטה ברוטב אליו </w:t>
            </w:r>
            <w:proofErr w:type="spellStart"/>
            <w:r>
              <w:rPr>
                <w:rFonts w:ascii="Arial" w:hAnsi="Arial" w:hint="cs"/>
                <w:color w:val="000000"/>
                <w:rtl/>
                <w:lang w:eastAsia="en-US"/>
              </w:rPr>
              <w:t>אוליו</w:t>
            </w:r>
            <w:proofErr w:type="spellEnd"/>
            <w:r>
              <w:rPr>
                <w:rFonts w:ascii="Arial" w:hAnsi="Arial" w:hint="cs"/>
                <w:color w:val="000000"/>
                <w:rtl/>
                <w:lang w:eastAsia="en-US"/>
              </w:rPr>
              <w:t xml:space="preserve">, רוזה, עגבניות + </w:t>
            </w:r>
            <w:r w:rsidRPr="00877B7E">
              <w:rPr>
                <w:rFonts w:ascii="Arial" w:hAnsi="Arial" w:hint="eastAsia"/>
                <w:b/>
                <w:bCs/>
                <w:color w:val="000000"/>
                <w:rtl/>
                <w:lang w:eastAsia="en-US"/>
              </w:rPr>
              <w:t>סלט</w:t>
            </w:r>
            <w:r w:rsidRPr="00877B7E">
              <w:rPr>
                <w:rFonts w:ascii="Arial" w:hAnsi="Arial"/>
                <w:b/>
                <w:bCs/>
                <w:color w:val="000000"/>
                <w:rtl/>
                <w:lang w:eastAsia="en-US"/>
              </w:rPr>
              <w:t xml:space="preserve"> </w:t>
            </w:r>
            <w:r w:rsidRPr="00877B7E">
              <w:rPr>
                <w:rFonts w:ascii="Arial" w:hAnsi="Arial" w:hint="eastAsia"/>
                <w:b/>
                <w:bCs/>
                <w:color w:val="000000"/>
                <w:rtl/>
                <w:lang w:eastAsia="en-US"/>
              </w:rPr>
              <w:t>ירקות</w:t>
            </w:r>
            <w:r w:rsidRPr="00877B7E">
              <w:rPr>
                <w:rFonts w:ascii="Arial" w:hAnsi="Arial"/>
                <w:b/>
                <w:bCs/>
                <w:color w:val="000000"/>
                <w:rtl/>
                <w:lang w:eastAsia="en-US"/>
              </w:rPr>
              <w:t xml:space="preserve"> </w:t>
            </w:r>
            <w:r w:rsidRPr="00877B7E">
              <w:rPr>
                <w:rFonts w:ascii="Arial" w:hAnsi="Arial" w:hint="eastAsia"/>
                <w:b/>
                <w:bCs/>
                <w:color w:val="000000"/>
                <w:rtl/>
                <w:lang w:eastAsia="en-US"/>
              </w:rPr>
              <w:t>קטן</w:t>
            </w:r>
          </w:p>
        </w:tc>
        <w:tc>
          <w:tcPr>
            <w:tcW w:w="1134" w:type="dxa"/>
            <w:vMerge/>
            <w:vAlign w:val="center"/>
          </w:tcPr>
          <w:p w14:paraId="1E032043"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30B47C24" w14:textId="77777777" w:rsidTr="00007991">
        <w:trPr>
          <w:trHeight w:val="1590"/>
          <w:tblHeader/>
        </w:trPr>
        <w:tc>
          <w:tcPr>
            <w:tcW w:w="2235" w:type="dxa"/>
            <w:shd w:val="pct12" w:color="FFFFFF" w:fill="FFFFFF"/>
            <w:vAlign w:val="center"/>
          </w:tcPr>
          <w:p w14:paraId="11600ECD"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ביחידת תמחור זו המחיר יהיה קבוע לפי מחיר שובר: 22 ש"ח כולל מע"מ</w:t>
            </w:r>
          </w:p>
          <w:p w14:paraId="2D247AE8"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6B8BE51A" w14:textId="77777777" w:rsidR="00007991" w:rsidRPr="00B65E29" w:rsidRDefault="00007991" w:rsidP="00007991">
            <w:pPr>
              <w:spacing w:line="240" w:lineRule="auto"/>
              <w:ind w:left="0"/>
              <w:jc w:val="left"/>
              <w:rPr>
                <w:rFonts w:ascii="Arial" w:hAnsi="Arial"/>
                <w:color w:val="000000"/>
                <w:highlight w:val="yellow"/>
                <w:rtl/>
                <w:lang w:eastAsia="en-US"/>
              </w:rPr>
            </w:pPr>
            <w:r w:rsidRPr="004F5F4F">
              <w:rPr>
                <w:rFonts w:ascii="Arial" w:hAnsi="Arial" w:hint="cs"/>
                <w:color w:val="000000"/>
                <w:rtl/>
                <w:lang w:eastAsia="en-US"/>
              </w:rPr>
              <w:t>22</w:t>
            </w:r>
          </w:p>
        </w:tc>
        <w:tc>
          <w:tcPr>
            <w:tcW w:w="2103" w:type="dxa"/>
            <w:shd w:val="pct12" w:color="FFFFFF" w:fill="FFFFFF"/>
            <w:vAlign w:val="center"/>
            <w:hideMark/>
          </w:tcPr>
          <w:p w14:paraId="70E119F1"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מיכל</w:t>
            </w:r>
            <w:r w:rsidRPr="003B2D8E">
              <w:rPr>
                <w:rFonts w:ascii="Arial" w:hAnsi="Arial" w:hint="cs"/>
                <w:color w:val="000000"/>
                <w:rtl/>
                <w:lang w:eastAsia="en-US"/>
              </w:rPr>
              <w:t xml:space="preserve"> חד פעמי</w:t>
            </w:r>
            <w:r>
              <w:rPr>
                <w:rFonts w:ascii="Arial" w:hAnsi="Arial" w:hint="cs"/>
                <w:color w:val="000000"/>
                <w:rtl/>
                <w:lang w:eastAsia="en-US"/>
              </w:rPr>
              <w:t xml:space="preserve"> עם מחיצות ו</w:t>
            </w:r>
            <w:r w:rsidRPr="003B2D8E">
              <w:rPr>
                <w:rFonts w:ascii="Arial" w:hAnsi="Arial" w:hint="cs"/>
                <w:color w:val="000000"/>
                <w:rtl/>
                <w:lang w:eastAsia="en-US"/>
              </w:rPr>
              <w:t xml:space="preserve">מכסה נסגר בנפח </w:t>
            </w:r>
            <w:r w:rsidRPr="00877B7E">
              <w:rPr>
                <w:rFonts w:ascii="Arial" w:hAnsi="Arial"/>
                <w:b/>
                <w:bCs/>
                <w:color w:val="000000"/>
                <w:rtl/>
                <w:lang w:eastAsia="en-US"/>
              </w:rPr>
              <w:t>1000</w:t>
            </w:r>
            <w:r w:rsidRPr="003B2D8E">
              <w:rPr>
                <w:rFonts w:ascii="Arial" w:hAnsi="Arial" w:hint="cs"/>
                <w:color w:val="000000"/>
                <w:rtl/>
                <w:lang w:eastAsia="en-US"/>
              </w:rPr>
              <w:t xml:space="preserve"> סמ"ק</w:t>
            </w:r>
          </w:p>
        </w:tc>
        <w:tc>
          <w:tcPr>
            <w:tcW w:w="3260" w:type="dxa"/>
            <w:shd w:val="pct12" w:color="FFFFFF" w:fill="FFFFFF"/>
            <w:vAlign w:val="center"/>
            <w:hideMark/>
          </w:tcPr>
          <w:p w14:paraId="06AD2A5D" w14:textId="77777777" w:rsidR="00007991"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סלט</w:t>
            </w:r>
            <w:r>
              <w:rPr>
                <w:rFonts w:ascii="Arial" w:hAnsi="Arial" w:hint="cs"/>
                <w:color w:val="000000"/>
                <w:rtl/>
                <w:lang w:eastAsia="en-US"/>
              </w:rPr>
              <w:t xml:space="preserve"> </w:t>
            </w:r>
            <w:r w:rsidRPr="003B2D8E">
              <w:rPr>
                <w:rFonts w:ascii="Arial" w:hAnsi="Arial" w:hint="cs"/>
                <w:color w:val="000000"/>
                <w:rtl/>
                <w:lang w:eastAsia="en-US"/>
              </w:rPr>
              <w:t>מורכב לפי בחירה אישית</w:t>
            </w:r>
            <w:r>
              <w:rPr>
                <w:rFonts w:ascii="Arial" w:hAnsi="Arial" w:hint="cs"/>
                <w:color w:val="000000"/>
                <w:rtl/>
                <w:lang w:eastAsia="en-US"/>
              </w:rPr>
              <w:t xml:space="preserve"> + </w:t>
            </w:r>
            <w:r w:rsidRPr="003B2D8E">
              <w:rPr>
                <w:rFonts w:ascii="Arial" w:hAnsi="Arial" w:hint="cs"/>
                <w:color w:val="000000"/>
                <w:rtl/>
                <w:lang w:eastAsia="en-US"/>
              </w:rPr>
              <w:t xml:space="preserve"> ירקות ח</w:t>
            </w:r>
            <w:r>
              <w:rPr>
                <w:rFonts w:ascii="Arial" w:hAnsi="Arial" w:hint="cs"/>
                <w:color w:val="000000"/>
                <w:rtl/>
                <w:lang w:eastAsia="en-US"/>
              </w:rPr>
              <w:t>ו</w:t>
            </w:r>
            <w:r w:rsidRPr="003B2D8E">
              <w:rPr>
                <w:rFonts w:ascii="Arial" w:hAnsi="Arial" w:hint="cs"/>
                <w:color w:val="000000"/>
                <w:rtl/>
                <w:lang w:eastAsia="en-US"/>
              </w:rPr>
              <w:t>פשי +</w:t>
            </w:r>
            <w:r>
              <w:rPr>
                <w:rFonts w:ascii="Arial" w:hAnsi="Arial" w:hint="cs"/>
                <w:color w:val="000000"/>
                <w:rtl/>
                <w:lang w:eastAsia="en-US"/>
              </w:rPr>
              <w:t>2</w:t>
            </w:r>
            <w:r w:rsidRPr="003B2D8E">
              <w:rPr>
                <w:rFonts w:ascii="Arial" w:hAnsi="Arial" w:hint="cs"/>
                <w:color w:val="000000"/>
                <w:rtl/>
                <w:lang w:eastAsia="en-US"/>
              </w:rPr>
              <w:t xml:space="preserve"> תוספות כגון טונה, ביצה, גבינות</w:t>
            </w:r>
            <w:r>
              <w:rPr>
                <w:rFonts w:ascii="Arial" w:hAnsi="Arial" w:hint="cs"/>
                <w:color w:val="000000"/>
                <w:rtl/>
                <w:lang w:eastAsia="en-US"/>
              </w:rPr>
              <w:t xml:space="preserve"> +תבלון אישי</w:t>
            </w:r>
          </w:p>
          <w:p w14:paraId="3C3EF658" w14:textId="77777777" w:rsidR="00007991" w:rsidRPr="006A3711" w:rsidRDefault="00007991" w:rsidP="00007991">
            <w:pPr>
              <w:spacing w:line="240" w:lineRule="auto"/>
              <w:ind w:left="0"/>
              <w:jc w:val="left"/>
              <w:rPr>
                <w:rFonts w:ascii="Arial" w:hAnsi="Arial"/>
                <w:b/>
                <w:bCs/>
                <w:color w:val="000000"/>
                <w:u w:val="single"/>
                <w:rtl/>
                <w:lang w:eastAsia="en-US"/>
              </w:rPr>
            </w:pPr>
            <w:r w:rsidRPr="006A3711">
              <w:rPr>
                <w:rFonts w:ascii="Arial" w:hAnsi="Arial" w:hint="cs"/>
                <w:b/>
                <w:bCs/>
                <w:color w:val="000000"/>
                <w:u w:val="single"/>
                <w:rtl/>
                <w:lang w:eastAsia="en-US"/>
              </w:rPr>
              <w:t xml:space="preserve">כולל </w:t>
            </w:r>
            <w:r>
              <w:rPr>
                <w:rFonts w:ascii="Arial" w:hAnsi="Arial" w:hint="cs"/>
                <w:b/>
                <w:bCs/>
                <w:color w:val="000000"/>
                <w:u w:val="single"/>
                <w:rtl/>
                <w:lang w:eastAsia="en-US"/>
              </w:rPr>
              <w:t>מיני-כריך הכולל חביתה / טונה / גבינה בולגרית / גבינה צהובה</w:t>
            </w:r>
          </w:p>
          <w:p w14:paraId="567D6F86"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המרכיבים בסלט: מלפפון, כרוב, זיתים, תירס, פטריות, בורגול, חומוס, </w:t>
            </w:r>
            <w:proofErr w:type="spellStart"/>
            <w:r>
              <w:rPr>
                <w:rFonts w:ascii="Arial" w:hAnsi="Arial" w:hint="cs"/>
                <w:color w:val="000000"/>
                <w:rtl/>
                <w:lang w:eastAsia="en-US"/>
              </w:rPr>
              <w:t>קינואה</w:t>
            </w:r>
            <w:proofErr w:type="spellEnd"/>
            <w:r>
              <w:rPr>
                <w:rFonts w:ascii="Arial" w:hAnsi="Arial" w:hint="cs"/>
                <w:color w:val="000000"/>
                <w:rtl/>
                <w:lang w:eastAsia="en-US"/>
              </w:rPr>
              <w:t>, עדשים שחורות, חסה, גמבה, גזר ,עגבניי</w:t>
            </w:r>
            <w:r>
              <w:rPr>
                <w:rFonts w:ascii="Arial" w:hAnsi="Arial" w:hint="eastAsia"/>
                <w:color w:val="000000"/>
                <w:rtl/>
                <w:lang w:eastAsia="en-US"/>
              </w:rPr>
              <w:t>ה</w:t>
            </w:r>
          </w:p>
        </w:tc>
        <w:tc>
          <w:tcPr>
            <w:tcW w:w="1134" w:type="dxa"/>
            <w:vMerge/>
            <w:vAlign w:val="center"/>
            <w:hideMark/>
          </w:tcPr>
          <w:p w14:paraId="252C548D"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349131B8" w14:textId="77777777" w:rsidTr="00007991">
        <w:trPr>
          <w:trHeight w:val="807"/>
          <w:tblHeader/>
        </w:trPr>
        <w:tc>
          <w:tcPr>
            <w:tcW w:w="2235" w:type="dxa"/>
            <w:shd w:val="pct12" w:color="FFFFFF" w:fill="FFFFFF"/>
            <w:vAlign w:val="center"/>
          </w:tcPr>
          <w:p w14:paraId="170B3F88"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2590FEB4"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4687FF01"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120 גרם לפחות </w:t>
            </w:r>
          </w:p>
        </w:tc>
        <w:tc>
          <w:tcPr>
            <w:tcW w:w="3260" w:type="dxa"/>
            <w:shd w:val="pct12" w:color="FFFFFF" w:fill="FFFFFF"/>
            <w:vAlign w:val="center"/>
          </w:tcPr>
          <w:p w14:paraId="6A4EAB5E"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תוספות: </w:t>
            </w:r>
          </w:p>
          <w:p w14:paraId="67112577"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ביצה/תירס/זיתים/ טונה/ גבינה</w:t>
            </w:r>
          </w:p>
        </w:tc>
        <w:tc>
          <w:tcPr>
            <w:tcW w:w="1134" w:type="dxa"/>
            <w:vMerge/>
            <w:vAlign w:val="center"/>
          </w:tcPr>
          <w:p w14:paraId="17D72AC9"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66241D3D" w14:textId="77777777" w:rsidTr="00007991">
        <w:trPr>
          <w:trHeight w:val="421"/>
          <w:tblHeader/>
        </w:trPr>
        <w:tc>
          <w:tcPr>
            <w:tcW w:w="2235" w:type="dxa"/>
            <w:shd w:val="pct12" w:color="FFFFFF" w:fill="FFFFFF"/>
            <w:vAlign w:val="center"/>
          </w:tcPr>
          <w:p w14:paraId="412D2B5F"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ביחידת תמחור זו המחיר יהיה קבוע לפי מחיר שובר: 22 ש"ח כולל מע"מ</w:t>
            </w:r>
          </w:p>
          <w:p w14:paraId="7CE5B8F2"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13F5092A" w14:textId="77777777" w:rsidR="00007991" w:rsidRPr="00B65E29" w:rsidRDefault="00007991" w:rsidP="00007991">
            <w:pPr>
              <w:spacing w:line="240" w:lineRule="auto"/>
              <w:ind w:left="0"/>
              <w:jc w:val="left"/>
              <w:rPr>
                <w:rFonts w:ascii="Arial" w:hAnsi="Arial"/>
                <w:color w:val="000000"/>
                <w:highlight w:val="yellow"/>
                <w:rtl/>
                <w:lang w:eastAsia="en-US"/>
              </w:rPr>
            </w:pPr>
            <w:r w:rsidRPr="004F5F4F">
              <w:rPr>
                <w:rFonts w:ascii="Arial" w:hAnsi="Arial" w:hint="cs"/>
                <w:color w:val="000000"/>
                <w:rtl/>
                <w:lang w:eastAsia="en-US"/>
              </w:rPr>
              <w:t>22</w:t>
            </w:r>
          </w:p>
        </w:tc>
        <w:tc>
          <w:tcPr>
            <w:tcW w:w="2103" w:type="dxa"/>
            <w:shd w:val="pct12" w:color="FFFFFF" w:fill="FFFFFF"/>
            <w:vAlign w:val="center"/>
          </w:tcPr>
          <w:p w14:paraId="3A6D3D71"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יחידה</w:t>
            </w:r>
          </w:p>
        </w:tc>
        <w:tc>
          <w:tcPr>
            <w:tcW w:w="3260" w:type="dxa"/>
            <w:shd w:val="pct12" w:color="FFFFFF" w:fill="FFFFFF"/>
            <w:vAlign w:val="center"/>
          </w:tcPr>
          <w:p w14:paraId="0BDADFD6"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טוסט גבינה ב-1/3 באגט / בייגלה לחם מחיטה מלאה,  כולל 3 תוספות +שתיה קרה (חצי ליטר)</w:t>
            </w:r>
          </w:p>
        </w:tc>
        <w:tc>
          <w:tcPr>
            <w:tcW w:w="1134" w:type="dxa"/>
            <w:vMerge/>
            <w:vAlign w:val="center"/>
          </w:tcPr>
          <w:p w14:paraId="66C9C8AA"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63A4EF89" w14:textId="77777777" w:rsidTr="00007991">
        <w:trPr>
          <w:trHeight w:val="421"/>
          <w:tblHeader/>
        </w:trPr>
        <w:tc>
          <w:tcPr>
            <w:tcW w:w="2235" w:type="dxa"/>
            <w:shd w:val="pct12" w:color="FFFFFF" w:fill="FFFFFF"/>
            <w:vAlign w:val="center"/>
          </w:tcPr>
          <w:p w14:paraId="12829431"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367BC5E9"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456458A1"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יחידה </w:t>
            </w:r>
          </w:p>
        </w:tc>
        <w:tc>
          <w:tcPr>
            <w:tcW w:w="3260" w:type="dxa"/>
            <w:shd w:val="pct12" w:color="FFFFFF" w:fill="FFFFFF"/>
            <w:vAlign w:val="center"/>
          </w:tcPr>
          <w:p w14:paraId="35A9024A"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טוסט גבינה בלחמים שונים כולל 3 תוספות</w:t>
            </w:r>
          </w:p>
        </w:tc>
        <w:tc>
          <w:tcPr>
            <w:tcW w:w="1134" w:type="dxa"/>
            <w:vMerge/>
            <w:vAlign w:val="center"/>
          </w:tcPr>
          <w:p w14:paraId="2FC996A4"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63FE88E6" w14:textId="77777777" w:rsidTr="00007991">
        <w:trPr>
          <w:trHeight w:val="421"/>
          <w:tblHeader/>
        </w:trPr>
        <w:tc>
          <w:tcPr>
            <w:tcW w:w="2235" w:type="dxa"/>
            <w:shd w:val="pct12" w:color="FFFFFF" w:fill="FFFFFF"/>
            <w:vAlign w:val="center"/>
          </w:tcPr>
          <w:p w14:paraId="4986526E"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ביחידת תמחור זו המחיר יהיה קבוע לפי מחיר שובר: 22 ש"ח כולל מע"מ</w:t>
            </w:r>
          </w:p>
          <w:p w14:paraId="411522DF"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62E7A7D7" w14:textId="77777777" w:rsidR="00007991" w:rsidRPr="00B65E29" w:rsidRDefault="00007991" w:rsidP="00007991">
            <w:pPr>
              <w:spacing w:line="240" w:lineRule="auto"/>
              <w:ind w:left="0"/>
              <w:jc w:val="left"/>
              <w:rPr>
                <w:rFonts w:ascii="Arial" w:hAnsi="Arial"/>
                <w:color w:val="000000"/>
                <w:highlight w:val="yellow"/>
                <w:rtl/>
                <w:lang w:eastAsia="en-US"/>
              </w:rPr>
            </w:pPr>
            <w:r w:rsidRPr="004F5F4F">
              <w:rPr>
                <w:rFonts w:ascii="Arial" w:hAnsi="Arial" w:hint="cs"/>
                <w:color w:val="000000"/>
                <w:rtl/>
                <w:lang w:eastAsia="en-US"/>
              </w:rPr>
              <w:t>22</w:t>
            </w:r>
          </w:p>
        </w:tc>
        <w:tc>
          <w:tcPr>
            <w:tcW w:w="2103" w:type="dxa"/>
            <w:shd w:val="pct12" w:color="FFFFFF" w:fill="FFFFFF"/>
            <w:vAlign w:val="center"/>
          </w:tcPr>
          <w:p w14:paraId="6C1ED358"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 </w:t>
            </w:r>
          </w:p>
        </w:tc>
        <w:tc>
          <w:tcPr>
            <w:tcW w:w="3260" w:type="dxa"/>
            <w:shd w:val="pct12" w:color="FFFFFF" w:fill="FFFFFF"/>
            <w:vAlign w:val="center"/>
          </w:tcPr>
          <w:p w14:paraId="759EDAEA"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3 יחידות טעמי / אגוזי /</w:t>
            </w:r>
            <w:proofErr w:type="spellStart"/>
            <w:r>
              <w:rPr>
                <w:rFonts w:ascii="Arial" w:hAnsi="Arial" w:hint="cs"/>
                <w:color w:val="000000"/>
                <w:rtl/>
                <w:lang w:eastAsia="en-US"/>
              </w:rPr>
              <w:t>טורטית</w:t>
            </w:r>
            <w:proofErr w:type="spellEnd"/>
            <w:r>
              <w:rPr>
                <w:rFonts w:ascii="Arial" w:hAnsi="Arial" w:hint="cs"/>
                <w:color w:val="000000"/>
                <w:rtl/>
                <w:lang w:eastAsia="en-US"/>
              </w:rPr>
              <w:t xml:space="preserve"> / פסק זמן /חטיפי אנרגיה  (לא מיני) + שתיה קרה (חצי ליטר)</w:t>
            </w:r>
          </w:p>
        </w:tc>
        <w:tc>
          <w:tcPr>
            <w:tcW w:w="1134" w:type="dxa"/>
            <w:vMerge w:val="restart"/>
            <w:vAlign w:val="center"/>
          </w:tcPr>
          <w:p w14:paraId="6A413E43"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3E65D3DD" w14:textId="77777777" w:rsidTr="00007991">
        <w:trPr>
          <w:trHeight w:val="421"/>
          <w:tblHeader/>
        </w:trPr>
        <w:tc>
          <w:tcPr>
            <w:tcW w:w="2235" w:type="dxa"/>
            <w:shd w:val="pct12" w:color="FFFFFF" w:fill="FFFFFF"/>
            <w:vAlign w:val="center"/>
          </w:tcPr>
          <w:p w14:paraId="36D6C35C"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ביחידת תמחור זו המחיר יהיה קבוע לפי מחיר שובר: 22 ש"ח כולל מע"מ</w:t>
            </w:r>
          </w:p>
          <w:p w14:paraId="68117829"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013BB1A3" w14:textId="77777777" w:rsidR="00007991" w:rsidRPr="00B65E29" w:rsidRDefault="00007991" w:rsidP="00007991">
            <w:pPr>
              <w:spacing w:line="240" w:lineRule="auto"/>
              <w:ind w:left="0"/>
              <w:jc w:val="left"/>
              <w:rPr>
                <w:rFonts w:ascii="Arial" w:hAnsi="Arial"/>
                <w:color w:val="000000"/>
                <w:highlight w:val="yellow"/>
                <w:rtl/>
                <w:lang w:eastAsia="en-US"/>
              </w:rPr>
            </w:pPr>
            <w:r w:rsidRPr="004F5F4F">
              <w:rPr>
                <w:rFonts w:ascii="Arial" w:hAnsi="Arial" w:hint="cs"/>
                <w:color w:val="000000"/>
                <w:rtl/>
                <w:lang w:eastAsia="en-US"/>
              </w:rPr>
              <w:t>22</w:t>
            </w:r>
          </w:p>
        </w:tc>
        <w:tc>
          <w:tcPr>
            <w:tcW w:w="2103" w:type="dxa"/>
            <w:shd w:val="pct12" w:color="FFFFFF" w:fill="FFFFFF"/>
            <w:vAlign w:val="center"/>
          </w:tcPr>
          <w:p w14:paraId="6A1A6D8A" w14:textId="77777777" w:rsidR="00007991" w:rsidRDefault="00007991" w:rsidP="00007991">
            <w:pPr>
              <w:spacing w:line="240" w:lineRule="auto"/>
              <w:ind w:left="0"/>
              <w:jc w:val="left"/>
              <w:rPr>
                <w:rFonts w:ascii="Arial" w:hAnsi="Arial"/>
                <w:color w:val="000000"/>
                <w:rtl/>
                <w:lang w:eastAsia="en-US"/>
              </w:rPr>
            </w:pPr>
          </w:p>
        </w:tc>
        <w:tc>
          <w:tcPr>
            <w:tcW w:w="3260" w:type="dxa"/>
            <w:shd w:val="pct12" w:color="FFFFFF" w:fill="FFFFFF"/>
            <w:vAlign w:val="center"/>
          </w:tcPr>
          <w:p w14:paraId="12E9313C"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3 יחידות ביסלי 70 גרם /</w:t>
            </w:r>
            <w:proofErr w:type="spellStart"/>
            <w:r>
              <w:rPr>
                <w:rFonts w:ascii="Arial" w:hAnsi="Arial" w:hint="cs"/>
                <w:color w:val="000000"/>
                <w:rtl/>
                <w:lang w:eastAsia="en-US"/>
              </w:rPr>
              <w:t>תפוציפס</w:t>
            </w:r>
            <w:proofErr w:type="spellEnd"/>
            <w:r>
              <w:rPr>
                <w:rFonts w:ascii="Arial" w:hAnsi="Arial" w:hint="cs"/>
                <w:color w:val="000000"/>
                <w:rtl/>
                <w:lang w:eastAsia="en-US"/>
              </w:rPr>
              <w:t xml:space="preserve">/דובונים /אפרופו כפלי/ </w:t>
            </w:r>
            <w:proofErr w:type="spellStart"/>
            <w:r>
              <w:rPr>
                <w:rFonts w:ascii="Arial" w:hAnsi="Arial" w:hint="cs"/>
                <w:color w:val="000000"/>
                <w:rtl/>
                <w:lang w:eastAsia="en-US"/>
              </w:rPr>
              <w:t>דוריטוס</w:t>
            </w:r>
            <w:proofErr w:type="spellEnd"/>
            <w:r>
              <w:rPr>
                <w:rFonts w:ascii="Arial" w:hAnsi="Arial" w:hint="cs"/>
                <w:color w:val="000000"/>
                <w:rtl/>
                <w:lang w:eastAsia="en-US"/>
              </w:rPr>
              <w:t xml:space="preserve"> /במבה 80 גרם +שתיה קרה (חצי ליטר)</w:t>
            </w:r>
          </w:p>
        </w:tc>
        <w:tc>
          <w:tcPr>
            <w:tcW w:w="1134" w:type="dxa"/>
            <w:vMerge/>
            <w:vAlign w:val="center"/>
          </w:tcPr>
          <w:p w14:paraId="17129188"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2728BC63" w14:textId="77777777" w:rsidTr="00007991">
        <w:trPr>
          <w:trHeight w:val="421"/>
          <w:tblHeader/>
        </w:trPr>
        <w:tc>
          <w:tcPr>
            <w:tcW w:w="2235" w:type="dxa"/>
            <w:shd w:val="pct12" w:color="FFFFFF" w:fill="FFFFFF"/>
            <w:vAlign w:val="center"/>
          </w:tcPr>
          <w:p w14:paraId="637DADBC"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677EE714"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0A73C5AF"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מחיר עד 5 ש"ח</w:t>
            </w:r>
          </w:p>
        </w:tc>
        <w:tc>
          <w:tcPr>
            <w:tcW w:w="3260" w:type="dxa"/>
            <w:shd w:val="pct12" w:color="FFFFFF" w:fill="FFFFFF"/>
            <w:vAlign w:val="center"/>
          </w:tcPr>
          <w:p w14:paraId="16736EC4" w14:textId="77777777" w:rsidR="00007991" w:rsidRDefault="00007991" w:rsidP="00007991">
            <w:pPr>
              <w:spacing w:line="240" w:lineRule="auto"/>
              <w:ind w:left="0"/>
              <w:jc w:val="left"/>
              <w:rPr>
                <w:rFonts w:ascii="Arial" w:hAnsi="Arial"/>
                <w:color w:val="000000"/>
                <w:rtl/>
                <w:lang w:eastAsia="en-US"/>
              </w:rPr>
            </w:pPr>
            <w:proofErr w:type="spellStart"/>
            <w:r>
              <w:rPr>
                <w:rFonts w:ascii="Arial" w:hAnsi="Arial" w:hint="cs"/>
                <w:color w:val="000000"/>
                <w:rtl/>
                <w:lang w:eastAsia="en-US"/>
              </w:rPr>
              <w:t>סנדביץ</w:t>
            </w:r>
            <w:proofErr w:type="spellEnd"/>
            <w:r>
              <w:rPr>
                <w:rFonts w:ascii="Arial" w:hAnsi="Arial" w:hint="cs"/>
                <w:color w:val="000000"/>
                <w:rtl/>
                <w:lang w:eastAsia="en-US"/>
              </w:rPr>
              <w:t xml:space="preserve"> ביס</w:t>
            </w:r>
          </w:p>
        </w:tc>
        <w:tc>
          <w:tcPr>
            <w:tcW w:w="1134" w:type="dxa"/>
            <w:vMerge/>
            <w:vAlign w:val="center"/>
          </w:tcPr>
          <w:p w14:paraId="656D24C6"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7A85E3D7" w14:textId="77777777" w:rsidTr="00007991">
        <w:trPr>
          <w:trHeight w:val="421"/>
          <w:tblHeader/>
        </w:trPr>
        <w:tc>
          <w:tcPr>
            <w:tcW w:w="2235" w:type="dxa"/>
            <w:shd w:val="pct12" w:color="FFFFFF" w:fill="FFFFFF"/>
            <w:vAlign w:val="center"/>
          </w:tcPr>
          <w:p w14:paraId="60CFF07D" w14:textId="77777777" w:rsidR="00007991" w:rsidRPr="003B2D8E" w:rsidRDefault="00007991" w:rsidP="00007991">
            <w:pPr>
              <w:spacing w:line="240" w:lineRule="auto"/>
              <w:ind w:left="0"/>
              <w:jc w:val="left"/>
              <w:rPr>
                <w:rFonts w:ascii="Arial" w:hAnsi="Arial"/>
                <w:color w:val="000000"/>
                <w:lang w:eastAsia="en-US"/>
              </w:rPr>
            </w:pPr>
          </w:p>
        </w:tc>
        <w:tc>
          <w:tcPr>
            <w:tcW w:w="1724" w:type="dxa"/>
            <w:tcBorders>
              <w:top w:val="single" w:sz="18" w:space="0" w:color="767171"/>
            </w:tcBorders>
            <w:shd w:val="pct12" w:color="FFFFFF" w:fill="FFFFFF"/>
            <w:vAlign w:val="center"/>
          </w:tcPr>
          <w:p w14:paraId="2449D30A"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top w:val="single" w:sz="18" w:space="0" w:color="767171"/>
            </w:tcBorders>
            <w:shd w:val="pct12" w:color="FFFFFF" w:fill="FFFFFF"/>
            <w:vAlign w:val="center"/>
          </w:tcPr>
          <w:p w14:paraId="3F31E220"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500 סמ"ק</w:t>
            </w:r>
          </w:p>
        </w:tc>
        <w:tc>
          <w:tcPr>
            <w:tcW w:w="3260" w:type="dxa"/>
            <w:tcBorders>
              <w:top w:val="single" w:sz="18" w:space="0" w:color="767171"/>
            </w:tcBorders>
            <w:shd w:val="pct12" w:color="FFFFFF" w:fill="FFFFFF"/>
            <w:vAlign w:val="center"/>
          </w:tcPr>
          <w:p w14:paraId="77BCC801"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שתיה קלה בבקבוק (1/2 ליטר): קולה, קינלי, </w:t>
            </w:r>
            <w:proofErr w:type="spellStart"/>
            <w:r>
              <w:rPr>
                <w:rFonts w:ascii="Arial" w:hAnsi="Arial" w:hint="cs"/>
                <w:color w:val="000000"/>
                <w:rtl/>
                <w:lang w:eastAsia="en-US"/>
              </w:rPr>
              <w:t>פאנטה</w:t>
            </w:r>
            <w:proofErr w:type="spellEnd"/>
            <w:r>
              <w:rPr>
                <w:rFonts w:ascii="Arial" w:hAnsi="Arial" w:hint="cs"/>
                <w:color w:val="000000"/>
                <w:rtl/>
                <w:lang w:eastAsia="en-US"/>
              </w:rPr>
              <w:t xml:space="preserve">, מים בטעמים, שוופס בטעמים, וכדומה </w:t>
            </w:r>
          </w:p>
        </w:tc>
        <w:tc>
          <w:tcPr>
            <w:tcW w:w="1134" w:type="dxa"/>
            <w:vMerge w:val="restart"/>
            <w:tcBorders>
              <w:top w:val="single" w:sz="18" w:space="0" w:color="767171"/>
            </w:tcBorders>
            <w:vAlign w:val="center"/>
          </w:tcPr>
          <w:p w14:paraId="2051BB29"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שתיה קרה וחמה במזנון/ במסעדה </w:t>
            </w:r>
          </w:p>
        </w:tc>
      </w:tr>
      <w:tr w:rsidR="00007991" w:rsidRPr="003B2D8E" w14:paraId="609CA9E6" w14:textId="77777777" w:rsidTr="00007991">
        <w:trPr>
          <w:trHeight w:val="421"/>
          <w:tblHeader/>
        </w:trPr>
        <w:tc>
          <w:tcPr>
            <w:tcW w:w="2235" w:type="dxa"/>
            <w:shd w:val="pct12" w:color="FFFFFF" w:fill="FFFFFF"/>
            <w:vAlign w:val="center"/>
          </w:tcPr>
          <w:p w14:paraId="7D82A809"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18756811"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6B262552"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250</w:t>
            </w:r>
            <w:r w:rsidRPr="00D074D7">
              <w:rPr>
                <w:rFonts w:ascii="Arial" w:hAnsi="Arial"/>
                <w:color w:val="000000"/>
                <w:rtl/>
                <w:lang w:eastAsia="en-US"/>
              </w:rPr>
              <w:t xml:space="preserve"> סמ"ק</w:t>
            </w:r>
          </w:p>
        </w:tc>
        <w:tc>
          <w:tcPr>
            <w:tcW w:w="3260" w:type="dxa"/>
            <w:shd w:val="pct12" w:color="FFFFFF" w:fill="FFFFFF"/>
            <w:vAlign w:val="center"/>
          </w:tcPr>
          <w:p w14:paraId="3172B021"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סודה </w:t>
            </w:r>
          </w:p>
        </w:tc>
        <w:tc>
          <w:tcPr>
            <w:tcW w:w="1134" w:type="dxa"/>
            <w:vMerge/>
            <w:vAlign w:val="center"/>
          </w:tcPr>
          <w:p w14:paraId="17DBA6DA"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62C7DF53" w14:textId="77777777" w:rsidTr="00007991">
        <w:trPr>
          <w:trHeight w:val="421"/>
          <w:tblHeader/>
        </w:trPr>
        <w:tc>
          <w:tcPr>
            <w:tcW w:w="2235" w:type="dxa"/>
            <w:shd w:val="pct12" w:color="FFFFFF" w:fill="FFFFFF"/>
            <w:vAlign w:val="center"/>
          </w:tcPr>
          <w:p w14:paraId="752EB8F0"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1C79CDF8"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07DF6376"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500 סמ"ק</w:t>
            </w:r>
          </w:p>
        </w:tc>
        <w:tc>
          <w:tcPr>
            <w:tcW w:w="3260" w:type="dxa"/>
            <w:shd w:val="pct12" w:color="FFFFFF" w:fill="FFFFFF"/>
            <w:vAlign w:val="center"/>
          </w:tcPr>
          <w:p w14:paraId="1FF75A78"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משקה קל לא מוגז/תוסס/</w:t>
            </w:r>
            <w:proofErr w:type="spellStart"/>
            <w:r>
              <w:rPr>
                <w:rFonts w:ascii="Arial" w:hAnsi="Arial" w:hint="cs"/>
                <w:color w:val="000000"/>
                <w:rtl/>
                <w:lang w:eastAsia="en-US"/>
              </w:rPr>
              <w:t>דיאט</w:t>
            </w:r>
            <w:proofErr w:type="spellEnd"/>
          </w:p>
        </w:tc>
        <w:tc>
          <w:tcPr>
            <w:tcW w:w="1134" w:type="dxa"/>
            <w:vMerge/>
            <w:vAlign w:val="center"/>
          </w:tcPr>
          <w:p w14:paraId="6F5674B3"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6105ABBC" w14:textId="77777777" w:rsidTr="00007991">
        <w:trPr>
          <w:trHeight w:val="421"/>
          <w:tblHeader/>
        </w:trPr>
        <w:tc>
          <w:tcPr>
            <w:tcW w:w="2235" w:type="dxa"/>
            <w:shd w:val="pct12" w:color="FFFFFF" w:fill="FFFFFF"/>
            <w:vAlign w:val="center"/>
          </w:tcPr>
          <w:p w14:paraId="28CF6D5D"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38A34614"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6AC43711"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500 סמ"ק</w:t>
            </w:r>
          </w:p>
        </w:tc>
        <w:tc>
          <w:tcPr>
            <w:tcW w:w="3260" w:type="dxa"/>
            <w:shd w:val="pct12" w:color="FFFFFF" w:fill="FFFFFF"/>
            <w:vAlign w:val="center"/>
          </w:tcPr>
          <w:p w14:paraId="04818429"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מים מינרליים </w:t>
            </w:r>
            <w:r>
              <w:rPr>
                <w:rFonts w:ascii="Arial" w:hAnsi="Arial"/>
                <w:color w:val="000000"/>
                <w:rtl/>
                <w:lang w:eastAsia="en-US"/>
              </w:rPr>
              <w:t>–</w:t>
            </w:r>
            <w:r>
              <w:rPr>
                <w:rFonts w:ascii="Arial" w:hAnsi="Arial" w:hint="cs"/>
                <w:color w:val="000000"/>
                <w:rtl/>
                <w:lang w:eastAsia="en-US"/>
              </w:rPr>
              <w:t xml:space="preserve"> המחיר לא יעלה על 5 ש"ח</w:t>
            </w:r>
          </w:p>
        </w:tc>
        <w:tc>
          <w:tcPr>
            <w:tcW w:w="1134" w:type="dxa"/>
            <w:vMerge/>
            <w:vAlign w:val="center"/>
          </w:tcPr>
          <w:p w14:paraId="77B7CB78"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5A17EBC3" w14:textId="77777777" w:rsidTr="00007991">
        <w:trPr>
          <w:trHeight w:val="421"/>
          <w:tblHeader/>
        </w:trPr>
        <w:tc>
          <w:tcPr>
            <w:tcW w:w="2235" w:type="dxa"/>
            <w:shd w:val="pct12" w:color="FFFFFF" w:fill="FFFFFF"/>
            <w:vAlign w:val="center"/>
          </w:tcPr>
          <w:p w14:paraId="319A2FED"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032D6EC5"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00FF1C9D"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500 סמ"ק </w:t>
            </w:r>
          </w:p>
        </w:tc>
        <w:tc>
          <w:tcPr>
            <w:tcW w:w="3260" w:type="dxa"/>
            <w:shd w:val="pct12" w:color="FFFFFF" w:fill="FFFFFF"/>
            <w:vAlign w:val="center"/>
          </w:tcPr>
          <w:p w14:paraId="55F96A7C"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מים מינרליים בטעמים</w:t>
            </w:r>
          </w:p>
        </w:tc>
        <w:tc>
          <w:tcPr>
            <w:tcW w:w="1134" w:type="dxa"/>
            <w:vMerge/>
            <w:vAlign w:val="center"/>
          </w:tcPr>
          <w:p w14:paraId="5C76F167"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29106AEA" w14:textId="77777777" w:rsidTr="00007991">
        <w:trPr>
          <w:trHeight w:val="421"/>
          <w:tblHeader/>
        </w:trPr>
        <w:tc>
          <w:tcPr>
            <w:tcW w:w="2235" w:type="dxa"/>
            <w:shd w:val="pct12" w:color="FFFFFF" w:fill="FFFFFF"/>
            <w:vAlign w:val="center"/>
          </w:tcPr>
          <w:p w14:paraId="62BC6E88"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71E93750"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1AFBE516"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330 סמ"ק</w:t>
            </w:r>
          </w:p>
        </w:tc>
        <w:tc>
          <w:tcPr>
            <w:tcW w:w="3260" w:type="dxa"/>
            <w:shd w:val="pct12" w:color="FFFFFF" w:fill="FFFFFF"/>
            <w:vAlign w:val="center"/>
          </w:tcPr>
          <w:p w14:paraId="4C903B8F"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נקטר /מיץ טבעי</w:t>
            </w:r>
          </w:p>
        </w:tc>
        <w:tc>
          <w:tcPr>
            <w:tcW w:w="1134" w:type="dxa"/>
            <w:vMerge/>
            <w:vAlign w:val="center"/>
          </w:tcPr>
          <w:p w14:paraId="5449AA20"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3857AA2D" w14:textId="77777777" w:rsidTr="00007991">
        <w:trPr>
          <w:trHeight w:val="421"/>
          <w:tblHeader/>
        </w:trPr>
        <w:tc>
          <w:tcPr>
            <w:tcW w:w="2235" w:type="dxa"/>
            <w:shd w:val="pct12" w:color="FFFFFF" w:fill="FFFFFF"/>
            <w:vAlign w:val="center"/>
          </w:tcPr>
          <w:p w14:paraId="75E24BF3"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0588AB48"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671FA253"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500 סמ"ק</w:t>
            </w:r>
          </w:p>
        </w:tc>
        <w:tc>
          <w:tcPr>
            <w:tcW w:w="3260" w:type="dxa"/>
            <w:shd w:val="pct12" w:color="FFFFFF" w:fill="FFFFFF"/>
            <w:vAlign w:val="center"/>
          </w:tcPr>
          <w:p w14:paraId="43A33AB2"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תה קר </w:t>
            </w:r>
          </w:p>
        </w:tc>
        <w:tc>
          <w:tcPr>
            <w:tcW w:w="1134" w:type="dxa"/>
            <w:vMerge/>
            <w:vAlign w:val="center"/>
          </w:tcPr>
          <w:p w14:paraId="680F91C2"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3944B3E9" w14:textId="77777777" w:rsidTr="00007991">
        <w:trPr>
          <w:trHeight w:val="421"/>
          <w:tblHeader/>
        </w:trPr>
        <w:tc>
          <w:tcPr>
            <w:tcW w:w="2235" w:type="dxa"/>
            <w:shd w:val="pct12" w:color="FFFFFF" w:fill="FFFFFF"/>
            <w:vAlign w:val="center"/>
          </w:tcPr>
          <w:p w14:paraId="16284D01"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231ECBDF"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6F7FFFCD"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כוס 180 סמ"ק</w:t>
            </w:r>
          </w:p>
        </w:tc>
        <w:tc>
          <w:tcPr>
            <w:tcW w:w="3260" w:type="dxa"/>
            <w:shd w:val="pct12" w:color="FFFFFF" w:fill="FFFFFF"/>
            <w:vAlign w:val="center"/>
          </w:tcPr>
          <w:p w14:paraId="1C855ADA"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קפה שחור</w:t>
            </w:r>
          </w:p>
        </w:tc>
        <w:tc>
          <w:tcPr>
            <w:tcW w:w="1134" w:type="dxa"/>
            <w:vMerge/>
            <w:vAlign w:val="center"/>
          </w:tcPr>
          <w:p w14:paraId="42FB2EF1"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296A8474" w14:textId="77777777" w:rsidTr="00007991">
        <w:trPr>
          <w:trHeight w:val="421"/>
          <w:tblHeader/>
        </w:trPr>
        <w:tc>
          <w:tcPr>
            <w:tcW w:w="2235" w:type="dxa"/>
            <w:shd w:val="pct12" w:color="FFFFFF" w:fill="FFFFFF"/>
            <w:vAlign w:val="center"/>
          </w:tcPr>
          <w:p w14:paraId="1BB6BBC0"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4C4D80E0"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54560031"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כוס 180סמ"ק</w:t>
            </w:r>
          </w:p>
        </w:tc>
        <w:tc>
          <w:tcPr>
            <w:tcW w:w="3260" w:type="dxa"/>
            <w:shd w:val="pct12" w:color="FFFFFF" w:fill="FFFFFF"/>
            <w:vAlign w:val="center"/>
          </w:tcPr>
          <w:p w14:paraId="02524A72"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נס קפה/ הפוך </w:t>
            </w:r>
            <w:r>
              <w:rPr>
                <w:rFonts w:ascii="Arial" w:hAnsi="Arial"/>
                <w:color w:val="000000"/>
                <w:rtl/>
                <w:lang w:eastAsia="en-US"/>
              </w:rPr>
              <w:t>–</w:t>
            </w:r>
            <w:r>
              <w:rPr>
                <w:rFonts w:ascii="Arial" w:hAnsi="Arial" w:hint="cs"/>
                <w:color w:val="000000"/>
                <w:rtl/>
                <w:lang w:eastAsia="en-US"/>
              </w:rPr>
              <w:t xml:space="preserve"> המחיר לא יעלה על 5 ₪ </w:t>
            </w:r>
          </w:p>
        </w:tc>
        <w:tc>
          <w:tcPr>
            <w:tcW w:w="1134" w:type="dxa"/>
            <w:vMerge/>
            <w:vAlign w:val="center"/>
          </w:tcPr>
          <w:p w14:paraId="29FEA772"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31AE0821" w14:textId="77777777" w:rsidTr="00007991">
        <w:trPr>
          <w:trHeight w:val="421"/>
          <w:tblHeader/>
        </w:trPr>
        <w:tc>
          <w:tcPr>
            <w:tcW w:w="2235" w:type="dxa"/>
            <w:shd w:val="pct12" w:color="FFFFFF" w:fill="FFFFFF"/>
            <w:vAlign w:val="center"/>
          </w:tcPr>
          <w:p w14:paraId="76681DEB"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1350C107"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1C09D860"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כוס 180 סמ"ק</w:t>
            </w:r>
          </w:p>
        </w:tc>
        <w:tc>
          <w:tcPr>
            <w:tcW w:w="3260" w:type="dxa"/>
            <w:shd w:val="pct12" w:color="FFFFFF" w:fill="FFFFFF"/>
            <w:vAlign w:val="center"/>
          </w:tcPr>
          <w:p w14:paraId="40BEA282"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אספרסו /קצר כפול </w:t>
            </w:r>
          </w:p>
        </w:tc>
        <w:tc>
          <w:tcPr>
            <w:tcW w:w="1134" w:type="dxa"/>
            <w:vMerge/>
            <w:vAlign w:val="center"/>
          </w:tcPr>
          <w:p w14:paraId="6C6D2193"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024AD8DD" w14:textId="77777777" w:rsidTr="00007991">
        <w:trPr>
          <w:trHeight w:val="421"/>
          <w:tblHeader/>
        </w:trPr>
        <w:tc>
          <w:tcPr>
            <w:tcW w:w="2235" w:type="dxa"/>
            <w:shd w:val="pct12" w:color="FFFFFF" w:fill="FFFFFF"/>
            <w:vAlign w:val="center"/>
          </w:tcPr>
          <w:p w14:paraId="7C7A9A0C"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0674CA2E"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497CF817"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כוס 250 סמ"ק</w:t>
            </w:r>
          </w:p>
        </w:tc>
        <w:tc>
          <w:tcPr>
            <w:tcW w:w="3260" w:type="dxa"/>
            <w:shd w:val="pct12" w:color="FFFFFF" w:fill="FFFFFF"/>
            <w:vAlign w:val="center"/>
          </w:tcPr>
          <w:p w14:paraId="5A4658BB"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קפה הפוך (חצי אספרסו חצי חלב)</w:t>
            </w:r>
          </w:p>
        </w:tc>
        <w:tc>
          <w:tcPr>
            <w:tcW w:w="1134" w:type="dxa"/>
            <w:vMerge/>
            <w:vAlign w:val="center"/>
          </w:tcPr>
          <w:p w14:paraId="57C6D79F"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4403B119" w14:textId="77777777" w:rsidTr="00007991">
        <w:trPr>
          <w:trHeight w:val="421"/>
          <w:tblHeader/>
        </w:trPr>
        <w:tc>
          <w:tcPr>
            <w:tcW w:w="2235" w:type="dxa"/>
            <w:shd w:val="pct12" w:color="FFFFFF" w:fill="FFFFFF"/>
            <w:vAlign w:val="center"/>
          </w:tcPr>
          <w:p w14:paraId="0C6E518F"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7F3B8210"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28F9899B"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כוס 180 סמ"ק</w:t>
            </w:r>
          </w:p>
        </w:tc>
        <w:tc>
          <w:tcPr>
            <w:tcW w:w="3260" w:type="dxa"/>
            <w:shd w:val="pct12" w:color="FFFFFF" w:fill="FFFFFF"/>
            <w:vAlign w:val="center"/>
          </w:tcPr>
          <w:p w14:paraId="0820B5EF"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תה </w:t>
            </w:r>
            <w:r>
              <w:rPr>
                <w:rFonts w:ascii="Arial" w:hAnsi="Arial"/>
                <w:color w:val="000000"/>
                <w:rtl/>
                <w:lang w:eastAsia="en-US"/>
              </w:rPr>
              <w:t>–</w:t>
            </w:r>
            <w:r>
              <w:rPr>
                <w:rFonts w:ascii="Arial" w:hAnsi="Arial" w:hint="cs"/>
                <w:color w:val="000000"/>
                <w:rtl/>
                <w:lang w:eastAsia="en-US"/>
              </w:rPr>
              <w:t xml:space="preserve"> המחיר לא יעלה על 3.5 ₪ </w:t>
            </w:r>
          </w:p>
        </w:tc>
        <w:tc>
          <w:tcPr>
            <w:tcW w:w="1134" w:type="dxa"/>
            <w:vMerge/>
            <w:vAlign w:val="center"/>
          </w:tcPr>
          <w:p w14:paraId="69F05542"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1F938058" w14:textId="77777777" w:rsidTr="00007991">
        <w:trPr>
          <w:trHeight w:val="421"/>
          <w:tblHeader/>
        </w:trPr>
        <w:tc>
          <w:tcPr>
            <w:tcW w:w="2235" w:type="dxa"/>
            <w:shd w:val="pct12" w:color="FFFFFF" w:fill="FFFFFF"/>
            <w:vAlign w:val="center"/>
          </w:tcPr>
          <w:p w14:paraId="5CADEA0A"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16F8794C"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55520F28" w14:textId="77777777" w:rsidR="00007991" w:rsidRDefault="00007991" w:rsidP="00007991">
            <w:pPr>
              <w:spacing w:line="240" w:lineRule="auto"/>
              <w:ind w:left="0"/>
              <w:jc w:val="left"/>
              <w:rPr>
                <w:rFonts w:ascii="Arial" w:hAnsi="Arial"/>
                <w:color w:val="000000"/>
                <w:rtl/>
                <w:lang w:eastAsia="en-US"/>
              </w:rPr>
            </w:pPr>
            <w:r w:rsidRPr="00F76D62">
              <w:rPr>
                <w:rFonts w:ascii="Arial" w:hAnsi="Arial"/>
                <w:color w:val="000000"/>
                <w:rtl/>
                <w:lang w:eastAsia="en-US"/>
              </w:rPr>
              <w:t>כוס 180 סמ"ק</w:t>
            </w:r>
          </w:p>
        </w:tc>
        <w:tc>
          <w:tcPr>
            <w:tcW w:w="3260" w:type="dxa"/>
            <w:shd w:val="pct12" w:color="FFFFFF" w:fill="FFFFFF"/>
            <w:vAlign w:val="center"/>
          </w:tcPr>
          <w:p w14:paraId="481C545D"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תה צמחים</w:t>
            </w:r>
          </w:p>
        </w:tc>
        <w:tc>
          <w:tcPr>
            <w:tcW w:w="1134" w:type="dxa"/>
            <w:vMerge/>
            <w:vAlign w:val="center"/>
          </w:tcPr>
          <w:p w14:paraId="01DD3DAB"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43352DBF" w14:textId="77777777" w:rsidTr="00007991">
        <w:trPr>
          <w:trHeight w:val="421"/>
          <w:tblHeader/>
        </w:trPr>
        <w:tc>
          <w:tcPr>
            <w:tcW w:w="2235" w:type="dxa"/>
            <w:shd w:val="pct12" w:color="FFFFFF" w:fill="FFFFFF"/>
            <w:vAlign w:val="center"/>
          </w:tcPr>
          <w:p w14:paraId="78AF84C9"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00861B8B"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33DB552D" w14:textId="77777777" w:rsidR="00007991" w:rsidRPr="00F76D62"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כוס 180 סמ"ק </w:t>
            </w:r>
          </w:p>
        </w:tc>
        <w:tc>
          <w:tcPr>
            <w:tcW w:w="3260" w:type="dxa"/>
            <w:shd w:val="pct12" w:color="FFFFFF" w:fill="FFFFFF"/>
            <w:vAlign w:val="center"/>
          </w:tcPr>
          <w:p w14:paraId="005F633D"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שוקו חם/ קר </w:t>
            </w:r>
          </w:p>
        </w:tc>
        <w:tc>
          <w:tcPr>
            <w:tcW w:w="1134" w:type="dxa"/>
            <w:vMerge/>
            <w:vAlign w:val="center"/>
          </w:tcPr>
          <w:p w14:paraId="666EC980"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321B9500" w14:textId="77777777" w:rsidTr="00007991">
        <w:trPr>
          <w:trHeight w:val="421"/>
          <w:tblHeader/>
        </w:trPr>
        <w:tc>
          <w:tcPr>
            <w:tcW w:w="2235" w:type="dxa"/>
            <w:shd w:val="pct12" w:color="FFFFFF" w:fill="FFFFFF"/>
            <w:vAlign w:val="center"/>
          </w:tcPr>
          <w:p w14:paraId="6A28DAB1"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3C5A9E21"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7B712C0E"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1 ליטר בקרטון</w:t>
            </w:r>
          </w:p>
        </w:tc>
        <w:tc>
          <w:tcPr>
            <w:tcW w:w="3260" w:type="dxa"/>
            <w:shd w:val="pct12" w:color="FFFFFF" w:fill="FFFFFF"/>
            <w:vAlign w:val="center"/>
          </w:tcPr>
          <w:p w14:paraId="3FB40DA5"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משקה תחליף חלב: סויה /שיבולת שועל / שקדים </w:t>
            </w:r>
          </w:p>
        </w:tc>
        <w:tc>
          <w:tcPr>
            <w:tcW w:w="1134" w:type="dxa"/>
            <w:vMerge/>
            <w:vAlign w:val="center"/>
          </w:tcPr>
          <w:p w14:paraId="797C56D1"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6308B595" w14:textId="77777777" w:rsidTr="00007991">
        <w:trPr>
          <w:trHeight w:val="421"/>
          <w:tblHeader/>
        </w:trPr>
        <w:tc>
          <w:tcPr>
            <w:tcW w:w="2235" w:type="dxa"/>
            <w:shd w:val="pct12" w:color="FFFFFF" w:fill="FFFFFF"/>
            <w:vAlign w:val="center"/>
          </w:tcPr>
          <w:p w14:paraId="672FEB40" w14:textId="77777777" w:rsidR="00007991" w:rsidRPr="003B2D8E" w:rsidRDefault="00007991" w:rsidP="00007991">
            <w:pPr>
              <w:spacing w:line="240" w:lineRule="auto"/>
              <w:ind w:left="0"/>
              <w:jc w:val="left"/>
              <w:rPr>
                <w:rFonts w:ascii="Arial" w:hAnsi="Arial"/>
                <w:color w:val="000000"/>
                <w:lang w:eastAsia="en-US"/>
              </w:rPr>
            </w:pPr>
          </w:p>
        </w:tc>
        <w:tc>
          <w:tcPr>
            <w:tcW w:w="1724" w:type="dxa"/>
            <w:tcBorders>
              <w:bottom w:val="single" w:sz="18" w:space="0" w:color="767171"/>
            </w:tcBorders>
            <w:shd w:val="pct12" w:color="FFFFFF" w:fill="FFFFFF"/>
            <w:vAlign w:val="center"/>
          </w:tcPr>
          <w:p w14:paraId="3460F6AE"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bottom w:val="single" w:sz="18" w:space="0" w:color="767171"/>
            </w:tcBorders>
            <w:shd w:val="pct12" w:color="FFFFFF" w:fill="FFFFFF"/>
            <w:vAlign w:val="center"/>
          </w:tcPr>
          <w:p w14:paraId="06E4316E"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כוס 180 סמ"ק . מאפה 50 גרם</w:t>
            </w:r>
          </w:p>
        </w:tc>
        <w:tc>
          <w:tcPr>
            <w:tcW w:w="3260" w:type="dxa"/>
            <w:tcBorders>
              <w:bottom w:val="single" w:sz="18" w:space="0" w:color="767171"/>
            </w:tcBorders>
            <w:shd w:val="pct12" w:color="FFFFFF" w:fill="FFFFFF"/>
            <w:vAlign w:val="center"/>
          </w:tcPr>
          <w:p w14:paraId="7B48EF9F"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קפה ומאפה קטן </w:t>
            </w:r>
            <w:r>
              <w:rPr>
                <w:rFonts w:ascii="Arial" w:hAnsi="Arial"/>
                <w:color w:val="000000"/>
                <w:rtl/>
                <w:lang w:eastAsia="en-US"/>
              </w:rPr>
              <w:t>–</w:t>
            </w:r>
            <w:r>
              <w:rPr>
                <w:rFonts w:ascii="Arial" w:hAnsi="Arial" w:hint="cs"/>
                <w:color w:val="000000"/>
                <w:rtl/>
                <w:lang w:eastAsia="en-US"/>
              </w:rPr>
              <w:t xml:space="preserve"> המחיר לא יעלה על 8 ₪ </w:t>
            </w:r>
          </w:p>
        </w:tc>
        <w:tc>
          <w:tcPr>
            <w:tcW w:w="1134" w:type="dxa"/>
            <w:vMerge/>
            <w:tcBorders>
              <w:bottom w:val="single" w:sz="18" w:space="0" w:color="767171"/>
            </w:tcBorders>
            <w:vAlign w:val="center"/>
          </w:tcPr>
          <w:p w14:paraId="381D9C7A"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13E74797" w14:textId="77777777" w:rsidTr="00007991">
        <w:trPr>
          <w:trHeight w:val="421"/>
          <w:tblHeader/>
        </w:trPr>
        <w:tc>
          <w:tcPr>
            <w:tcW w:w="2235" w:type="dxa"/>
            <w:shd w:val="pct12" w:color="FFFFFF" w:fill="FFFFFF"/>
            <w:vAlign w:val="center"/>
          </w:tcPr>
          <w:p w14:paraId="602AF6FC" w14:textId="77777777" w:rsidR="00007991" w:rsidRPr="003B2D8E" w:rsidRDefault="00007991" w:rsidP="00007991">
            <w:pPr>
              <w:spacing w:line="240" w:lineRule="auto"/>
              <w:ind w:left="0"/>
              <w:jc w:val="left"/>
              <w:rPr>
                <w:rFonts w:ascii="Arial" w:hAnsi="Arial"/>
                <w:color w:val="000000"/>
                <w:lang w:eastAsia="en-US"/>
              </w:rPr>
            </w:pPr>
          </w:p>
        </w:tc>
        <w:tc>
          <w:tcPr>
            <w:tcW w:w="1724" w:type="dxa"/>
            <w:tcBorders>
              <w:bottom w:val="single" w:sz="18" w:space="0" w:color="767171"/>
            </w:tcBorders>
            <w:shd w:val="pct12" w:color="FFFFFF" w:fill="FFFFFF"/>
            <w:vAlign w:val="center"/>
          </w:tcPr>
          <w:p w14:paraId="6B5203ED"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bottom w:val="single" w:sz="18" w:space="0" w:color="767171"/>
            </w:tcBorders>
            <w:shd w:val="pct12" w:color="FFFFFF" w:fill="FFFFFF"/>
            <w:vAlign w:val="center"/>
          </w:tcPr>
          <w:p w14:paraId="446D87E5"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כוס 250 סמ"ק</w:t>
            </w:r>
          </w:p>
        </w:tc>
        <w:tc>
          <w:tcPr>
            <w:tcW w:w="3260" w:type="dxa"/>
            <w:tcBorders>
              <w:bottom w:val="single" w:sz="18" w:space="0" w:color="767171"/>
            </w:tcBorders>
            <w:shd w:val="pct12" w:color="FFFFFF" w:fill="FFFFFF"/>
            <w:vAlign w:val="center"/>
          </w:tcPr>
          <w:p w14:paraId="39032C24"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מיץ תפוזים טבעי</w:t>
            </w:r>
          </w:p>
        </w:tc>
        <w:tc>
          <w:tcPr>
            <w:tcW w:w="1134" w:type="dxa"/>
            <w:vMerge w:val="restart"/>
            <w:vAlign w:val="center"/>
          </w:tcPr>
          <w:p w14:paraId="49C133A6"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2F8AE204" w14:textId="77777777" w:rsidTr="00007991">
        <w:trPr>
          <w:trHeight w:val="421"/>
          <w:tblHeader/>
        </w:trPr>
        <w:tc>
          <w:tcPr>
            <w:tcW w:w="2235" w:type="dxa"/>
            <w:shd w:val="pct12" w:color="FFFFFF" w:fill="FFFFFF"/>
            <w:vAlign w:val="center"/>
          </w:tcPr>
          <w:p w14:paraId="2AB22EFE" w14:textId="77777777" w:rsidR="00007991" w:rsidRPr="003B2D8E" w:rsidRDefault="00007991" w:rsidP="00007991">
            <w:pPr>
              <w:spacing w:line="240" w:lineRule="auto"/>
              <w:ind w:left="0"/>
              <w:jc w:val="left"/>
              <w:rPr>
                <w:rFonts w:ascii="Arial" w:hAnsi="Arial"/>
                <w:color w:val="000000"/>
                <w:lang w:eastAsia="en-US"/>
              </w:rPr>
            </w:pPr>
          </w:p>
        </w:tc>
        <w:tc>
          <w:tcPr>
            <w:tcW w:w="1724" w:type="dxa"/>
            <w:tcBorders>
              <w:bottom w:val="single" w:sz="18" w:space="0" w:color="767171"/>
            </w:tcBorders>
            <w:shd w:val="pct12" w:color="FFFFFF" w:fill="FFFFFF"/>
            <w:vAlign w:val="center"/>
          </w:tcPr>
          <w:p w14:paraId="10C19686"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bottom w:val="single" w:sz="18" w:space="0" w:color="767171"/>
            </w:tcBorders>
            <w:shd w:val="pct12" w:color="FFFFFF" w:fill="FFFFFF"/>
            <w:vAlign w:val="center"/>
          </w:tcPr>
          <w:p w14:paraId="6DB85AC2"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כוס 250 סמ"ק</w:t>
            </w:r>
          </w:p>
        </w:tc>
        <w:tc>
          <w:tcPr>
            <w:tcW w:w="3260" w:type="dxa"/>
            <w:tcBorders>
              <w:bottom w:val="single" w:sz="18" w:space="0" w:color="767171"/>
            </w:tcBorders>
            <w:shd w:val="pct12" w:color="FFFFFF" w:fill="FFFFFF"/>
            <w:vAlign w:val="center"/>
          </w:tcPr>
          <w:p w14:paraId="547EBAA3"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מיץ רימונים טבעי</w:t>
            </w:r>
          </w:p>
        </w:tc>
        <w:tc>
          <w:tcPr>
            <w:tcW w:w="1134" w:type="dxa"/>
            <w:vMerge/>
            <w:vAlign w:val="center"/>
          </w:tcPr>
          <w:p w14:paraId="1CCAEA4A"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0B3D4A47" w14:textId="77777777" w:rsidTr="00007991">
        <w:trPr>
          <w:trHeight w:val="421"/>
          <w:tblHeader/>
        </w:trPr>
        <w:tc>
          <w:tcPr>
            <w:tcW w:w="2235" w:type="dxa"/>
            <w:shd w:val="pct12" w:color="FFFFFF" w:fill="FFFFFF"/>
            <w:vAlign w:val="center"/>
          </w:tcPr>
          <w:p w14:paraId="7E0D71B7" w14:textId="77777777" w:rsidR="00007991" w:rsidRPr="003B2D8E" w:rsidRDefault="00007991" w:rsidP="00007991">
            <w:pPr>
              <w:spacing w:line="240" w:lineRule="auto"/>
              <w:ind w:left="0"/>
              <w:jc w:val="left"/>
              <w:rPr>
                <w:rFonts w:ascii="Arial" w:hAnsi="Arial"/>
                <w:color w:val="000000"/>
                <w:lang w:eastAsia="en-US"/>
              </w:rPr>
            </w:pPr>
          </w:p>
        </w:tc>
        <w:tc>
          <w:tcPr>
            <w:tcW w:w="1724" w:type="dxa"/>
            <w:tcBorders>
              <w:bottom w:val="single" w:sz="18" w:space="0" w:color="767171"/>
            </w:tcBorders>
            <w:shd w:val="pct12" w:color="FFFFFF" w:fill="FFFFFF"/>
            <w:vAlign w:val="center"/>
          </w:tcPr>
          <w:p w14:paraId="64D07782"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bottom w:val="single" w:sz="18" w:space="0" w:color="767171"/>
            </w:tcBorders>
            <w:shd w:val="pct12" w:color="FFFFFF" w:fill="FFFFFF"/>
            <w:vAlign w:val="center"/>
          </w:tcPr>
          <w:p w14:paraId="2C85A426"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כוס 250 סמ"ק</w:t>
            </w:r>
          </w:p>
        </w:tc>
        <w:tc>
          <w:tcPr>
            <w:tcW w:w="3260" w:type="dxa"/>
            <w:tcBorders>
              <w:bottom w:val="single" w:sz="18" w:space="0" w:color="767171"/>
            </w:tcBorders>
            <w:shd w:val="pct12" w:color="FFFFFF" w:fill="FFFFFF"/>
            <w:vAlign w:val="center"/>
          </w:tcPr>
          <w:p w14:paraId="1DF70B31"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סחלב חם עם תוספות  </w:t>
            </w:r>
          </w:p>
        </w:tc>
        <w:tc>
          <w:tcPr>
            <w:tcW w:w="1134" w:type="dxa"/>
            <w:vMerge/>
            <w:vAlign w:val="center"/>
          </w:tcPr>
          <w:p w14:paraId="297511EC"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4974D463" w14:textId="77777777" w:rsidTr="00007991">
        <w:trPr>
          <w:trHeight w:val="421"/>
          <w:tblHeader/>
        </w:trPr>
        <w:tc>
          <w:tcPr>
            <w:tcW w:w="2235" w:type="dxa"/>
            <w:shd w:val="pct12" w:color="FFFFFF" w:fill="FFFFFF"/>
            <w:vAlign w:val="center"/>
          </w:tcPr>
          <w:p w14:paraId="49573A78" w14:textId="77777777" w:rsidR="00007991" w:rsidRPr="003B2D8E" w:rsidRDefault="00007991" w:rsidP="00007991">
            <w:pPr>
              <w:spacing w:line="240" w:lineRule="auto"/>
              <w:ind w:left="0"/>
              <w:jc w:val="left"/>
              <w:rPr>
                <w:rFonts w:ascii="Arial" w:hAnsi="Arial"/>
                <w:color w:val="000000"/>
                <w:lang w:eastAsia="en-US"/>
              </w:rPr>
            </w:pPr>
          </w:p>
        </w:tc>
        <w:tc>
          <w:tcPr>
            <w:tcW w:w="1724" w:type="dxa"/>
            <w:tcBorders>
              <w:bottom w:val="single" w:sz="18" w:space="0" w:color="767171"/>
            </w:tcBorders>
            <w:shd w:val="pct12" w:color="FFFFFF" w:fill="FFFFFF"/>
            <w:vAlign w:val="center"/>
          </w:tcPr>
          <w:p w14:paraId="326ADBAC"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bottom w:val="single" w:sz="18" w:space="0" w:color="767171"/>
            </w:tcBorders>
            <w:shd w:val="pct12" w:color="FFFFFF" w:fill="FFFFFF"/>
            <w:vAlign w:val="center"/>
          </w:tcPr>
          <w:p w14:paraId="487A134D"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כוס 250 סמ"ק</w:t>
            </w:r>
          </w:p>
        </w:tc>
        <w:tc>
          <w:tcPr>
            <w:tcW w:w="3260" w:type="dxa"/>
            <w:tcBorders>
              <w:bottom w:val="single" w:sz="18" w:space="0" w:color="767171"/>
            </w:tcBorders>
            <w:shd w:val="pct12" w:color="FFFFFF" w:fill="FFFFFF"/>
            <w:vAlign w:val="center"/>
          </w:tcPr>
          <w:p w14:paraId="0E434532" w14:textId="77777777" w:rsidR="00007991" w:rsidRDefault="00007991" w:rsidP="00007991">
            <w:pPr>
              <w:spacing w:line="240" w:lineRule="auto"/>
              <w:ind w:left="0"/>
              <w:jc w:val="left"/>
              <w:rPr>
                <w:rFonts w:ascii="Arial" w:hAnsi="Arial"/>
                <w:color w:val="000000"/>
                <w:rtl/>
                <w:lang w:eastAsia="en-US"/>
              </w:rPr>
            </w:pPr>
            <w:proofErr w:type="spellStart"/>
            <w:r>
              <w:rPr>
                <w:rFonts w:ascii="Arial" w:hAnsi="Arial" w:hint="cs"/>
                <w:color w:val="000000"/>
                <w:rtl/>
                <w:lang w:eastAsia="en-US"/>
              </w:rPr>
              <w:t>אייס</w:t>
            </w:r>
            <w:proofErr w:type="spellEnd"/>
            <w:r>
              <w:rPr>
                <w:rFonts w:ascii="Arial" w:hAnsi="Arial" w:hint="cs"/>
                <w:color w:val="000000"/>
                <w:rtl/>
                <w:lang w:eastAsia="en-US"/>
              </w:rPr>
              <w:t xml:space="preserve"> </w:t>
            </w:r>
            <w:proofErr w:type="spellStart"/>
            <w:r>
              <w:rPr>
                <w:rFonts w:ascii="Arial" w:hAnsi="Arial" w:hint="cs"/>
                <w:color w:val="000000"/>
                <w:rtl/>
                <w:lang w:eastAsia="en-US"/>
              </w:rPr>
              <w:t>קפוצינו</w:t>
            </w:r>
            <w:proofErr w:type="spellEnd"/>
            <w:r>
              <w:rPr>
                <w:rFonts w:ascii="Arial" w:hAnsi="Arial" w:hint="cs"/>
                <w:color w:val="000000"/>
                <w:rtl/>
                <w:lang w:eastAsia="en-US"/>
              </w:rPr>
              <w:t xml:space="preserve">, </w:t>
            </w:r>
            <w:proofErr w:type="spellStart"/>
            <w:r>
              <w:rPr>
                <w:rFonts w:ascii="Arial" w:hAnsi="Arial" w:hint="cs"/>
                <w:color w:val="000000"/>
                <w:rtl/>
                <w:lang w:eastAsia="en-US"/>
              </w:rPr>
              <w:t>אייס</w:t>
            </w:r>
            <w:proofErr w:type="spellEnd"/>
            <w:r>
              <w:rPr>
                <w:rFonts w:ascii="Arial" w:hAnsi="Arial" w:hint="cs"/>
                <w:color w:val="000000"/>
                <w:rtl/>
                <w:lang w:eastAsia="en-US"/>
              </w:rPr>
              <w:t xml:space="preserve"> קפה בטעמים</w:t>
            </w:r>
          </w:p>
        </w:tc>
        <w:tc>
          <w:tcPr>
            <w:tcW w:w="1134" w:type="dxa"/>
            <w:vMerge/>
            <w:vAlign w:val="center"/>
          </w:tcPr>
          <w:p w14:paraId="45C248EF"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3C9ABE24" w14:textId="77777777" w:rsidTr="00007991">
        <w:trPr>
          <w:trHeight w:val="421"/>
          <w:tblHeader/>
        </w:trPr>
        <w:tc>
          <w:tcPr>
            <w:tcW w:w="2235" w:type="dxa"/>
            <w:shd w:val="pct12" w:color="FFFFFF" w:fill="FFFFFF"/>
            <w:vAlign w:val="center"/>
          </w:tcPr>
          <w:p w14:paraId="2204B275" w14:textId="77777777" w:rsidR="00007991" w:rsidRPr="003B2D8E" w:rsidRDefault="00007991" w:rsidP="00007991">
            <w:pPr>
              <w:spacing w:line="240" w:lineRule="auto"/>
              <w:ind w:left="0"/>
              <w:jc w:val="left"/>
              <w:rPr>
                <w:rFonts w:ascii="Arial" w:hAnsi="Arial"/>
                <w:color w:val="000000"/>
                <w:lang w:eastAsia="en-US"/>
              </w:rPr>
            </w:pPr>
          </w:p>
        </w:tc>
        <w:tc>
          <w:tcPr>
            <w:tcW w:w="1724" w:type="dxa"/>
            <w:tcBorders>
              <w:bottom w:val="single" w:sz="18" w:space="0" w:color="767171"/>
            </w:tcBorders>
            <w:shd w:val="pct12" w:color="FFFFFF" w:fill="FFFFFF"/>
            <w:vAlign w:val="center"/>
          </w:tcPr>
          <w:p w14:paraId="293EF9D6"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bottom w:val="single" w:sz="18" w:space="0" w:color="767171"/>
            </w:tcBorders>
            <w:shd w:val="pct12" w:color="FFFFFF" w:fill="FFFFFF"/>
            <w:vAlign w:val="center"/>
          </w:tcPr>
          <w:p w14:paraId="70035D95"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יחידה</w:t>
            </w:r>
          </w:p>
        </w:tc>
        <w:tc>
          <w:tcPr>
            <w:tcW w:w="3260" w:type="dxa"/>
            <w:tcBorders>
              <w:bottom w:val="single" w:sz="18" w:space="0" w:color="767171"/>
            </w:tcBorders>
            <w:shd w:val="pct12" w:color="FFFFFF" w:fill="FFFFFF"/>
            <w:vAlign w:val="center"/>
          </w:tcPr>
          <w:p w14:paraId="4C2A0AF9" w14:textId="77777777" w:rsidR="00007991" w:rsidRPr="00351BF3" w:rsidRDefault="00007991" w:rsidP="00007991">
            <w:pPr>
              <w:spacing w:line="240" w:lineRule="auto"/>
              <w:ind w:left="0"/>
              <w:jc w:val="left"/>
              <w:rPr>
                <w:rFonts w:ascii="Arial" w:hAnsi="Arial"/>
                <w:color w:val="000000"/>
                <w:rtl/>
                <w:lang w:eastAsia="en-US"/>
              </w:rPr>
            </w:pPr>
            <w:r w:rsidRPr="00351BF3">
              <w:rPr>
                <w:rFonts w:ascii="Arial" w:hAnsi="Arial" w:hint="cs"/>
                <w:color w:val="000000"/>
                <w:rtl/>
                <w:lang w:eastAsia="en-US"/>
              </w:rPr>
              <w:t xml:space="preserve">טעמי /אגוזי/ </w:t>
            </w:r>
            <w:proofErr w:type="spellStart"/>
            <w:r w:rsidRPr="00351BF3">
              <w:rPr>
                <w:rFonts w:ascii="Arial" w:hAnsi="Arial" w:hint="cs"/>
                <w:color w:val="000000"/>
                <w:rtl/>
                <w:lang w:eastAsia="en-US"/>
              </w:rPr>
              <w:t>טורטית</w:t>
            </w:r>
            <w:proofErr w:type="spellEnd"/>
            <w:r w:rsidRPr="00351BF3">
              <w:rPr>
                <w:rFonts w:ascii="Arial" w:hAnsi="Arial" w:hint="cs"/>
                <w:color w:val="000000"/>
                <w:rtl/>
                <w:lang w:eastAsia="en-US"/>
              </w:rPr>
              <w:t>/חטי</w:t>
            </w:r>
            <w:r>
              <w:rPr>
                <w:rFonts w:ascii="Arial" w:hAnsi="Arial" w:hint="cs"/>
                <w:color w:val="000000"/>
                <w:rtl/>
                <w:lang w:eastAsia="en-US"/>
              </w:rPr>
              <w:t xml:space="preserve">ף </w:t>
            </w:r>
            <w:r w:rsidRPr="00351BF3">
              <w:rPr>
                <w:rFonts w:ascii="Arial" w:hAnsi="Arial" w:hint="cs"/>
                <w:color w:val="000000"/>
                <w:rtl/>
                <w:lang w:eastAsia="en-US"/>
              </w:rPr>
              <w:t>אנרגיה</w:t>
            </w:r>
          </w:p>
        </w:tc>
        <w:tc>
          <w:tcPr>
            <w:tcW w:w="1134" w:type="dxa"/>
            <w:vMerge/>
            <w:vAlign w:val="center"/>
          </w:tcPr>
          <w:p w14:paraId="03F3D764"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200B5C43" w14:textId="77777777" w:rsidTr="00007991">
        <w:trPr>
          <w:trHeight w:val="421"/>
          <w:tblHeader/>
        </w:trPr>
        <w:tc>
          <w:tcPr>
            <w:tcW w:w="2235" w:type="dxa"/>
            <w:shd w:val="pct12" w:color="FFFFFF" w:fill="FFFFFF"/>
            <w:vAlign w:val="center"/>
          </w:tcPr>
          <w:p w14:paraId="177D485E" w14:textId="77777777" w:rsidR="00007991" w:rsidRPr="003B2D8E" w:rsidRDefault="00007991" w:rsidP="00007991">
            <w:pPr>
              <w:spacing w:line="240" w:lineRule="auto"/>
              <w:ind w:left="0"/>
              <w:jc w:val="left"/>
              <w:rPr>
                <w:rFonts w:ascii="Arial" w:hAnsi="Arial"/>
                <w:color w:val="000000"/>
                <w:lang w:eastAsia="en-US"/>
              </w:rPr>
            </w:pPr>
          </w:p>
        </w:tc>
        <w:tc>
          <w:tcPr>
            <w:tcW w:w="1724" w:type="dxa"/>
            <w:tcBorders>
              <w:bottom w:val="single" w:sz="18" w:space="0" w:color="767171"/>
            </w:tcBorders>
            <w:shd w:val="pct12" w:color="FFFFFF" w:fill="FFFFFF"/>
            <w:vAlign w:val="center"/>
          </w:tcPr>
          <w:p w14:paraId="3C4DF718"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bottom w:val="single" w:sz="18" w:space="0" w:color="767171"/>
            </w:tcBorders>
            <w:shd w:val="pct12" w:color="FFFFFF" w:fill="FFFFFF"/>
            <w:vAlign w:val="center"/>
          </w:tcPr>
          <w:p w14:paraId="160D2F5C"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יחידה</w:t>
            </w:r>
          </w:p>
        </w:tc>
        <w:tc>
          <w:tcPr>
            <w:tcW w:w="3260" w:type="dxa"/>
            <w:tcBorders>
              <w:bottom w:val="single" w:sz="18" w:space="0" w:color="767171"/>
            </w:tcBorders>
            <w:shd w:val="pct12" w:color="FFFFFF" w:fill="FFFFFF"/>
            <w:vAlign w:val="center"/>
          </w:tcPr>
          <w:p w14:paraId="12DE9585" w14:textId="77777777" w:rsidR="00007991" w:rsidRPr="00351BF3" w:rsidRDefault="00007991" w:rsidP="00007991">
            <w:pPr>
              <w:spacing w:line="240" w:lineRule="auto"/>
              <w:ind w:left="0"/>
              <w:jc w:val="left"/>
              <w:rPr>
                <w:rFonts w:ascii="Arial" w:hAnsi="Arial"/>
                <w:color w:val="000000"/>
                <w:rtl/>
                <w:lang w:eastAsia="en-US"/>
              </w:rPr>
            </w:pPr>
            <w:r w:rsidRPr="00351BF3">
              <w:rPr>
                <w:rFonts w:ascii="Arial" w:hAnsi="Arial" w:hint="cs"/>
                <w:color w:val="000000"/>
                <w:rtl/>
                <w:lang w:eastAsia="en-US"/>
              </w:rPr>
              <w:t>ביסלי/</w:t>
            </w:r>
            <w:proofErr w:type="spellStart"/>
            <w:r w:rsidRPr="00351BF3">
              <w:rPr>
                <w:rFonts w:ascii="Arial" w:hAnsi="Arial" w:hint="cs"/>
                <w:color w:val="000000"/>
                <w:rtl/>
                <w:lang w:eastAsia="en-US"/>
              </w:rPr>
              <w:t>תפוציפס</w:t>
            </w:r>
            <w:proofErr w:type="spellEnd"/>
            <w:r w:rsidRPr="00351BF3">
              <w:rPr>
                <w:rFonts w:ascii="Arial" w:hAnsi="Arial" w:hint="cs"/>
                <w:color w:val="000000"/>
                <w:rtl/>
                <w:lang w:eastAsia="en-US"/>
              </w:rPr>
              <w:t>/דובונים/אפרופו/</w:t>
            </w:r>
            <w:r>
              <w:rPr>
                <w:rFonts w:ascii="Arial" w:hAnsi="Arial" w:hint="cs"/>
                <w:color w:val="000000"/>
                <w:rtl/>
                <w:lang w:eastAsia="en-US"/>
              </w:rPr>
              <w:t xml:space="preserve"> </w:t>
            </w:r>
            <w:r w:rsidRPr="00351BF3">
              <w:rPr>
                <w:rFonts w:ascii="Arial" w:hAnsi="Arial" w:hint="cs"/>
                <w:color w:val="000000"/>
                <w:rtl/>
                <w:lang w:eastAsia="en-US"/>
              </w:rPr>
              <w:t>כפלי/</w:t>
            </w:r>
            <w:proofErr w:type="spellStart"/>
            <w:r w:rsidRPr="00351BF3">
              <w:rPr>
                <w:rFonts w:ascii="Arial" w:hAnsi="Arial" w:hint="cs"/>
                <w:color w:val="000000"/>
                <w:rtl/>
                <w:lang w:eastAsia="en-US"/>
              </w:rPr>
              <w:t>דוריטוס</w:t>
            </w:r>
            <w:proofErr w:type="spellEnd"/>
            <w:r w:rsidRPr="00351BF3">
              <w:rPr>
                <w:rFonts w:ascii="Arial" w:hAnsi="Arial" w:hint="cs"/>
                <w:color w:val="000000"/>
                <w:rtl/>
                <w:lang w:eastAsia="en-US"/>
              </w:rPr>
              <w:t>/במבה 80 גר</w:t>
            </w:r>
          </w:p>
        </w:tc>
        <w:tc>
          <w:tcPr>
            <w:tcW w:w="1134" w:type="dxa"/>
            <w:vMerge/>
            <w:vAlign w:val="center"/>
          </w:tcPr>
          <w:p w14:paraId="001AD288"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18D4CE2A" w14:textId="77777777" w:rsidTr="00007991">
        <w:trPr>
          <w:trHeight w:val="421"/>
          <w:tblHeader/>
        </w:trPr>
        <w:tc>
          <w:tcPr>
            <w:tcW w:w="2235" w:type="dxa"/>
            <w:shd w:val="pct12" w:color="FFFFFF" w:fill="FFFFFF"/>
            <w:vAlign w:val="center"/>
          </w:tcPr>
          <w:p w14:paraId="6EDF3A4C" w14:textId="77777777" w:rsidR="00007991" w:rsidRPr="003B2D8E" w:rsidRDefault="00007991" w:rsidP="00007991">
            <w:pPr>
              <w:spacing w:line="240" w:lineRule="auto"/>
              <w:ind w:left="0"/>
              <w:jc w:val="left"/>
              <w:rPr>
                <w:rFonts w:ascii="Arial" w:hAnsi="Arial"/>
                <w:color w:val="000000"/>
                <w:lang w:eastAsia="en-US"/>
              </w:rPr>
            </w:pPr>
          </w:p>
        </w:tc>
        <w:tc>
          <w:tcPr>
            <w:tcW w:w="1724" w:type="dxa"/>
            <w:tcBorders>
              <w:bottom w:val="single" w:sz="18" w:space="0" w:color="767171"/>
            </w:tcBorders>
            <w:shd w:val="pct12" w:color="FFFFFF" w:fill="FFFFFF"/>
            <w:vAlign w:val="center"/>
          </w:tcPr>
          <w:p w14:paraId="04CC7A89"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bottom w:val="single" w:sz="18" w:space="0" w:color="767171"/>
            </w:tcBorders>
            <w:shd w:val="pct12" w:color="FFFFFF" w:fill="FFFFFF"/>
            <w:vAlign w:val="center"/>
          </w:tcPr>
          <w:p w14:paraId="3385963D"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יחידה</w:t>
            </w:r>
          </w:p>
        </w:tc>
        <w:tc>
          <w:tcPr>
            <w:tcW w:w="3260" w:type="dxa"/>
            <w:tcBorders>
              <w:bottom w:val="single" w:sz="18" w:space="0" w:color="767171"/>
            </w:tcBorders>
            <w:shd w:val="pct12" w:color="FFFFFF" w:fill="FFFFFF"/>
            <w:vAlign w:val="center"/>
          </w:tcPr>
          <w:p w14:paraId="26E16C0B" w14:textId="77777777" w:rsidR="00007991" w:rsidRPr="00351BF3" w:rsidRDefault="00007991" w:rsidP="00007991">
            <w:pPr>
              <w:spacing w:line="240" w:lineRule="auto"/>
              <w:ind w:left="0"/>
              <w:jc w:val="left"/>
              <w:rPr>
                <w:rFonts w:ascii="Arial" w:hAnsi="Arial"/>
                <w:color w:val="000000"/>
                <w:rtl/>
                <w:lang w:eastAsia="en-US"/>
              </w:rPr>
            </w:pPr>
            <w:r w:rsidRPr="00351BF3">
              <w:rPr>
                <w:rFonts w:ascii="Arial" w:hAnsi="Arial" w:hint="cs"/>
                <w:color w:val="000000"/>
                <w:rtl/>
                <w:lang w:eastAsia="en-US"/>
              </w:rPr>
              <w:t xml:space="preserve">שוקולד חלב פרה </w:t>
            </w:r>
            <w:r>
              <w:rPr>
                <w:rFonts w:ascii="Arial" w:hAnsi="Arial" w:hint="cs"/>
                <w:color w:val="000000"/>
                <w:rtl/>
                <w:lang w:eastAsia="en-US"/>
              </w:rPr>
              <w:t>100 גרם</w:t>
            </w:r>
          </w:p>
        </w:tc>
        <w:tc>
          <w:tcPr>
            <w:tcW w:w="1134" w:type="dxa"/>
            <w:vMerge/>
            <w:vAlign w:val="center"/>
          </w:tcPr>
          <w:p w14:paraId="30FA9938"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792E8D7C" w14:textId="77777777" w:rsidTr="00007991">
        <w:trPr>
          <w:trHeight w:val="421"/>
          <w:tblHeader/>
        </w:trPr>
        <w:tc>
          <w:tcPr>
            <w:tcW w:w="2235" w:type="dxa"/>
            <w:shd w:val="pct12" w:color="FFFFFF" w:fill="FFFFFF"/>
            <w:vAlign w:val="center"/>
          </w:tcPr>
          <w:p w14:paraId="36F5EC69" w14:textId="77777777" w:rsidR="00007991" w:rsidRPr="003B2D8E" w:rsidRDefault="00007991" w:rsidP="00007991">
            <w:pPr>
              <w:spacing w:line="240" w:lineRule="auto"/>
              <w:ind w:left="0"/>
              <w:jc w:val="left"/>
              <w:rPr>
                <w:rFonts w:ascii="Arial" w:hAnsi="Arial"/>
                <w:color w:val="000000"/>
                <w:lang w:eastAsia="en-US"/>
              </w:rPr>
            </w:pPr>
          </w:p>
        </w:tc>
        <w:tc>
          <w:tcPr>
            <w:tcW w:w="1724" w:type="dxa"/>
            <w:tcBorders>
              <w:bottom w:val="single" w:sz="18" w:space="0" w:color="767171"/>
            </w:tcBorders>
            <w:shd w:val="pct12" w:color="FFFFFF" w:fill="FFFFFF"/>
            <w:vAlign w:val="center"/>
          </w:tcPr>
          <w:p w14:paraId="137B591B"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bottom w:val="single" w:sz="18" w:space="0" w:color="767171"/>
            </w:tcBorders>
            <w:shd w:val="pct12" w:color="FFFFFF" w:fill="FFFFFF"/>
            <w:vAlign w:val="center"/>
          </w:tcPr>
          <w:p w14:paraId="7E1615EE"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יחידה</w:t>
            </w:r>
          </w:p>
        </w:tc>
        <w:tc>
          <w:tcPr>
            <w:tcW w:w="3260" w:type="dxa"/>
            <w:tcBorders>
              <w:bottom w:val="single" w:sz="18" w:space="0" w:color="767171"/>
            </w:tcBorders>
            <w:shd w:val="pct12" w:color="FFFFFF" w:fill="FFFFFF"/>
            <w:vAlign w:val="center"/>
          </w:tcPr>
          <w:p w14:paraId="30544359" w14:textId="77777777" w:rsidR="00007991" w:rsidRPr="00351BF3" w:rsidRDefault="00007991" w:rsidP="00007991">
            <w:pPr>
              <w:spacing w:line="240" w:lineRule="auto"/>
              <w:ind w:left="0"/>
              <w:jc w:val="left"/>
              <w:rPr>
                <w:rFonts w:ascii="Arial" w:hAnsi="Arial"/>
                <w:color w:val="000000"/>
                <w:rtl/>
                <w:lang w:eastAsia="en-US"/>
              </w:rPr>
            </w:pPr>
            <w:r w:rsidRPr="00351BF3">
              <w:rPr>
                <w:rFonts w:ascii="Arial" w:hAnsi="Arial" w:hint="cs"/>
                <w:color w:val="000000"/>
                <w:rtl/>
                <w:lang w:eastAsia="en-US"/>
              </w:rPr>
              <w:t xml:space="preserve">מסטיק </w:t>
            </w:r>
            <w:proofErr w:type="spellStart"/>
            <w:r w:rsidRPr="00351BF3">
              <w:rPr>
                <w:rFonts w:ascii="Arial" w:hAnsi="Arial" w:hint="cs"/>
                <w:color w:val="000000"/>
                <w:rtl/>
                <w:lang w:eastAsia="en-US"/>
              </w:rPr>
              <w:t>מנטוס</w:t>
            </w:r>
            <w:proofErr w:type="spellEnd"/>
            <w:r>
              <w:rPr>
                <w:rFonts w:ascii="Arial" w:hAnsi="Arial" w:hint="cs"/>
                <w:color w:val="000000"/>
                <w:rtl/>
                <w:lang w:eastAsia="en-US"/>
              </w:rPr>
              <w:t xml:space="preserve"> (קופסה פלסטיק)</w:t>
            </w:r>
          </w:p>
        </w:tc>
        <w:tc>
          <w:tcPr>
            <w:tcW w:w="1134" w:type="dxa"/>
            <w:vMerge/>
            <w:vAlign w:val="center"/>
          </w:tcPr>
          <w:p w14:paraId="2BA878C9"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4D58FE26" w14:textId="77777777" w:rsidTr="00007991">
        <w:trPr>
          <w:trHeight w:val="421"/>
          <w:tblHeader/>
        </w:trPr>
        <w:tc>
          <w:tcPr>
            <w:tcW w:w="2235" w:type="dxa"/>
            <w:shd w:val="pct12" w:color="FFFFFF" w:fill="FFFFFF"/>
            <w:vAlign w:val="center"/>
          </w:tcPr>
          <w:p w14:paraId="09F6BF6B" w14:textId="77777777" w:rsidR="00007991" w:rsidRPr="003B2D8E" w:rsidRDefault="00007991" w:rsidP="00007991">
            <w:pPr>
              <w:spacing w:line="240" w:lineRule="auto"/>
              <w:ind w:left="0"/>
              <w:jc w:val="left"/>
              <w:rPr>
                <w:rFonts w:ascii="Arial" w:hAnsi="Arial"/>
                <w:color w:val="000000"/>
                <w:lang w:eastAsia="en-US"/>
              </w:rPr>
            </w:pPr>
          </w:p>
        </w:tc>
        <w:tc>
          <w:tcPr>
            <w:tcW w:w="1724" w:type="dxa"/>
            <w:tcBorders>
              <w:bottom w:val="single" w:sz="18" w:space="0" w:color="767171"/>
            </w:tcBorders>
            <w:shd w:val="pct12" w:color="FFFFFF" w:fill="FFFFFF"/>
            <w:vAlign w:val="center"/>
          </w:tcPr>
          <w:p w14:paraId="5A1A189A"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bottom w:val="single" w:sz="18" w:space="0" w:color="767171"/>
            </w:tcBorders>
            <w:shd w:val="pct12" w:color="FFFFFF" w:fill="FFFFFF"/>
            <w:vAlign w:val="center"/>
          </w:tcPr>
          <w:p w14:paraId="362EB6A5"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יחידה</w:t>
            </w:r>
          </w:p>
        </w:tc>
        <w:tc>
          <w:tcPr>
            <w:tcW w:w="3260" w:type="dxa"/>
            <w:tcBorders>
              <w:bottom w:val="single" w:sz="18" w:space="0" w:color="767171"/>
            </w:tcBorders>
            <w:shd w:val="pct12" w:color="FFFFFF" w:fill="FFFFFF"/>
            <w:vAlign w:val="center"/>
          </w:tcPr>
          <w:p w14:paraId="3921A498" w14:textId="77777777" w:rsidR="00007991" w:rsidRPr="00351BF3" w:rsidRDefault="00007991" w:rsidP="00007991">
            <w:pPr>
              <w:spacing w:line="240" w:lineRule="auto"/>
              <w:ind w:left="0"/>
              <w:jc w:val="left"/>
              <w:rPr>
                <w:rFonts w:ascii="Arial" w:hAnsi="Arial"/>
                <w:color w:val="000000"/>
                <w:rtl/>
                <w:lang w:eastAsia="en-US"/>
              </w:rPr>
            </w:pPr>
            <w:r w:rsidRPr="00351BF3">
              <w:rPr>
                <w:rFonts w:ascii="Arial" w:hAnsi="Arial" w:hint="cs"/>
                <w:color w:val="000000"/>
                <w:rtl/>
                <w:lang w:eastAsia="en-US"/>
              </w:rPr>
              <w:t>מסטיק מסט</w:t>
            </w:r>
            <w:r>
              <w:rPr>
                <w:rFonts w:ascii="Arial" w:hAnsi="Arial" w:hint="cs"/>
                <w:color w:val="000000"/>
                <w:rtl/>
                <w:lang w:eastAsia="en-US"/>
              </w:rPr>
              <w:t xml:space="preserve"> (קופסה פלסטיק)</w:t>
            </w:r>
          </w:p>
        </w:tc>
        <w:tc>
          <w:tcPr>
            <w:tcW w:w="1134" w:type="dxa"/>
            <w:vMerge/>
            <w:vAlign w:val="center"/>
          </w:tcPr>
          <w:p w14:paraId="5AB42E17"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10E656CA" w14:textId="77777777" w:rsidTr="00007991">
        <w:trPr>
          <w:trHeight w:val="421"/>
          <w:tblHeader/>
        </w:trPr>
        <w:tc>
          <w:tcPr>
            <w:tcW w:w="2235" w:type="dxa"/>
            <w:shd w:val="pct12" w:color="FFFFFF" w:fill="FFFFFF"/>
            <w:vAlign w:val="center"/>
          </w:tcPr>
          <w:p w14:paraId="6A1AD0D1" w14:textId="77777777" w:rsidR="00007991" w:rsidRPr="003B2D8E" w:rsidRDefault="00007991" w:rsidP="00007991">
            <w:pPr>
              <w:spacing w:line="240" w:lineRule="auto"/>
              <w:ind w:left="0"/>
              <w:jc w:val="left"/>
              <w:rPr>
                <w:rFonts w:ascii="Arial" w:hAnsi="Arial"/>
                <w:color w:val="000000"/>
                <w:lang w:eastAsia="en-US"/>
              </w:rPr>
            </w:pPr>
          </w:p>
        </w:tc>
        <w:tc>
          <w:tcPr>
            <w:tcW w:w="1724" w:type="dxa"/>
            <w:tcBorders>
              <w:bottom w:val="single" w:sz="18" w:space="0" w:color="767171"/>
            </w:tcBorders>
            <w:shd w:val="pct12" w:color="FFFFFF" w:fill="FFFFFF"/>
            <w:vAlign w:val="center"/>
          </w:tcPr>
          <w:p w14:paraId="21C9DA0A"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bottom w:val="single" w:sz="18" w:space="0" w:color="767171"/>
            </w:tcBorders>
            <w:shd w:val="pct12" w:color="FFFFFF" w:fill="FFFFFF"/>
            <w:vAlign w:val="center"/>
          </w:tcPr>
          <w:p w14:paraId="57BE6BA0"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יחידה</w:t>
            </w:r>
          </w:p>
        </w:tc>
        <w:tc>
          <w:tcPr>
            <w:tcW w:w="3260" w:type="dxa"/>
            <w:tcBorders>
              <w:bottom w:val="single" w:sz="18" w:space="0" w:color="767171"/>
            </w:tcBorders>
            <w:shd w:val="pct12" w:color="FFFFFF" w:fill="FFFFFF"/>
            <w:vAlign w:val="center"/>
          </w:tcPr>
          <w:p w14:paraId="3F33C998" w14:textId="77777777" w:rsidR="00007991" w:rsidRPr="00351BF3"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קליק בשקית 65 גרם</w:t>
            </w:r>
          </w:p>
        </w:tc>
        <w:tc>
          <w:tcPr>
            <w:tcW w:w="1134" w:type="dxa"/>
            <w:vMerge/>
            <w:vAlign w:val="center"/>
          </w:tcPr>
          <w:p w14:paraId="40C99859"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2E5120EA" w14:textId="77777777" w:rsidTr="00007991">
        <w:trPr>
          <w:trHeight w:val="421"/>
          <w:tblHeader/>
        </w:trPr>
        <w:tc>
          <w:tcPr>
            <w:tcW w:w="2235" w:type="dxa"/>
            <w:shd w:val="pct12" w:color="FFFFFF" w:fill="FFFFFF"/>
            <w:vAlign w:val="center"/>
          </w:tcPr>
          <w:p w14:paraId="6F9C4FA8" w14:textId="77777777" w:rsidR="00007991" w:rsidRPr="003B2D8E" w:rsidRDefault="00007991" w:rsidP="00007991">
            <w:pPr>
              <w:spacing w:line="240" w:lineRule="auto"/>
              <w:ind w:left="0"/>
              <w:jc w:val="left"/>
              <w:rPr>
                <w:rFonts w:ascii="Arial" w:hAnsi="Arial"/>
                <w:color w:val="000000"/>
                <w:lang w:eastAsia="en-US"/>
              </w:rPr>
            </w:pPr>
          </w:p>
        </w:tc>
        <w:tc>
          <w:tcPr>
            <w:tcW w:w="1724" w:type="dxa"/>
            <w:tcBorders>
              <w:bottom w:val="single" w:sz="18" w:space="0" w:color="767171"/>
            </w:tcBorders>
            <w:shd w:val="pct12" w:color="FFFFFF" w:fill="FFFFFF"/>
            <w:vAlign w:val="center"/>
          </w:tcPr>
          <w:p w14:paraId="5AA8DCC9"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bottom w:val="single" w:sz="18" w:space="0" w:color="767171"/>
            </w:tcBorders>
            <w:shd w:val="pct12" w:color="FFFFFF" w:fill="FFFFFF"/>
            <w:vAlign w:val="center"/>
          </w:tcPr>
          <w:p w14:paraId="1B2AF57F"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יחידה </w:t>
            </w:r>
          </w:p>
        </w:tc>
        <w:tc>
          <w:tcPr>
            <w:tcW w:w="3260" w:type="dxa"/>
            <w:tcBorders>
              <w:bottom w:val="single" w:sz="18" w:space="0" w:color="767171"/>
            </w:tcBorders>
            <w:shd w:val="pct12" w:color="FFFFFF" w:fill="FFFFFF"/>
            <w:vAlign w:val="center"/>
          </w:tcPr>
          <w:p w14:paraId="5A18C0E2" w14:textId="77777777" w:rsidR="00007991" w:rsidRPr="00033852" w:rsidRDefault="00007991" w:rsidP="00007991">
            <w:pPr>
              <w:spacing w:line="240" w:lineRule="auto"/>
              <w:ind w:left="0"/>
              <w:jc w:val="left"/>
              <w:rPr>
                <w:rFonts w:ascii="Arial" w:hAnsi="Arial"/>
                <w:color w:val="000000"/>
                <w:rtl/>
                <w:lang w:eastAsia="en-US"/>
              </w:rPr>
            </w:pPr>
            <w:r w:rsidRPr="00033852">
              <w:rPr>
                <w:rFonts w:ascii="Arial" w:hAnsi="Arial" w:hint="cs"/>
                <w:color w:val="000000"/>
                <w:rtl/>
                <w:lang w:eastAsia="en-US"/>
              </w:rPr>
              <w:t>ארטיק קרח בטעמים שונים</w:t>
            </w:r>
          </w:p>
        </w:tc>
        <w:tc>
          <w:tcPr>
            <w:tcW w:w="1134" w:type="dxa"/>
            <w:vMerge/>
            <w:vAlign w:val="center"/>
          </w:tcPr>
          <w:p w14:paraId="02AC7D57"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6F309C1F" w14:textId="77777777" w:rsidTr="00007991">
        <w:trPr>
          <w:trHeight w:val="421"/>
          <w:tblHeader/>
        </w:trPr>
        <w:tc>
          <w:tcPr>
            <w:tcW w:w="2235" w:type="dxa"/>
            <w:shd w:val="pct12" w:color="FFFFFF" w:fill="FFFFFF"/>
            <w:vAlign w:val="center"/>
          </w:tcPr>
          <w:p w14:paraId="79686E39" w14:textId="77777777" w:rsidR="00007991" w:rsidRPr="003B2D8E" w:rsidRDefault="00007991" w:rsidP="00007991">
            <w:pPr>
              <w:spacing w:line="240" w:lineRule="auto"/>
              <w:ind w:left="0"/>
              <w:jc w:val="left"/>
              <w:rPr>
                <w:rFonts w:ascii="Arial" w:hAnsi="Arial"/>
                <w:color w:val="000000"/>
                <w:lang w:eastAsia="en-US"/>
              </w:rPr>
            </w:pPr>
          </w:p>
        </w:tc>
        <w:tc>
          <w:tcPr>
            <w:tcW w:w="1724" w:type="dxa"/>
            <w:tcBorders>
              <w:bottom w:val="single" w:sz="18" w:space="0" w:color="767171"/>
            </w:tcBorders>
            <w:shd w:val="pct12" w:color="FFFFFF" w:fill="FFFFFF"/>
            <w:vAlign w:val="center"/>
          </w:tcPr>
          <w:p w14:paraId="365980E9"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bottom w:val="single" w:sz="18" w:space="0" w:color="767171"/>
            </w:tcBorders>
            <w:shd w:val="pct12" w:color="FFFFFF" w:fill="FFFFFF"/>
            <w:vAlign w:val="center"/>
          </w:tcPr>
          <w:p w14:paraId="22B33C65"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יחידה</w:t>
            </w:r>
          </w:p>
        </w:tc>
        <w:tc>
          <w:tcPr>
            <w:tcW w:w="3260" w:type="dxa"/>
            <w:tcBorders>
              <w:bottom w:val="single" w:sz="18" w:space="0" w:color="767171"/>
            </w:tcBorders>
            <w:shd w:val="pct12" w:color="FFFFFF" w:fill="FFFFFF"/>
            <w:vAlign w:val="center"/>
          </w:tcPr>
          <w:p w14:paraId="5120A8AF" w14:textId="77777777" w:rsidR="00007991" w:rsidRPr="00033852" w:rsidRDefault="00007991" w:rsidP="00007991">
            <w:pPr>
              <w:spacing w:line="240" w:lineRule="auto"/>
              <w:ind w:left="0"/>
              <w:jc w:val="left"/>
              <w:rPr>
                <w:rFonts w:ascii="Arial" w:hAnsi="Arial"/>
                <w:color w:val="000000"/>
                <w:rtl/>
                <w:lang w:eastAsia="en-US"/>
              </w:rPr>
            </w:pPr>
            <w:r w:rsidRPr="00033852">
              <w:rPr>
                <w:rFonts w:ascii="Arial" w:hAnsi="Arial" w:hint="cs"/>
                <w:color w:val="000000"/>
                <w:rtl/>
                <w:lang w:eastAsia="en-US"/>
              </w:rPr>
              <w:t>קסטה</w:t>
            </w:r>
          </w:p>
        </w:tc>
        <w:tc>
          <w:tcPr>
            <w:tcW w:w="1134" w:type="dxa"/>
            <w:vMerge/>
            <w:vAlign w:val="center"/>
          </w:tcPr>
          <w:p w14:paraId="6CF4320A"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608AF93F" w14:textId="77777777" w:rsidTr="00007991">
        <w:trPr>
          <w:trHeight w:val="421"/>
          <w:tblHeader/>
        </w:trPr>
        <w:tc>
          <w:tcPr>
            <w:tcW w:w="2235" w:type="dxa"/>
            <w:shd w:val="pct12" w:color="FFFFFF" w:fill="FFFFFF"/>
            <w:vAlign w:val="center"/>
          </w:tcPr>
          <w:p w14:paraId="36E24015" w14:textId="77777777" w:rsidR="00007991" w:rsidRPr="003B2D8E" w:rsidRDefault="00007991" w:rsidP="00007991">
            <w:pPr>
              <w:spacing w:line="240" w:lineRule="auto"/>
              <w:ind w:left="0"/>
              <w:jc w:val="left"/>
              <w:rPr>
                <w:rFonts w:ascii="Arial" w:hAnsi="Arial"/>
                <w:color w:val="000000"/>
                <w:lang w:eastAsia="en-US"/>
              </w:rPr>
            </w:pPr>
          </w:p>
        </w:tc>
        <w:tc>
          <w:tcPr>
            <w:tcW w:w="1724" w:type="dxa"/>
            <w:tcBorders>
              <w:bottom w:val="single" w:sz="18" w:space="0" w:color="767171"/>
            </w:tcBorders>
            <w:shd w:val="pct12" w:color="FFFFFF" w:fill="FFFFFF"/>
            <w:vAlign w:val="center"/>
          </w:tcPr>
          <w:p w14:paraId="20C131FC"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bottom w:val="single" w:sz="18" w:space="0" w:color="767171"/>
            </w:tcBorders>
            <w:shd w:val="pct12" w:color="FFFFFF" w:fill="FFFFFF"/>
            <w:vAlign w:val="center"/>
          </w:tcPr>
          <w:p w14:paraId="2EA7478C"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יחידה</w:t>
            </w:r>
          </w:p>
        </w:tc>
        <w:tc>
          <w:tcPr>
            <w:tcW w:w="3260" w:type="dxa"/>
            <w:tcBorders>
              <w:bottom w:val="single" w:sz="18" w:space="0" w:color="767171"/>
            </w:tcBorders>
            <w:shd w:val="pct12" w:color="FFFFFF" w:fill="FFFFFF"/>
            <w:vAlign w:val="center"/>
          </w:tcPr>
          <w:p w14:paraId="627085C5" w14:textId="77777777" w:rsidR="00007991" w:rsidRPr="00033852" w:rsidRDefault="00007991" w:rsidP="00007991">
            <w:pPr>
              <w:spacing w:line="240" w:lineRule="auto"/>
              <w:ind w:left="0"/>
              <w:jc w:val="left"/>
              <w:rPr>
                <w:rFonts w:ascii="Arial" w:hAnsi="Arial"/>
                <w:color w:val="000000"/>
                <w:rtl/>
                <w:lang w:eastAsia="en-US"/>
              </w:rPr>
            </w:pPr>
            <w:r w:rsidRPr="00033852">
              <w:rPr>
                <w:rFonts w:ascii="Arial" w:hAnsi="Arial" w:hint="cs"/>
                <w:color w:val="000000"/>
                <w:rtl/>
                <w:lang w:eastAsia="en-US"/>
              </w:rPr>
              <w:t xml:space="preserve">ארטיק פרי </w:t>
            </w:r>
          </w:p>
        </w:tc>
        <w:tc>
          <w:tcPr>
            <w:tcW w:w="1134" w:type="dxa"/>
            <w:vMerge/>
            <w:vAlign w:val="center"/>
          </w:tcPr>
          <w:p w14:paraId="11C8D473"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224AA5F4" w14:textId="77777777" w:rsidTr="00007991">
        <w:trPr>
          <w:trHeight w:val="421"/>
          <w:tblHeader/>
        </w:trPr>
        <w:tc>
          <w:tcPr>
            <w:tcW w:w="2235" w:type="dxa"/>
            <w:shd w:val="pct12" w:color="FFFFFF" w:fill="FFFFFF"/>
            <w:vAlign w:val="center"/>
          </w:tcPr>
          <w:p w14:paraId="4E88CBF0" w14:textId="77777777" w:rsidR="00007991" w:rsidRPr="003B2D8E" w:rsidRDefault="00007991" w:rsidP="00007991">
            <w:pPr>
              <w:spacing w:line="240" w:lineRule="auto"/>
              <w:ind w:left="0"/>
              <w:jc w:val="left"/>
              <w:rPr>
                <w:rFonts w:ascii="Arial" w:hAnsi="Arial"/>
                <w:color w:val="000000"/>
                <w:lang w:eastAsia="en-US"/>
              </w:rPr>
            </w:pPr>
          </w:p>
        </w:tc>
        <w:tc>
          <w:tcPr>
            <w:tcW w:w="1724" w:type="dxa"/>
            <w:tcBorders>
              <w:bottom w:val="single" w:sz="18" w:space="0" w:color="767171"/>
            </w:tcBorders>
            <w:shd w:val="pct12" w:color="FFFFFF" w:fill="FFFFFF"/>
            <w:vAlign w:val="center"/>
          </w:tcPr>
          <w:p w14:paraId="71049F29"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bottom w:val="single" w:sz="18" w:space="0" w:color="767171"/>
            </w:tcBorders>
            <w:shd w:val="pct12" w:color="FFFFFF" w:fill="FFFFFF"/>
            <w:vAlign w:val="center"/>
          </w:tcPr>
          <w:p w14:paraId="595AD417"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יחידה</w:t>
            </w:r>
          </w:p>
        </w:tc>
        <w:tc>
          <w:tcPr>
            <w:tcW w:w="3260" w:type="dxa"/>
            <w:tcBorders>
              <w:bottom w:val="single" w:sz="18" w:space="0" w:color="767171"/>
            </w:tcBorders>
            <w:shd w:val="pct12" w:color="FFFFFF" w:fill="FFFFFF"/>
            <w:vAlign w:val="center"/>
          </w:tcPr>
          <w:p w14:paraId="0C875B4A" w14:textId="77777777" w:rsidR="00007991" w:rsidRPr="00033852" w:rsidRDefault="00007991" w:rsidP="00007991">
            <w:pPr>
              <w:spacing w:line="240" w:lineRule="auto"/>
              <w:ind w:left="0"/>
              <w:jc w:val="left"/>
              <w:rPr>
                <w:rFonts w:ascii="Arial" w:hAnsi="Arial"/>
                <w:color w:val="000000"/>
                <w:rtl/>
                <w:lang w:eastAsia="en-US"/>
              </w:rPr>
            </w:pPr>
            <w:r w:rsidRPr="00033852">
              <w:rPr>
                <w:rFonts w:ascii="Arial" w:hAnsi="Arial" w:hint="cs"/>
                <w:color w:val="000000"/>
                <w:rtl/>
                <w:lang w:eastAsia="en-US"/>
              </w:rPr>
              <w:t>שלגון ננסים</w:t>
            </w:r>
          </w:p>
        </w:tc>
        <w:tc>
          <w:tcPr>
            <w:tcW w:w="1134" w:type="dxa"/>
            <w:vMerge/>
            <w:tcBorders>
              <w:bottom w:val="single" w:sz="18" w:space="0" w:color="767171"/>
            </w:tcBorders>
            <w:vAlign w:val="center"/>
          </w:tcPr>
          <w:p w14:paraId="3FC5CCB2"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5C7211BB" w14:textId="77777777" w:rsidTr="00007991">
        <w:trPr>
          <w:trHeight w:val="421"/>
          <w:tblHeader/>
        </w:trPr>
        <w:tc>
          <w:tcPr>
            <w:tcW w:w="2235" w:type="dxa"/>
            <w:shd w:val="pct12" w:color="FFFFFF" w:fill="FFFFFF"/>
            <w:vAlign w:val="center"/>
          </w:tcPr>
          <w:p w14:paraId="24CD3A97" w14:textId="77777777" w:rsidR="00007991" w:rsidRPr="003B2D8E" w:rsidRDefault="00007991" w:rsidP="00007991">
            <w:pPr>
              <w:spacing w:line="240" w:lineRule="auto"/>
              <w:ind w:left="0"/>
              <w:jc w:val="left"/>
              <w:rPr>
                <w:rFonts w:ascii="Arial" w:hAnsi="Arial"/>
                <w:color w:val="000000"/>
                <w:lang w:eastAsia="en-US"/>
              </w:rPr>
            </w:pPr>
          </w:p>
        </w:tc>
        <w:tc>
          <w:tcPr>
            <w:tcW w:w="1724" w:type="dxa"/>
            <w:tcBorders>
              <w:bottom w:val="single" w:sz="18" w:space="0" w:color="767171"/>
            </w:tcBorders>
            <w:shd w:val="pct12" w:color="FFFFFF" w:fill="FFFFFF"/>
            <w:vAlign w:val="center"/>
          </w:tcPr>
          <w:p w14:paraId="704D6820"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bottom w:val="single" w:sz="18" w:space="0" w:color="767171"/>
            </w:tcBorders>
            <w:shd w:val="pct12" w:color="FFFFFF" w:fill="FFFFFF"/>
            <w:vAlign w:val="center"/>
          </w:tcPr>
          <w:p w14:paraId="64A09972"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יחידה</w:t>
            </w:r>
          </w:p>
        </w:tc>
        <w:tc>
          <w:tcPr>
            <w:tcW w:w="3260" w:type="dxa"/>
            <w:tcBorders>
              <w:bottom w:val="single" w:sz="18" w:space="0" w:color="767171"/>
            </w:tcBorders>
            <w:shd w:val="pct12" w:color="FFFFFF" w:fill="FFFFFF"/>
            <w:vAlign w:val="center"/>
          </w:tcPr>
          <w:p w14:paraId="002B9424" w14:textId="77777777" w:rsidR="00007991" w:rsidRPr="00033852" w:rsidRDefault="00007991" w:rsidP="00007991">
            <w:pPr>
              <w:spacing w:line="240" w:lineRule="auto"/>
              <w:ind w:left="0"/>
              <w:jc w:val="left"/>
              <w:rPr>
                <w:rFonts w:ascii="Arial" w:hAnsi="Arial"/>
                <w:color w:val="000000"/>
                <w:rtl/>
                <w:lang w:eastAsia="en-US"/>
              </w:rPr>
            </w:pPr>
            <w:r w:rsidRPr="00033852">
              <w:rPr>
                <w:rFonts w:ascii="Arial" w:hAnsi="Arial" w:hint="cs"/>
                <w:color w:val="000000"/>
                <w:rtl/>
                <w:lang w:eastAsia="en-US"/>
              </w:rPr>
              <w:t xml:space="preserve">ארטיק פרי </w:t>
            </w:r>
            <w:proofErr w:type="spellStart"/>
            <w:r w:rsidRPr="00033852">
              <w:rPr>
                <w:rFonts w:ascii="Arial" w:hAnsi="Arial" w:hint="cs"/>
                <w:color w:val="000000"/>
                <w:rtl/>
                <w:lang w:eastAsia="en-US"/>
              </w:rPr>
              <w:t>סולרו</w:t>
            </w:r>
            <w:proofErr w:type="spellEnd"/>
            <w:r w:rsidRPr="00033852">
              <w:rPr>
                <w:rFonts w:ascii="Arial" w:hAnsi="Arial" w:hint="cs"/>
                <w:color w:val="000000"/>
                <w:rtl/>
                <w:lang w:eastAsia="en-US"/>
              </w:rPr>
              <w:t xml:space="preserve"> מצופה וניל</w:t>
            </w:r>
          </w:p>
        </w:tc>
        <w:tc>
          <w:tcPr>
            <w:tcW w:w="1134" w:type="dxa"/>
            <w:vMerge w:val="restart"/>
            <w:vAlign w:val="center"/>
          </w:tcPr>
          <w:p w14:paraId="22DEE7DF"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1439447C" w14:textId="77777777" w:rsidTr="00007991">
        <w:trPr>
          <w:trHeight w:val="421"/>
          <w:tblHeader/>
        </w:trPr>
        <w:tc>
          <w:tcPr>
            <w:tcW w:w="2235" w:type="dxa"/>
            <w:shd w:val="pct12" w:color="FFFFFF" w:fill="FFFFFF"/>
            <w:vAlign w:val="center"/>
          </w:tcPr>
          <w:p w14:paraId="1F1F123F" w14:textId="77777777" w:rsidR="00007991" w:rsidRPr="003B2D8E" w:rsidRDefault="00007991" w:rsidP="00007991">
            <w:pPr>
              <w:spacing w:line="240" w:lineRule="auto"/>
              <w:ind w:left="0"/>
              <w:jc w:val="left"/>
              <w:rPr>
                <w:rFonts w:ascii="Arial" w:hAnsi="Arial"/>
                <w:color w:val="000000"/>
                <w:lang w:eastAsia="en-US"/>
              </w:rPr>
            </w:pPr>
          </w:p>
        </w:tc>
        <w:tc>
          <w:tcPr>
            <w:tcW w:w="1724" w:type="dxa"/>
            <w:tcBorders>
              <w:bottom w:val="single" w:sz="18" w:space="0" w:color="767171"/>
            </w:tcBorders>
            <w:shd w:val="pct12" w:color="FFFFFF" w:fill="FFFFFF"/>
            <w:vAlign w:val="center"/>
          </w:tcPr>
          <w:p w14:paraId="060BB02A"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bottom w:val="single" w:sz="18" w:space="0" w:color="767171"/>
            </w:tcBorders>
            <w:shd w:val="pct12" w:color="FFFFFF" w:fill="FFFFFF"/>
            <w:vAlign w:val="center"/>
          </w:tcPr>
          <w:p w14:paraId="0971F45B"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יחידה</w:t>
            </w:r>
          </w:p>
        </w:tc>
        <w:tc>
          <w:tcPr>
            <w:tcW w:w="3260" w:type="dxa"/>
            <w:tcBorders>
              <w:bottom w:val="single" w:sz="18" w:space="0" w:color="767171"/>
            </w:tcBorders>
            <w:shd w:val="pct12" w:color="FFFFFF" w:fill="FFFFFF"/>
            <w:vAlign w:val="center"/>
          </w:tcPr>
          <w:p w14:paraId="73B80A44" w14:textId="77777777" w:rsidR="00007991" w:rsidRPr="00033852" w:rsidRDefault="00007991" w:rsidP="00007991">
            <w:pPr>
              <w:spacing w:line="240" w:lineRule="auto"/>
              <w:ind w:left="0"/>
              <w:jc w:val="left"/>
              <w:rPr>
                <w:rFonts w:ascii="Arial" w:hAnsi="Arial"/>
                <w:color w:val="000000"/>
                <w:rtl/>
                <w:lang w:eastAsia="en-US"/>
              </w:rPr>
            </w:pPr>
            <w:r w:rsidRPr="00033852">
              <w:rPr>
                <w:rFonts w:ascii="Arial" w:hAnsi="Arial" w:hint="cs"/>
                <w:color w:val="000000"/>
                <w:rtl/>
                <w:lang w:eastAsia="en-US"/>
              </w:rPr>
              <w:t>ארטיק פרי בטעמים דייט</w:t>
            </w:r>
          </w:p>
        </w:tc>
        <w:tc>
          <w:tcPr>
            <w:tcW w:w="1134" w:type="dxa"/>
            <w:vMerge/>
            <w:vAlign w:val="center"/>
          </w:tcPr>
          <w:p w14:paraId="766ED048"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5A409B33" w14:textId="77777777" w:rsidTr="00007991">
        <w:trPr>
          <w:trHeight w:val="421"/>
          <w:tblHeader/>
        </w:trPr>
        <w:tc>
          <w:tcPr>
            <w:tcW w:w="2235" w:type="dxa"/>
            <w:shd w:val="pct12" w:color="FFFFFF" w:fill="FFFFFF"/>
            <w:vAlign w:val="center"/>
          </w:tcPr>
          <w:p w14:paraId="7404F2EE" w14:textId="77777777" w:rsidR="00007991" w:rsidRPr="003B2D8E" w:rsidRDefault="00007991" w:rsidP="00007991">
            <w:pPr>
              <w:spacing w:line="240" w:lineRule="auto"/>
              <w:ind w:left="0"/>
              <w:jc w:val="left"/>
              <w:rPr>
                <w:rFonts w:ascii="Arial" w:hAnsi="Arial"/>
                <w:color w:val="000000"/>
                <w:lang w:eastAsia="en-US"/>
              </w:rPr>
            </w:pPr>
          </w:p>
        </w:tc>
        <w:tc>
          <w:tcPr>
            <w:tcW w:w="1724" w:type="dxa"/>
            <w:tcBorders>
              <w:bottom w:val="single" w:sz="18" w:space="0" w:color="767171"/>
            </w:tcBorders>
            <w:shd w:val="pct12" w:color="FFFFFF" w:fill="FFFFFF"/>
            <w:vAlign w:val="center"/>
          </w:tcPr>
          <w:p w14:paraId="7CE882E7"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bottom w:val="single" w:sz="18" w:space="0" w:color="767171"/>
            </w:tcBorders>
            <w:shd w:val="pct12" w:color="FFFFFF" w:fill="FFFFFF"/>
            <w:vAlign w:val="center"/>
          </w:tcPr>
          <w:p w14:paraId="7EF2CE3A"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יחידה</w:t>
            </w:r>
          </w:p>
        </w:tc>
        <w:tc>
          <w:tcPr>
            <w:tcW w:w="3260" w:type="dxa"/>
            <w:tcBorders>
              <w:bottom w:val="single" w:sz="18" w:space="0" w:color="767171"/>
            </w:tcBorders>
            <w:shd w:val="pct12" w:color="FFFFFF" w:fill="FFFFFF"/>
            <w:vAlign w:val="center"/>
          </w:tcPr>
          <w:p w14:paraId="43DE8014" w14:textId="77777777" w:rsidR="00007991" w:rsidRPr="00033852" w:rsidRDefault="00007991" w:rsidP="00007991">
            <w:pPr>
              <w:spacing w:line="240" w:lineRule="auto"/>
              <w:ind w:left="0"/>
              <w:jc w:val="left"/>
              <w:rPr>
                <w:rFonts w:ascii="Arial" w:hAnsi="Arial"/>
                <w:color w:val="000000"/>
                <w:rtl/>
                <w:lang w:eastAsia="en-US"/>
              </w:rPr>
            </w:pPr>
            <w:r w:rsidRPr="00033852">
              <w:rPr>
                <w:rFonts w:ascii="Arial" w:hAnsi="Arial" w:hint="cs"/>
                <w:color w:val="000000"/>
                <w:rtl/>
                <w:lang w:eastAsia="en-US"/>
              </w:rPr>
              <w:t xml:space="preserve">טוטי </w:t>
            </w:r>
            <w:proofErr w:type="spellStart"/>
            <w:r w:rsidRPr="00033852">
              <w:rPr>
                <w:rFonts w:ascii="Arial" w:hAnsi="Arial" w:hint="cs"/>
                <w:color w:val="000000"/>
                <w:rtl/>
                <w:lang w:eastAsia="en-US"/>
              </w:rPr>
              <w:t>פרוטי</w:t>
            </w:r>
            <w:proofErr w:type="spellEnd"/>
          </w:p>
        </w:tc>
        <w:tc>
          <w:tcPr>
            <w:tcW w:w="1134" w:type="dxa"/>
            <w:vMerge/>
            <w:vAlign w:val="center"/>
          </w:tcPr>
          <w:p w14:paraId="49E46697"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08B067C8" w14:textId="77777777" w:rsidTr="00007991">
        <w:trPr>
          <w:trHeight w:val="421"/>
          <w:tblHeader/>
        </w:trPr>
        <w:tc>
          <w:tcPr>
            <w:tcW w:w="2235" w:type="dxa"/>
            <w:shd w:val="pct12" w:color="FFFFFF" w:fill="FFFFFF"/>
            <w:vAlign w:val="center"/>
          </w:tcPr>
          <w:p w14:paraId="7B8EE664" w14:textId="77777777" w:rsidR="00007991" w:rsidRPr="003B2D8E" w:rsidRDefault="00007991" w:rsidP="00007991">
            <w:pPr>
              <w:spacing w:line="240" w:lineRule="auto"/>
              <w:ind w:left="0"/>
              <w:jc w:val="left"/>
              <w:rPr>
                <w:rFonts w:ascii="Arial" w:hAnsi="Arial"/>
                <w:color w:val="000000"/>
                <w:lang w:eastAsia="en-US"/>
              </w:rPr>
            </w:pPr>
          </w:p>
        </w:tc>
        <w:tc>
          <w:tcPr>
            <w:tcW w:w="1724" w:type="dxa"/>
            <w:tcBorders>
              <w:bottom w:val="single" w:sz="18" w:space="0" w:color="767171"/>
            </w:tcBorders>
            <w:shd w:val="pct12" w:color="FFFFFF" w:fill="FFFFFF"/>
            <w:vAlign w:val="center"/>
          </w:tcPr>
          <w:p w14:paraId="342975A0"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bottom w:val="single" w:sz="18" w:space="0" w:color="767171"/>
            </w:tcBorders>
            <w:shd w:val="pct12" w:color="FFFFFF" w:fill="FFFFFF"/>
            <w:vAlign w:val="center"/>
          </w:tcPr>
          <w:p w14:paraId="35925929"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יחידה</w:t>
            </w:r>
          </w:p>
        </w:tc>
        <w:tc>
          <w:tcPr>
            <w:tcW w:w="3260" w:type="dxa"/>
            <w:tcBorders>
              <w:bottom w:val="single" w:sz="18" w:space="0" w:color="767171"/>
            </w:tcBorders>
            <w:shd w:val="pct12" w:color="FFFFFF" w:fill="FFFFFF"/>
            <w:vAlign w:val="center"/>
          </w:tcPr>
          <w:p w14:paraId="4A735229" w14:textId="77777777" w:rsidR="00007991" w:rsidRPr="00033852" w:rsidRDefault="00007991" w:rsidP="00007991">
            <w:pPr>
              <w:spacing w:line="240" w:lineRule="auto"/>
              <w:ind w:left="0"/>
              <w:jc w:val="left"/>
              <w:rPr>
                <w:rFonts w:ascii="Arial" w:hAnsi="Arial"/>
                <w:color w:val="000000"/>
                <w:rtl/>
                <w:lang w:eastAsia="en-US"/>
              </w:rPr>
            </w:pPr>
            <w:r w:rsidRPr="00033852">
              <w:rPr>
                <w:rFonts w:ascii="Arial" w:hAnsi="Arial" w:hint="cs"/>
                <w:color w:val="000000"/>
                <w:rtl/>
                <w:lang w:eastAsia="en-US"/>
              </w:rPr>
              <w:t xml:space="preserve">ארטיק </w:t>
            </w:r>
            <w:proofErr w:type="spellStart"/>
            <w:r w:rsidRPr="00033852">
              <w:rPr>
                <w:rFonts w:ascii="Arial" w:hAnsi="Arial" w:hint="cs"/>
                <w:color w:val="000000"/>
                <w:rtl/>
                <w:lang w:eastAsia="en-US"/>
              </w:rPr>
              <w:t>לימוננע</w:t>
            </w:r>
            <w:proofErr w:type="spellEnd"/>
          </w:p>
        </w:tc>
        <w:tc>
          <w:tcPr>
            <w:tcW w:w="1134" w:type="dxa"/>
            <w:vMerge/>
            <w:vAlign w:val="center"/>
          </w:tcPr>
          <w:p w14:paraId="4523C7AF"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768ED44F" w14:textId="77777777" w:rsidTr="00007991">
        <w:trPr>
          <w:trHeight w:val="421"/>
          <w:tblHeader/>
        </w:trPr>
        <w:tc>
          <w:tcPr>
            <w:tcW w:w="2235" w:type="dxa"/>
            <w:shd w:val="pct12" w:color="FFFFFF" w:fill="FFFFFF"/>
            <w:vAlign w:val="center"/>
          </w:tcPr>
          <w:p w14:paraId="728A2A03" w14:textId="77777777" w:rsidR="00007991" w:rsidRPr="003B2D8E" w:rsidRDefault="00007991" w:rsidP="00007991">
            <w:pPr>
              <w:spacing w:line="240" w:lineRule="auto"/>
              <w:ind w:left="0"/>
              <w:jc w:val="left"/>
              <w:rPr>
                <w:rFonts w:ascii="Arial" w:hAnsi="Arial"/>
                <w:color w:val="000000"/>
                <w:lang w:eastAsia="en-US"/>
              </w:rPr>
            </w:pPr>
          </w:p>
        </w:tc>
        <w:tc>
          <w:tcPr>
            <w:tcW w:w="1724" w:type="dxa"/>
            <w:tcBorders>
              <w:bottom w:val="single" w:sz="18" w:space="0" w:color="767171"/>
            </w:tcBorders>
            <w:shd w:val="pct12" w:color="FFFFFF" w:fill="FFFFFF"/>
            <w:vAlign w:val="center"/>
          </w:tcPr>
          <w:p w14:paraId="397AA46F"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bottom w:val="single" w:sz="18" w:space="0" w:color="767171"/>
            </w:tcBorders>
            <w:shd w:val="pct12" w:color="FFFFFF" w:fill="FFFFFF"/>
            <w:vAlign w:val="center"/>
          </w:tcPr>
          <w:p w14:paraId="31030D2B"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יחידה</w:t>
            </w:r>
          </w:p>
        </w:tc>
        <w:tc>
          <w:tcPr>
            <w:tcW w:w="3260" w:type="dxa"/>
            <w:tcBorders>
              <w:bottom w:val="single" w:sz="18" w:space="0" w:color="767171"/>
            </w:tcBorders>
            <w:shd w:val="pct12" w:color="FFFFFF" w:fill="FFFFFF"/>
            <w:vAlign w:val="center"/>
          </w:tcPr>
          <w:p w14:paraId="5D1CF21A" w14:textId="77777777" w:rsidR="00007991" w:rsidRPr="00033852" w:rsidRDefault="00007991" w:rsidP="00007991">
            <w:pPr>
              <w:spacing w:line="240" w:lineRule="auto"/>
              <w:ind w:left="0"/>
              <w:jc w:val="left"/>
              <w:rPr>
                <w:rFonts w:ascii="Arial" w:hAnsi="Arial"/>
                <w:color w:val="000000"/>
                <w:rtl/>
                <w:lang w:eastAsia="en-US"/>
              </w:rPr>
            </w:pPr>
            <w:r w:rsidRPr="00033852">
              <w:rPr>
                <w:rFonts w:ascii="Arial" w:hAnsi="Arial" w:hint="cs"/>
                <w:color w:val="000000"/>
                <w:rtl/>
                <w:lang w:eastAsia="en-US"/>
              </w:rPr>
              <w:t xml:space="preserve">ארטיק בננה /שוקו שוקו/שוקו וניל </w:t>
            </w:r>
          </w:p>
        </w:tc>
        <w:tc>
          <w:tcPr>
            <w:tcW w:w="1134" w:type="dxa"/>
            <w:vMerge/>
            <w:vAlign w:val="center"/>
          </w:tcPr>
          <w:p w14:paraId="3A80B439"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05CD0D8A" w14:textId="77777777" w:rsidTr="00007991">
        <w:trPr>
          <w:trHeight w:val="421"/>
          <w:tblHeader/>
        </w:trPr>
        <w:tc>
          <w:tcPr>
            <w:tcW w:w="2235" w:type="dxa"/>
            <w:shd w:val="pct12" w:color="FFFFFF" w:fill="FFFFFF"/>
            <w:vAlign w:val="center"/>
          </w:tcPr>
          <w:p w14:paraId="6073C03A" w14:textId="77777777" w:rsidR="00007991" w:rsidRPr="003B2D8E" w:rsidRDefault="00007991" w:rsidP="00007991">
            <w:pPr>
              <w:spacing w:line="240" w:lineRule="auto"/>
              <w:ind w:left="0"/>
              <w:jc w:val="left"/>
              <w:rPr>
                <w:rFonts w:ascii="Arial" w:hAnsi="Arial"/>
                <w:color w:val="000000"/>
                <w:lang w:eastAsia="en-US"/>
              </w:rPr>
            </w:pPr>
          </w:p>
        </w:tc>
        <w:tc>
          <w:tcPr>
            <w:tcW w:w="1724" w:type="dxa"/>
            <w:tcBorders>
              <w:bottom w:val="single" w:sz="18" w:space="0" w:color="767171"/>
            </w:tcBorders>
            <w:shd w:val="pct12" w:color="FFFFFF" w:fill="FFFFFF"/>
            <w:vAlign w:val="center"/>
          </w:tcPr>
          <w:p w14:paraId="53A24FB4"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bottom w:val="single" w:sz="18" w:space="0" w:color="767171"/>
            </w:tcBorders>
            <w:shd w:val="pct12" w:color="FFFFFF" w:fill="FFFFFF"/>
            <w:vAlign w:val="center"/>
          </w:tcPr>
          <w:p w14:paraId="14D8960B"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יחידה</w:t>
            </w:r>
          </w:p>
        </w:tc>
        <w:tc>
          <w:tcPr>
            <w:tcW w:w="3260" w:type="dxa"/>
            <w:tcBorders>
              <w:bottom w:val="single" w:sz="18" w:space="0" w:color="767171"/>
            </w:tcBorders>
            <w:shd w:val="pct12" w:color="FFFFFF" w:fill="FFFFFF"/>
            <w:vAlign w:val="center"/>
          </w:tcPr>
          <w:p w14:paraId="5400DBD1" w14:textId="77777777" w:rsidR="00007991" w:rsidRPr="00033852" w:rsidRDefault="00007991" w:rsidP="00007991">
            <w:pPr>
              <w:spacing w:line="240" w:lineRule="auto"/>
              <w:ind w:left="0"/>
              <w:jc w:val="left"/>
              <w:rPr>
                <w:rFonts w:ascii="Arial" w:hAnsi="Arial"/>
                <w:color w:val="000000"/>
                <w:rtl/>
                <w:lang w:eastAsia="en-US"/>
              </w:rPr>
            </w:pPr>
            <w:r w:rsidRPr="00033852">
              <w:rPr>
                <w:rFonts w:ascii="Arial" w:hAnsi="Arial" w:hint="cs"/>
                <w:color w:val="000000"/>
                <w:rtl/>
                <w:lang w:eastAsia="en-US"/>
              </w:rPr>
              <w:t>מקס</w:t>
            </w:r>
          </w:p>
        </w:tc>
        <w:tc>
          <w:tcPr>
            <w:tcW w:w="1134" w:type="dxa"/>
            <w:vMerge/>
            <w:vAlign w:val="center"/>
          </w:tcPr>
          <w:p w14:paraId="3FFDC721"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0D7D6FCD" w14:textId="77777777" w:rsidTr="00007991">
        <w:trPr>
          <w:trHeight w:val="421"/>
          <w:tblHeader/>
        </w:trPr>
        <w:tc>
          <w:tcPr>
            <w:tcW w:w="2235" w:type="dxa"/>
            <w:shd w:val="pct12" w:color="FFFFFF" w:fill="FFFFFF"/>
            <w:vAlign w:val="center"/>
          </w:tcPr>
          <w:p w14:paraId="268D24BA" w14:textId="77777777" w:rsidR="00007991" w:rsidRPr="003B2D8E" w:rsidRDefault="00007991" w:rsidP="00007991">
            <w:pPr>
              <w:spacing w:line="240" w:lineRule="auto"/>
              <w:ind w:left="0"/>
              <w:jc w:val="left"/>
              <w:rPr>
                <w:rFonts w:ascii="Arial" w:hAnsi="Arial"/>
                <w:color w:val="000000"/>
                <w:lang w:eastAsia="en-US"/>
              </w:rPr>
            </w:pPr>
          </w:p>
        </w:tc>
        <w:tc>
          <w:tcPr>
            <w:tcW w:w="1724" w:type="dxa"/>
            <w:tcBorders>
              <w:bottom w:val="single" w:sz="18" w:space="0" w:color="767171"/>
            </w:tcBorders>
            <w:shd w:val="pct12" w:color="FFFFFF" w:fill="FFFFFF"/>
            <w:vAlign w:val="center"/>
          </w:tcPr>
          <w:p w14:paraId="0FC6B2E3" w14:textId="77777777" w:rsidR="00007991" w:rsidRPr="003B2D8E" w:rsidRDefault="00007991" w:rsidP="00007991">
            <w:pPr>
              <w:spacing w:line="240" w:lineRule="auto"/>
              <w:ind w:left="0"/>
              <w:jc w:val="left"/>
              <w:rPr>
                <w:rFonts w:ascii="Arial" w:hAnsi="Arial"/>
                <w:color w:val="000000"/>
                <w:rtl/>
                <w:lang w:eastAsia="en-US"/>
              </w:rPr>
            </w:pPr>
          </w:p>
        </w:tc>
        <w:tc>
          <w:tcPr>
            <w:tcW w:w="2103" w:type="dxa"/>
            <w:tcBorders>
              <w:bottom w:val="single" w:sz="18" w:space="0" w:color="767171"/>
            </w:tcBorders>
            <w:shd w:val="pct12" w:color="FFFFFF" w:fill="FFFFFF"/>
            <w:vAlign w:val="center"/>
          </w:tcPr>
          <w:p w14:paraId="54C97499"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יחידה</w:t>
            </w:r>
          </w:p>
        </w:tc>
        <w:tc>
          <w:tcPr>
            <w:tcW w:w="3260" w:type="dxa"/>
            <w:tcBorders>
              <w:bottom w:val="single" w:sz="18" w:space="0" w:color="767171"/>
            </w:tcBorders>
            <w:shd w:val="pct12" w:color="FFFFFF" w:fill="FFFFFF"/>
            <w:vAlign w:val="center"/>
          </w:tcPr>
          <w:p w14:paraId="4F8AEC05" w14:textId="77777777" w:rsidR="00007991" w:rsidRPr="00033852" w:rsidRDefault="00007991" w:rsidP="00007991">
            <w:pPr>
              <w:spacing w:line="240" w:lineRule="auto"/>
              <w:ind w:left="0"/>
              <w:jc w:val="left"/>
              <w:rPr>
                <w:rFonts w:ascii="Arial" w:hAnsi="Arial"/>
                <w:color w:val="000000"/>
                <w:rtl/>
                <w:lang w:eastAsia="en-US"/>
              </w:rPr>
            </w:pPr>
            <w:r w:rsidRPr="00033852">
              <w:rPr>
                <w:rFonts w:ascii="Arial" w:hAnsi="Arial" w:hint="cs"/>
                <w:color w:val="000000"/>
                <w:rtl/>
                <w:lang w:eastAsia="en-US"/>
              </w:rPr>
              <w:t xml:space="preserve">מטרה </w:t>
            </w:r>
          </w:p>
        </w:tc>
        <w:tc>
          <w:tcPr>
            <w:tcW w:w="1134" w:type="dxa"/>
            <w:vMerge/>
            <w:vAlign w:val="center"/>
          </w:tcPr>
          <w:p w14:paraId="1F8D5EE0"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38754F3E" w14:textId="77777777" w:rsidTr="00007991">
        <w:trPr>
          <w:trHeight w:val="421"/>
          <w:tblHeader/>
        </w:trPr>
        <w:tc>
          <w:tcPr>
            <w:tcW w:w="2235" w:type="dxa"/>
            <w:shd w:val="pct12" w:color="FFFFFF" w:fill="FFFFFF"/>
            <w:vAlign w:val="center"/>
          </w:tcPr>
          <w:p w14:paraId="2036B655" w14:textId="77777777" w:rsidR="00007991" w:rsidRPr="003B2D8E" w:rsidRDefault="00007991" w:rsidP="00007991">
            <w:pPr>
              <w:spacing w:line="240" w:lineRule="auto"/>
              <w:ind w:left="0"/>
              <w:jc w:val="left"/>
              <w:rPr>
                <w:rFonts w:ascii="Arial" w:hAnsi="Arial"/>
                <w:color w:val="000000"/>
                <w:lang w:eastAsia="en-US"/>
              </w:rPr>
            </w:pPr>
          </w:p>
        </w:tc>
        <w:tc>
          <w:tcPr>
            <w:tcW w:w="8221" w:type="dxa"/>
            <w:gridSpan w:val="4"/>
            <w:tcBorders>
              <w:bottom w:val="single" w:sz="18" w:space="0" w:color="767171"/>
            </w:tcBorders>
            <w:shd w:val="pct12" w:color="FFFFFF" w:fill="FFFFFF"/>
            <w:vAlign w:val="center"/>
          </w:tcPr>
          <w:p w14:paraId="6DFDB0D2" w14:textId="77777777" w:rsidR="00007991" w:rsidRPr="003B2D8E" w:rsidRDefault="00007991" w:rsidP="00007991">
            <w:pPr>
              <w:spacing w:line="240" w:lineRule="auto"/>
              <w:ind w:left="0"/>
              <w:jc w:val="left"/>
              <w:rPr>
                <w:rFonts w:ascii="Arial" w:hAnsi="Arial"/>
                <w:color w:val="000000"/>
                <w:lang w:eastAsia="en-US"/>
              </w:rPr>
            </w:pPr>
          </w:p>
        </w:tc>
      </w:tr>
      <w:tr w:rsidR="00A30C09" w:rsidRPr="003B2D8E" w14:paraId="364531A6" w14:textId="77777777" w:rsidTr="00007991">
        <w:trPr>
          <w:trHeight w:val="630"/>
          <w:tblHeader/>
        </w:trPr>
        <w:tc>
          <w:tcPr>
            <w:tcW w:w="2235" w:type="dxa"/>
            <w:shd w:val="pct12" w:color="FFFFFF" w:fill="FFFFFF"/>
            <w:vAlign w:val="center"/>
          </w:tcPr>
          <w:p w14:paraId="700433EF" w14:textId="01A289D8" w:rsidR="00A30C09" w:rsidRPr="003B2D8E" w:rsidRDefault="00A55305" w:rsidP="00007991">
            <w:pPr>
              <w:spacing w:line="240" w:lineRule="auto"/>
              <w:ind w:left="0"/>
              <w:jc w:val="left"/>
              <w:rPr>
                <w:rFonts w:ascii="Arial" w:hAnsi="Arial"/>
                <w:color w:val="000000"/>
                <w:rtl/>
                <w:lang w:eastAsia="en-US"/>
              </w:rPr>
            </w:pPr>
            <w:r>
              <w:rPr>
                <w:rFonts w:ascii="Arial" w:hAnsi="Arial" w:hint="cs"/>
                <w:color w:val="000000"/>
                <w:rtl/>
                <w:lang w:eastAsia="en-US"/>
              </w:rPr>
              <w:t>במידה ולא יסופק אחד או יותר מהפריטים, יקוזז סכום של 25 ש"ח למוצר.</w:t>
            </w:r>
          </w:p>
        </w:tc>
        <w:tc>
          <w:tcPr>
            <w:tcW w:w="1724" w:type="dxa"/>
            <w:tcBorders>
              <w:top w:val="single" w:sz="18" w:space="0" w:color="767171"/>
              <w:bottom w:val="single" w:sz="12" w:space="0" w:color="767171"/>
              <w:right w:val="single" w:sz="12" w:space="0" w:color="767171"/>
            </w:tcBorders>
            <w:shd w:val="pct12" w:color="FFFFFF" w:fill="FFFFFF"/>
            <w:vAlign w:val="center"/>
          </w:tcPr>
          <w:p w14:paraId="6C495C85" w14:textId="77777777" w:rsidR="00A30C09" w:rsidRPr="003B2D8E" w:rsidRDefault="00A30C09" w:rsidP="00007991">
            <w:pPr>
              <w:spacing w:line="240" w:lineRule="auto"/>
              <w:ind w:left="0"/>
              <w:jc w:val="left"/>
              <w:rPr>
                <w:rFonts w:ascii="Arial" w:hAnsi="Arial"/>
                <w:color w:val="000000"/>
                <w:rtl/>
                <w:lang w:eastAsia="en-US"/>
              </w:rPr>
            </w:pPr>
          </w:p>
        </w:tc>
        <w:tc>
          <w:tcPr>
            <w:tcW w:w="2103" w:type="dxa"/>
            <w:tcBorders>
              <w:top w:val="single" w:sz="18" w:space="0" w:color="767171"/>
              <w:left w:val="single" w:sz="12" w:space="0" w:color="767171"/>
              <w:bottom w:val="single" w:sz="12" w:space="0" w:color="767171"/>
              <w:right w:val="single" w:sz="12" w:space="0" w:color="767171"/>
            </w:tcBorders>
            <w:shd w:val="pct12" w:color="FFFFFF" w:fill="FFFFFF"/>
            <w:vAlign w:val="center"/>
          </w:tcPr>
          <w:p w14:paraId="556F4E87" w14:textId="68FBFD3E" w:rsidR="00A30C09" w:rsidRDefault="00A55305" w:rsidP="00007991">
            <w:pPr>
              <w:spacing w:line="240" w:lineRule="auto"/>
              <w:ind w:left="0"/>
              <w:jc w:val="left"/>
              <w:rPr>
                <w:rFonts w:ascii="Arial" w:hAnsi="Arial"/>
                <w:color w:val="000000"/>
                <w:rtl/>
                <w:lang w:eastAsia="en-US"/>
              </w:rPr>
            </w:pPr>
            <w:r>
              <w:rPr>
                <w:rFonts w:ascii="Arial" w:hAnsi="Arial" w:hint="cs"/>
                <w:color w:val="000000"/>
                <w:rtl/>
                <w:lang w:eastAsia="en-US"/>
              </w:rPr>
              <w:t>יחידה</w:t>
            </w:r>
          </w:p>
        </w:tc>
        <w:tc>
          <w:tcPr>
            <w:tcW w:w="3260" w:type="dxa"/>
            <w:tcBorders>
              <w:top w:val="single" w:sz="18" w:space="0" w:color="767171"/>
              <w:left w:val="single" w:sz="12" w:space="0" w:color="767171"/>
              <w:bottom w:val="single" w:sz="12" w:space="0" w:color="767171"/>
              <w:right w:val="single" w:sz="12" w:space="0" w:color="767171"/>
            </w:tcBorders>
            <w:shd w:val="pct12" w:color="FFFFFF" w:fill="FFFFFF"/>
            <w:vAlign w:val="center"/>
          </w:tcPr>
          <w:p w14:paraId="2A2486C2" w14:textId="4763D831" w:rsidR="00A30C09" w:rsidRPr="00A30C09" w:rsidRDefault="00A30C09" w:rsidP="00007991">
            <w:pPr>
              <w:spacing w:line="240" w:lineRule="auto"/>
              <w:ind w:left="0"/>
              <w:jc w:val="left"/>
              <w:rPr>
                <w:rFonts w:ascii="Arial" w:hAnsi="Arial"/>
                <w:color w:val="000000"/>
                <w:rtl/>
                <w:lang w:eastAsia="en-US"/>
              </w:rPr>
            </w:pPr>
            <w:r w:rsidRPr="00A30C09">
              <w:rPr>
                <w:rFonts w:ascii="Arial" w:hAnsi="Arial"/>
                <w:color w:val="000000"/>
                <w:rtl/>
                <w:lang w:eastAsia="en-US"/>
              </w:rPr>
              <w:t xml:space="preserve">מים, סודה, צלחות של </w:t>
            </w:r>
            <w:r w:rsidR="00A55305">
              <w:rPr>
                <w:rFonts w:ascii="Arial" w:hAnsi="Arial" w:hint="cs"/>
                <w:color w:val="000000"/>
                <w:rtl/>
                <w:lang w:eastAsia="en-US"/>
              </w:rPr>
              <w:t>כריכונים</w:t>
            </w:r>
            <w:r w:rsidRPr="00A30C09">
              <w:rPr>
                <w:rFonts w:ascii="Arial" w:hAnsi="Arial"/>
                <w:color w:val="000000"/>
                <w:rtl/>
                <w:lang w:eastAsia="en-US"/>
              </w:rPr>
              <w:t xml:space="preserve"> </w:t>
            </w:r>
            <w:r w:rsidR="00A55305">
              <w:rPr>
                <w:rFonts w:ascii="Arial" w:hAnsi="Arial" w:hint="cs"/>
                <w:color w:val="000000"/>
                <w:rtl/>
                <w:lang w:eastAsia="en-US"/>
              </w:rPr>
              <w:t xml:space="preserve">קטנים ו/או טורטיות </w:t>
            </w:r>
            <w:r w:rsidRPr="00A30C09">
              <w:rPr>
                <w:rFonts w:ascii="Arial" w:hAnsi="Arial"/>
                <w:color w:val="000000"/>
                <w:rtl/>
                <w:lang w:eastAsia="en-US"/>
              </w:rPr>
              <w:t xml:space="preserve">מדגנים מלאים </w:t>
            </w:r>
            <w:r w:rsidR="00A55305">
              <w:rPr>
                <w:rFonts w:ascii="Arial" w:hAnsi="Arial" w:hint="cs"/>
                <w:color w:val="000000"/>
                <w:rtl/>
                <w:lang w:eastAsia="en-US"/>
              </w:rPr>
              <w:t>שכוללים</w:t>
            </w:r>
            <w:r w:rsidRPr="00A30C09">
              <w:rPr>
                <w:rFonts w:ascii="Arial" w:hAnsi="Arial"/>
                <w:color w:val="000000"/>
                <w:rtl/>
                <w:lang w:eastAsia="en-US"/>
              </w:rPr>
              <w:t xml:space="preserve"> גבינות עד 5% שומן, או טונה ללא שמן או אבוקדו</w:t>
            </w:r>
            <w:r w:rsidR="00A55305">
              <w:rPr>
                <w:rFonts w:ascii="Arial" w:hAnsi="Arial" w:hint="cs"/>
                <w:color w:val="000000"/>
                <w:rtl/>
                <w:lang w:eastAsia="en-US"/>
              </w:rPr>
              <w:t>.</w:t>
            </w:r>
            <w:r w:rsidRPr="00A30C09">
              <w:rPr>
                <w:rFonts w:ascii="Arial" w:hAnsi="Arial"/>
                <w:color w:val="000000"/>
                <w:rtl/>
                <w:lang w:eastAsia="en-US"/>
              </w:rPr>
              <w:t xml:space="preserve"> בורקסים ומיני מאפים, קישים אישיים, קרקרים וצנימים מחיטה מלאה, פריכיות אורז, </w:t>
            </w:r>
            <w:r w:rsidR="00A55305">
              <w:rPr>
                <w:rFonts w:ascii="Arial" w:hAnsi="Arial" w:hint="cs"/>
                <w:color w:val="000000"/>
                <w:rtl/>
                <w:lang w:eastAsia="en-US"/>
              </w:rPr>
              <w:t xml:space="preserve">פלטת ירקות ופלטת </w:t>
            </w:r>
            <w:r w:rsidRPr="00A30C09">
              <w:rPr>
                <w:rFonts w:ascii="Arial" w:hAnsi="Arial"/>
                <w:color w:val="000000"/>
                <w:rtl/>
                <w:lang w:eastAsia="en-US"/>
              </w:rPr>
              <w:t>פירות טריים חתוכים ומגשי גבינות</w:t>
            </w:r>
            <w:r w:rsidR="00A55305">
              <w:rPr>
                <w:rFonts w:ascii="Arial" w:hAnsi="Arial" w:hint="cs"/>
                <w:color w:val="000000"/>
                <w:rtl/>
                <w:lang w:eastAsia="en-US"/>
              </w:rPr>
              <w:t>.</w:t>
            </w:r>
          </w:p>
        </w:tc>
        <w:tc>
          <w:tcPr>
            <w:tcW w:w="1134" w:type="dxa"/>
            <w:tcBorders>
              <w:top w:val="single" w:sz="18" w:space="0" w:color="767171"/>
              <w:left w:val="single" w:sz="12" w:space="0" w:color="767171"/>
              <w:right w:val="single" w:sz="18" w:space="0" w:color="767171"/>
            </w:tcBorders>
            <w:shd w:val="pct12" w:color="FFFFFF" w:fill="FFFFFF"/>
            <w:vAlign w:val="center"/>
          </w:tcPr>
          <w:p w14:paraId="565281AA" w14:textId="281B204E" w:rsidR="00A30C09" w:rsidRPr="003B2D8E" w:rsidRDefault="00A30C09" w:rsidP="00007991">
            <w:pPr>
              <w:spacing w:line="240" w:lineRule="auto"/>
              <w:ind w:left="0"/>
              <w:jc w:val="left"/>
              <w:rPr>
                <w:rFonts w:ascii="Arial" w:hAnsi="Arial"/>
                <w:color w:val="000000"/>
                <w:rtl/>
                <w:lang w:eastAsia="en-US"/>
              </w:rPr>
            </w:pPr>
            <w:r>
              <w:rPr>
                <w:rFonts w:ascii="Arial" w:hAnsi="Arial" w:hint="cs"/>
                <w:color w:val="000000"/>
                <w:rtl/>
                <w:lang w:eastAsia="en-US"/>
              </w:rPr>
              <w:t>כיבוד בתפריט סגור לישיבות יומיות/ שבועיות לכמות של עד 10 סועדים</w:t>
            </w:r>
          </w:p>
        </w:tc>
      </w:tr>
      <w:tr w:rsidR="00007991" w:rsidRPr="003B2D8E" w14:paraId="4A577EF7" w14:textId="77777777" w:rsidTr="00007991">
        <w:trPr>
          <w:trHeight w:val="630"/>
          <w:tblHeader/>
        </w:trPr>
        <w:tc>
          <w:tcPr>
            <w:tcW w:w="2235" w:type="dxa"/>
            <w:shd w:val="pct12" w:color="FFFFFF" w:fill="FFFFFF"/>
            <w:vAlign w:val="center"/>
            <w:hideMark/>
          </w:tcPr>
          <w:p w14:paraId="076DC72F" w14:textId="77777777" w:rsidR="00007991" w:rsidRPr="003B2D8E" w:rsidRDefault="00007991" w:rsidP="00007991">
            <w:pPr>
              <w:spacing w:line="240" w:lineRule="auto"/>
              <w:ind w:left="0"/>
              <w:jc w:val="left"/>
              <w:rPr>
                <w:rFonts w:ascii="Arial" w:hAnsi="Arial"/>
                <w:color w:val="000000"/>
                <w:rtl/>
                <w:lang w:eastAsia="en-US"/>
              </w:rPr>
            </w:pPr>
          </w:p>
        </w:tc>
        <w:tc>
          <w:tcPr>
            <w:tcW w:w="1724" w:type="dxa"/>
            <w:tcBorders>
              <w:top w:val="single" w:sz="18" w:space="0" w:color="767171"/>
              <w:bottom w:val="single" w:sz="12" w:space="0" w:color="767171"/>
              <w:right w:val="single" w:sz="12" w:space="0" w:color="767171"/>
            </w:tcBorders>
            <w:shd w:val="pct12" w:color="FFFFFF" w:fill="FFFFFF"/>
            <w:vAlign w:val="center"/>
            <w:hideMark/>
          </w:tcPr>
          <w:p w14:paraId="197EF865"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 </w:t>
            </w:r>
          </w:p>
        </w:tc>
        <w:tc>
          <w:tcPr>
            <w:tcW w:w="2103" w:type="dxa"/>
            <w:tcBorders>
              <w:top w:val="single" w:sz="18" w:space="0" w:color="767171"/>
              <w:left w:val="single" w:sz="12" w:space="0" w:color="767171"/>
              <w:bottom w:val="single" w:sz="12" w:space="0" w:color="767171"/>
              <w:right w:val="single" w:sz="12" w:space="0" w:color="767171"/>
            </w:tcBorders>
            <w:shd w:val="pct12" w:color="FFFFFF" w:fill="FFFFFF"/>
            <w:vAlign w:val="center"/>
            <w:hideMark/>
          </w:tcPr>
          <w:p w14:paraId="370BF583"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10 יחידות על צלחת( כ 1/2 ק"ג)</w:t>
            </w:r>
          </w:p>
        </w:tc>
        <w:tc>
          <w:tcPr>
            <w:tcW w:w="3260" w:type="dxa"/>
            <w:tcBorders>
              <w:top w:val="single" w:sz="18" w:space="0" w:color="767171"/>
              <w:left w:val="single" w:sz="12" w:space="0" w:color="767171"/>
              <w:bottom w:val="single" w:sz="12" w:space="0" w:color="767171"/>
              <w:right w:val="single" w:sz="12" w:space="0" w:color="767171"/>
            </w:tcBorders>
            <w:shd w:val="pct12" w:color="FFFFFF" w:fill="FFFFFF"/>
            <w:vAlign w:val="center"/>
            <w:hideMark/>
          </w:tcPr>
          <w:p w14:paraId="60D66C9E"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 xml:space="preserve">יחידת מאפה שמרים קטן (רוגלעך וכדומה) </w:t>
            </w:r>
            <w:r w:rsidRPr="003B2D8E">
              <w:rPr>
                <w:rFonts w:ascii="Arial" w:hAnsi="Arial" w:hint="cs"/>
                <w:color w:val="000000"/>
                <w:rtl/>
                <w:lang w:eastAsia="en-US"/>
              </w:rPr>
              <w:br/>
              <w:t>המאפים לא יינתנ</w:t>
            </w:r>
            <w:r w:rsidRPr="003B2D8E">
              <w:rPr>
                <w:rFonts w:ascii="Arial" w:hAnsi="Arial" w:hint="eastAsia"/>
                <w:color w:val="000000"/>
                <w:rtl/>
                <w:lang w:eastAsia="en-US"/>
              </w:rPr>
              <w:t>ו</w:t>
            </w:r>
            <w:r w:rsidRPr="003B2D8E">
              <w:rPr>
                <w:rFonts w:ascii="Arial" w:hAnsi="Arial" w:hint="cs"/>
                <w:color w:val="000000"/>
                <w:rtl/>
                <w:lang w:eastAsia="en-US"/>
              </w:rPr>
              <w:t xml:space="preserve"> משקית ארוזה ויהיו </w:t>
            </w:r>
            <w:r>
              <w:rPr>
                <w:rFonts w:ascii="Arial" w:hAnsi="Arial" w:hint="cs"/>
                <w:color w:val="000000"/>
                <w:rtl/>
                <w:lang w:eastAsia="en-US"/>
              </w:rPr>
              <w:t>ב</w:t>
            </w:r>
            <w:r w:rsidRPr="003B2D8E">
              <w:rPr>
                <w:rFonts w:ascii="Arial" w:hAnsi="Arial" w:hint="cs"/>
                <w:color w:val="000000"/>
                <w:rtl/>
                <w:lang w:eastAsia="en-US"/>
              </w:rPr>
              <w:t>התאם להנחיות התזונאית</w:t>
            </w:r>
          </w:p>
        </w:tc>
        <w:tc>
          <w:tcPr>
            <w:tcW w:w="1134" w:type="dxa"/>
            <w:vMerge w:val="restart"/>
            <w:tcBorders>
              <w:top w:val="single" w:sz="18" w:space="0" w:color="767171"/>
              <w:left w:val="single" w:sz="12" w:space="0" w:color="767171"/>
              <w:right w:val="single" w:sz="18" w:space="0" w:color="767171"/>
            </w:tcBorders>
            <w:shd w:val="pct12" w:color="FFFFFF" w:fill="FFFFFF"/>
            <w:vAlign w:val="center"/>
            <w:hideMark/>
          </w:tcPr>
          <w:p w14:paraId="1D11D4EC" w14:textId="77777777" w:rsidR="00007991"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כיבוד לישיבות ואירועים</w:t>
            </w:r>
          </w:p>
          <w:p w14:paraId="50222E4F" w14:textId="77777777" w:rsidR="00007991" w:rsidRPr="003B2D8E" w:rsidRDefault="00007991" w:rsidP="00007991">
            <w:pPr>
              <w:spacing w:line="240" w:lineRule="auto"/>
              <w:ind w:left="0"/>
              <w:jc w:val="left"/>
              <w:rPr>
                <w:rFonts w:ascii="Arial" w:hAnsi="Arial"/>
                <w:color w:val="000000"/>
                <w:rtl/>
                <w:lang w:eastAsia="en-US"/>
              </w:rPr>
            </w:pPr>
          </w:p>
        </w:tc>
      </w:tr>
      <w:tr w:rsidR="00007991" w:rsidRPr="003B2D8E" w14:paraId="6BCADE13" w14:textId="77777777" w:rsidTr="00007991">
        <w:trPr>
          <w:trHeight w:val="1575"/>
          <w:tblHeader/>
        </w:trPr>
        <w:tc>
          <w:tcPr>
            <w:tcW w:w="2235" w:type="dxa"/>
            <w:shd w:val="pct12" w:color="FFFFFF" w:fill="FFFFFF"/>
            <w:vAlign w:val="center"/>
            <w:hideMark/>
          </w:tcPr>
          <w:p w14:paraId="19AEA3A6" w14:textId="77777777" w:rsidR="00007991" w:rsidRPr="003B2D8E" w:rsidRDefault="00007991" w:rsidP="00007991">
            <w:pPr>
              <w:spacing w:line="240" w:lineRule="auto"/>
              <w:ind w:left="0"/>
              <w:jc w:val="left"/>
              <w:rPr>
                <w:rFonts w:ascii="Arial" w:hAnsi="Arial"/>
                <w:color w:val="000000"/>
                <w:lang w:eastAsia="en-US"/>
              </w:rPr>
            </w:pPr>
          </w:p>
        </w:tc>
        <w:tc>
          <w:tcPr>
            <w:tcW w:w="1724" w:type="dxa"/>
            <w:tcBorders>
              <w:top w:val="single" w:sz="12" w:space="0" w:color="767171"/>
            </w:tcBorders>
            <w:shd w:val="pct12" w:color="FFFFFF" w:fill="FFFFFF"/>
            <w:vAlign w:val="center"/>
            <w:hideMark/>
          </w:tcPr>
          <w:p w14:paraId="5BC8C995"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 </w:t>
            </w:r>
          </w:p>
        </w:tc>
        <w:tc>
          <w:tcPr>
            <w:tcW w:w="2103" w:type="dxa"/>
            <w:tcBorders>
              <w:top w:val="single" w:sz="12" w:space="0" w:color="767171"/>
            </w:tcBorders>
            <w:shd w:val="pct12" w:color="FFFFFF" w:fill="FFFFFF"/>
            <w:vAlign w:val="center"/>
            <w:hideMark/>
          </w:tcPr>
          <w:p w14:paraId="40EA2E66"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יחידה</w:t>
            </w:r>
            <w:r>
              <w:rPr>
                <w:rFonts w:ascii="Arial" w:hAnsi="Arial" w:hint="cs"/>
                <w:color w:val="000000"/>
                <w:rtl/>
                <w:lang w:eastAsia="en-US"/>
              </w:rPr>
              <w:t xml:space="preserve"> </w:t>
            </w:r>
            <w:r w:rsidRPr="003B2D8E">
              <w:rPr>
                <w:rFonts w:ascii="Arial" w:hAnsi="Arial" w:hint="cs"/>
                <w:color w:val="000000"/>
                <w:rtl/>
                <w:lang w:eastAsia="en-US"/>
              </w:rPr>
              <w:t xml:space="preserve"> </w:t>
            </w:r>
            <w:r>
              <w:rPr>
                <w:rFonts w:ascii="Arial" w:hAnsi="Arial" w:hint="cs"/>
                <w:color w:val="000000"/>
                <w:rtl/>
                <w:lang w:eastAsia="en-US"/>
              </w:rPr>
              <w:t>120 גרם</w:t>
            </w:r>
          </w:p>
        </w:tc>
        <w:tc>
          <w:tcPr>
            <w:tcW w:w="3260" w:type="dxa"/>
            <w:tcBorders>
              <w:top w:val="single" w:sz="12" w:space="0" w:color="767171"/>
              <w:right w:val="single" w:sz="12" w:space="0" w:color="767171"/>
            </w:tcBorders>
            <w:shd w:val="pct12" w:color="FFFFFF" w:fill="FFFFFF"/>
            <w:vAlign w:val="center"/>
            <w:hideMark/>
          </w:tcPr>
          <w:p w14:paraId="7302CDA7"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 xml:space="preserve">יחידת מאפה שמרים גדול (רוגלעך וכד') </w:t>
            </w:r>
            <w:r>
              <w:rPr>
                <w:rFonts w:ascii="Arial" w:hAnsi="Arial" w:hint="cs"/>
                <w:color w:val="000000"/>
                <w:rtl/>
                <w:lang w:eastAsia="en-US"/>
              </w:rPr>
              <w:t xml:space="preserve">120 גרם </w:t>
            </w:r>
            <w:r w:rsidRPr="003B2D8E">
              <w:rPr>
                <w:rFonts w:ascii="Arial" w:hAnsi="Arial" w:hint="cs"/>
                <w:color w:val="000000"/>
                <w:rtl/>
                <w:lang w:eastAsia="en-US"/>
              </w:rPr>
              <w:br/>
              <w:t>המאפים לא יינתנ</w:t>
            </w:r>
            <w:r w:rsidRPr="003B2D8E">
              <w:rPr>
                <w:rFonts w:ascii="Arial" w:hAnsi="Arial" w:hint="eastAsia"/>
                <w:color w:val="000000"/>
                <w:rtl/>
                <w:lang w:eastAsia="en-US"/>
              </w:rPr>
              <w:t>ו</w:t>
            </w:r>
            <w:r w:rsidRPr="003B2D8E">
              <w:rPr>
                <w:rFonts w:ascii="Arial" w:hAnsi="Arial" w:hint="cs"/>
                <w:color w:val="000000"/>
                <w:rtl/>
                <w:lang w:eastAsia="en-US"/>
              </w:rPr>
              <w:t xml:space="preserve"> משקית ארוזה ויהיו </w:t>
            </w:r>
            <w:r>
              <w:rPr>
                <w:rFonts w:ascii="Arial" w:hAnsi="Arial" w:hint="cs"/>
                <w:color w:val="000000"/>
                <w:rtl/>
                <w:lang w:eastAsia="en-US"/>
              </w:rPr>
              <w:t>ב</w:t>
            </w:r>
            <w:r w:rsidRPr="003B2D8E">
              <w:rPr>
                <w:rFonts w:ascii="Arial" w:hAnsi="Arial" w:hint="cs"/>
                <w:color w:val="000000"/>
                <w:rtl/>
                <w:lang w:eastAsia="en-US"/>
              </w:rPr>
              <w:t>התאם להנחיות התזונאית</w:t>
            </w:r>
          </w:p>
        </w:tc>
        <w:tc>
          <w:tcPr>
            <w:tcW w:w="1134" w:type="dxa"/>
            <w:vMerge/>
            <w:tcBorders>
              <w:left w:val="single" w:sz="12" w:space="0" w:color="767171"/>
              <w:right w:val="single" w:sz="18" w:space="0" w:color="767171"/>
            </w:tcBorders>
            <w:vAlign w:val="center"/>
            <w:hideMark/>
          </w:tcPr>
          <w:p w14:paraId="4D986E43"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13466D83" w14:textId="77777777" w:rsidTr="00007991">
        <w:trPr>
          <w:trHeight w:val="630"/>
          <w:tblHeader/>
        </w:trPr>
        <w:tc>
          <w:tcPr>
            <w:tcW w:w="2235" w:type="dxa"/>
            <w:shd w:val="pct12" w:color="FFFFFF" w:fill="FFFFFF"/>
            <w:vAlign w:val="center"/>
            <w:hideMark/>
          </w:tcPr>
          <w:p w14:paraId="60B661A8"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hideMark/>
          </w:tcPr>
          <w:p w14:paraId="4FCD5374"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 </w:t>
            </w:r>
          </w:p>
        </w:tc>
        <w:tc>
          <w:tcPr>
            <w:tcW w:w="2103" w:type="dxa"/>
            <w:shd w:val="pct12" w:color="FFFFFF" w:fill="FFFFFF"/>
            <w:vAlign w:val="center"/>
            <w:hideMark/>
          </w:tcPr>
          <w:p w14:paraId="130778C9"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400 גרם</w:t>
            </w:r>
          </w:p>
        </w:tc>
        <w:tc>
          <w:tcPr>
            <w:tcW w:w="3260" w:type="dxa"/>
            <w:tcBorders>
              <w:right w:val="single" w:sz="12" w:space="0" w:color="767171"/>
            </w:tcBorders>
            <w:shd w:val="pct12" w:color="FFFFFF" w:fill="FFFFFF"/>
            <w:vAlign w:val="center"/>
            <w:hideMark/>
          </w:tcPr>
          <w:p w14:paraId="20B18339"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 xml:space="preserve">עוגה מוכנה מראש ("עוגת הבית" או שווה ערך) </w:t>
            </w:r>
          </w:p>
        </w:tc>
        <w:tc>
          <w:tcPr>
            <w:tcW w:w="1134" w:type="dxa"/>
            <w:vMerge/>
            <w:tcBorders>
              <w:left w:val="single" w:sz="12" w:space="0" w:color="767171"/>
              <w:right w:val="single" w:sz="18" w:space="0" w:color="767171"/>
            </w:tcBorders>
            <w:vAlign w:val="center"/>
            <w:hideMark/>
          </w:tcPr>
          <w:p w14:paraId="5503F121"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7E611F93" w14:textId="77777777" w:rsidTr="00007991">
        <w:trPr>
          <w:trHeight w:val="630"/>
          <w:tblHeader/>
        </w:trPr>
        <w:tc>
          <w:tcPr>
            <w:tcW w:w="2235" w:type="dxa"/>
            <w:shd w:val="pct12" w:color="FFFFFF" w:fill="FFFFFF"/>
            <w:vAlign w:val="center"/>
            <w:hideMark/>
          </w:tcPr>
          <w:p w14:paraId="0FE3EAFF"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hideMark/>
          </w:tcPr>
          <w:p w14:paraId="35BAF927"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 </w:t>
            </w:r>
          </w:p>
        </w:tc>
        <w:tc>
          <w:tcPr>
            <w:tcW w:w="2103" w:type="dxa"/>
            <w:shd w:val="pct12" w:color="FFFFFF" w:fill="FFFFFF"/>
            <w:vAlign w:val="center"/>
            <w:hideMark/>
          </w:tcPr>
          <w:p w14:paraId="60F50FB4"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יחידה</w:t>
            </w:r>
          </w:p>
        </w:tc>
        <w:tc>
          <w:tcPr>
            <w:tcW w:w="3260" w:type="dxa"/>
            <w:tcBorders>
              <w:right w:val="single" w:sz="12" w:space="0" w:color="767171"/>
            </w:tcBorders>
            <w:shd w:val="pct12" w:color="FFFFFF" w:fill="FFFFFF"/>
            <w:vAlign w:val="center"/>
            <w:hideMark/>
          </w:tcPr>
          <w:p w14:paraId="3468519F" w14:textId="77777777" w:rsidR="00007991" w:rsidRPr="003B2D8E" w:rsidRDefault="00007991" w:rsidP="00007991">
            <w:pPr>
              <w:spacing w:line="240" w:lineRule="auto"/>
              <w:ind w:left="0"/>
              <w:jc w:val="left"/>
              <w:rPr>
                <w:rFonts w:ascii="Arial" w:hAnsi="Arial"/>
                <w:color w:val="000000"/>
                <w:rtl/>
                <w:lang w:eastAsia="en-US"/>
              </w:rPr>
            </w:pPr>
            <w:proofErr w:type="spellStart"/>
            <w:r w:rsidRPr="003B2D8E">
              <w:rPr>
                <w:rFonts w:ascii="Arial" w:hAnsi="Arial" w:hint="cs"/>
                <w:color w:val="000000"/>
                <w:rtl/>
                <w:lang w:eastAsia="en-US"/>
              </w:rPr>
              <w:t>קנאפאס</w:t>
            </w:r>
            <w:proofErr w:type="spellEnd"/>
            <w:r>
              <w:rPr>
                <w:rFonts w:ascii="Arial" w:hAnsi="Arial" w:hint="cs"/>
                <w:color w:val="000000"/>
                <w:rtl/>
                <w:lang w:eastAsia="en-US"/>
              </w:rPr>
              <w:t xml:space="preserve"> (מגש אירוח)</w:t>
            </w:r>
            <w:r w:rsidRPr="003B2D8E">
              <w:rPr>
                <w:rFonts w:ascii="Arial" w:hAnsi="Arial" w:hint="cs"/>
                <w:color w:val="000000"/>
                <w:rtl/>
                <w:lang w:eastAsia="en-US"/>
              </w:rPr>
              <w:t xml:space="preserve"> -  גבינות, ביצה, טונה</w:t>
            </w:r>
            <w:r>
              <w:rPr>
                <w:rFonts w:ascii="Arial" w:hAnsi="Arial" w:hint="cs"/>
                <w:color w:val="000000"/>
                <w:rtl/>
                <w:lang w:eastAsia="en-US"/>
              </w:rPr>
              <w:t>. במיני לחמים / טורטיות. הזמנת מינימום 16 יחידות במגש.</w:t>
            </w:r>
          </w:p>
        </w:tc>
        <w:tc>
          <w:tcPr>
            <w:tcW w:w="1134" w:type="dxa"/>
            <w:vMerge/>
            <w:tcBorders>
              <w:left w:val="single" w:sz="12" w:space="0" w:color="767171"/>
              <w:right w:val="single" w:sz="18" w:space="0" w:color="767171"/>
            </w:tcBorders>
            <w:vAlign w:val="center"/>
            <w:hideMark/>
          </w:tcPr>
          <w:p w14:paraId="21100373"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53A6E71D" w14:textId="77777777" w:rsidTr="00007991">
        <w:trPr>
          <w:trHeight w:val="1260"/>
          <w:tblHeader/>
        </w:trPr>
        <w:tc>
          <w:tcPr>
            <w:tcW w:w="2235" w:type="dxa"/>
            <w:shd w:val="pct12" w:color="FFFFFF" w:fill="FFFFFF"/>
            <w:vAlign w:val="center"/>
            <w:hideMark/>
          </w:tcPr>
          <w:p w14:paraId="6F055192"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hideMark/>
          </w:tcPr>
          <w:p w14:paraId="3A1741F4"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 </w:t>
            </w:r>
          </w:p>
        </w:tc>
        <w:tc>
          <w:tcPr>
            <w:tcW w:w="2103" w:type="dxa"/>
            <w:shd w:val="pct12" w:color="FFFFFF" w:fill="FFFFFF"/>
            <w:vAlign w:val="center"/>
            <w:hideMark/>
          </w:tcPr>
          <w:p w14:paraId="294A077B"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כריך בודד</w:t>
            </w:r>
          </w:p>
        </w:tc>
        <w:tc>
          <w:tcPr>
            <w:tcW w:w="3260" w:type="dxa"/>
            <w:tcBorders>
              <w:right w:val="single" w:sz="12" w:space="0" w:color="767171"/>
            </w:tcBorders>
            <w:shd w:val="pct12" w:color="FFFFFF" w:fill="FFFFFF"/>
            <w:vAlign w:val="center"/>
            <w:hideMark/>
          </w:tcPr>
          <w:p w14:paraId="180DCB5C" w14:textId="77777777" w:rsidR="00007991"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 xml:space="preserve">כריך לא בשרי ( </w:t>
            </w:r>
            <w:proofErr w:type="spellStart"/>
            <w:r w:rsidRPr="003B2D8E">
              <w:rPr>
                <w:rFonts w:ascii="Arial" w:hAnsi="Arial" w:hint="cs"/>
                <w:color w:val="000000"/>
                <w:rtl/>
                <w:lang w:eastAsia="en-US"/>
              </w:rPr>
              <w:t>לחמניה</w:t>
            </w:r>
            <w:proofErr w:type="spellEnd"/>
            <w:r w:rsidRPr="003B2D8E">
              <w:rPr>
                <w:rFonts w:ascii="Arial" w:hAnsi="Arial" w:hint="cs"/>
                <w:color w:val="000000"/>
                <w:rtl/>
                <w:lang w:eastAsia="en-US"/>
              </w:rPr>
              <w:t xml:space="preserve"> / חצי 1/3 בגט/חצי כריך גדול</w:t>
            </w:r>
            <w:r>
              <w:rPr>
                <w:rFonts w:ascii="Arial" w:hAnsi="Arial" w:hint="cs"/>
                <w:color w:val="000000"/>
                <w:rtl/>
                <w:lang w:eastAsia="en-US"/>
              </w:rPr>
              <w:t>)</w:t>
            </w:r>
            <w:r w:rsidRPr="003B2D8E">
              <w:rPr>
                <w:rFonts w:ascii="Arial" w:hAnsi="Arial" w:hint="cs"/>
                <w:color w:val="000000"/>
                <w:rtl/>
                <w:lang w:eastAsia="en-US"/>
              </w:rPr>
              <w:t xml:space="preserve"> </w:t>
            </w:r>
          </w:p>
          <w:p w14:paraId="643F3B72"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עטוף ומוגש על צלחת. הזמנת מינימום 10 יחידות</w:t>
            </w:r>
          </w:p>
        </w:tc>
        <w:tc>
          <w:tcPr>
            <w:tcW w:w="1134" w:type="dxa"/>
            <w:vMerge/>
            <w:tcBorders>
              <w:left w:val="single" w:sz="12" w:space="0" w:color="767171"/>
              <w:right w:val="single" w:sz="18" w:space="0" w:color="767171"/>
            </w:tcBorders>
            <w:vAlign w:val="center"/>
            <w:hideMark/>
          </w:tcPr>
          <w:p w14:paraId="68D87900"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6F221D48" w14:textId="77777777" w:rsidTr="00007991">
        <w:trPr>
          <w:trHeight w:val="1260"/>
          <w:tblHeader/>
        </w:trPr>
        <w:tc>
          <w:tcPr>
            <w:tcW w:w="2235" w:type="dxa"/>
            <w:shd w:val="pct12" w:color="FFFFFF" w:fill="FFFFFF"/>
            <w:vAlign w:val="center"/>
          </w:tcPr>
          <w:p w14:paraId="44FD35E0"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4108B342"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05D1BF80"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יחידה</w:t>
            </w:r>
          </w:p>
        </w:tc>
        <w:tc>
          <w:tcPr>
            <w:tcW w:w="3260" w:type="dxa"/>
            <w:tcBorders>
              <w:right w:val="single" w:sz="12" w:space="0" w:color="767171"/>
            </w:tcBorders>
            <w:shd w:val="pct12" w:color="FFFFFF" w:fill="FFFFFF"/>
            <w:vAlign w:val="center"/>
          </w:tcPr>
          <w:p w14:paraId="5AAC40C7" w14:textId="77777777" w:rsidR="00007991" w:rsidRPr="003B2D8E" w:rsidRDefault="00007991" w:rsidP="00007991">
            <w:pPr>
              <w:spacing w:line="240" w:lineRule="auto"/>
              <w:ind w:left="0"/>
              <w:jc w:val="left"/>
              <w:rPr>
                <w:rFonts w:ascii="Arial" w:hAnsi="Arial"/>
                <w:color w:val="000000"/>
                <w:rtl/>
                <w:lang w:eastAsia="en-US"/>
              </w:rPr>
            </w:pPr>
            <w:proofErr w:type="spellStart"/>
            <w:r>
              <w:rPr>
                <w:rFonts w:ascii="Arial" w:hAnsi="Arial" w:hint="cs"/>
                <w:color w:val="000000"/>
                <w:rtl/>
                <w:lang w:eastAsia="en-US"/>
              </w:rPr>
              <w:t>חמגשית</w:t>
            </w:r>
            <w:proofErr w:type="spellEnd"/>
            <w:r>
              <w:rPr>
                <w:rFonts w:ascii="Arial" w:hAnsi="Arial" w:hint="cs"/>
                <w:color w:val="000000"/>
                <w:rtl/>
                <w:lang w:eastAsia="en-US"/>
              </w:rPr>
              <w:t xml:space="preserve"> המכילה מנת בשר/עוף ו-2 תוספות עם חותמת של וועדת כשרות מהדרין/</w:t>
            </w:r>
            <w:r w:rsidRPr="00007991">
              <w:rPr>
                <w:rFonts w:ascii="Arial" w:hAnsi="Arial" w:hint="eastAsia"/>
                <w:b/>
                <w:bCs/>
                <w:color w:val="000000"/>
                <w:rtl/>
                <w:lang w:eastAsia="en-US"/>
              </w:rPr>
              <w:t>בד</w:t>
            </w:r>
            <w:r w:rsidRPr="00007991">
              <w:rPr>
                <w:rFonts w:ascii="Arial" w:hAnsi="Arial"/>
                <w:b/>
                <w:bCs/>
                <w:color w:val="000000"/>
                <w:rtl/>
                <w:lang w:eastAsia="en-US"/>
              </w:rPr>
              <w:t>"ץ</w:t>
            </w:r>
            <w:r>
              <w:rPr>
                <w:rFonts w:ascii="Arial" w:hAnsi="Arial" w:hint="cs"/>
                <w:color w:val="000000"/>
                <w:rtl/>
                <w:lang w:eastAsia="en-US"/>
              </w:rPr>
              <w:t xml:space="preserve"> מוכר (חלק מהתשלום יוכל להתבצע באמצעות שובר)</w:t>
            </w:r>
          </w:p>
        </w:tc>
        <w:tc>
          <w:tcPr>
            <w:tcW w:w="1134" w:type="dxa"/>
            <w:vMerge/>
            <w:tcBorders>
              <w:left w:val="single" w:sz="12" w:space="0" w:color="767171"/>
              <w:right w:val="single" w:sz="18" w:space="0" w:color="767171"/>
            </w:tcBorders>
            <w:vAlign w:val="center"/>
          </w:tcPr>
          <w:p w14:paraId="1D3E03BD"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3B2CD0F9" w14:textId="77777777" w:rsidTr="00007991">
        <w:trPr>
          <w:trHeight w:val="315"/>
          <w:tblHeader/>
        </w:trPr>
        <w:tc>
          <w:tcPr>
            <w:tcW w:w="2235" w:type="dxa"/>
            <w:shd w:val="pct12" w:color="FFFFFF" w:fill="FFFFFF"/>
            <w:vAlign w:val="center"/>
            <w:hideMark/>
          </w:tcPr>
          <w:p w14:paraId="0ACA5922"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hideMark/>
          </w:tcPr>
          <w:p w14:paraId="0FCA1824"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 </w:t>
            </w:r>
          </w:p>
        </w:tc>
        <w:tc>
          <w:tcPr>
            <w:tcW w:w="2103" w:type="dxa"/>
            <w:shd w:val="pct12" w:color="FFFFFF" w:fill="FFFFFF"/>
            <w:vAlign w:val="center"/>
            <w:hideMark/>
          </w:tcPr>
          <w:p w14:paraId="570CC5B0"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2.0 ק"ג</w:t>
            </w:r>
            <w:r>
              <w:rPr>
                <w:rFonts w:ascii="Arial" w:hAnsi="Arial" w:hint="cs"/>
                <w:color w:val="000000"/>
                <w:rtl/>
                <w:lang w:eastAsia="en-US"/>
              </w:rPr>
              <w:t xml:space="preserve"> לאחר קילוף</w:t>
            </w:r>
          </w:p>
        </w:tc>
        <w:tc>
          <w:tcPr>
            <w:tcW w:w="3260" w:type="dxa"/>
            <w:tcBorders>
              <w:right w:val="single" w:sz="12" w:space="0" w:color="767171"/>
            </w:tcBorders>
            <w:shd w:val="pct12" w:color="FFFFFF" w:fill="FFFFFF"/>
            <w:vAlign w:val="center"/>
            <w:hideMark/>
          </w:tcPr>
          <w:p w14:paraId="2008DC03"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פירות העונה</w:t>
            </w:r>
            <w:r>
              <w:rPr>
                <w:rFonts w:ascii="Arial" w:hAnsi="Arial" w:hint="cs"/>
                <w:color w:val="000000"/>
                <w:rtl/>
                <w:lang w:eastAsia="en-US"/>
              </w:rPr>
              <w:t xml:space="preserve"> קלופים וחתוכים </w:t>
            </w:r>
            <w:r w:rsidRPr="003B2D8E">
              <w:rPr>
                <w:rFonts w:ascii="Arial" w:hAnsi="Arial" w:hint="cs"/>
                <w:color w:val="000000"/>
                <w:rtl/>
                <w:lang w:eastAsia="en-US"/>
              </w:rPr>
              <w:t xml:space="preserve"> בצלחת אחת</w:t>
            </w:r>
          </w:p>
        </w:tc>
        <w:tc>
          <w:tcPr>
            <w:tcW w:w="1134" w:type="dxa"/>
            <w:vMerge/>
            <w:tcBorders>
              <w:left w:val="single" w:sz="12" w:space="0" w:color="767171"/>
              <w:right w:val="single" w:sz="18" w:space="0" w:color="767171"/>
            </w:tcBorders>
            <w:vAlign w:val="center"/>
            <w:hideMark/>
          </w:tcPr>
          <w:p w14:paraId="0EED2839"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7A4FA939" w14:textId="77777777" w:rsidTr="00007991">
        <w:trPr>
          <w:trHeight w:val="315"/>
          <w:tblHeader/>
        </w:trPr>
        <w:tc>
          <w:tcPr>
            <w:tcW w:w="2235" w:type="dxa"/>
            <w:shd w:val="pct12" w:color="FFFFFF" w:fill="FFFFFF"/>
            <w:vAlign w:val="center"/>
          </w:tcPr>
          <w:p w14:paraId="4159B820"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29F96B09"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608BEFB7"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400 גרם לאחר קילוף</w:t>
            </w:r>
          </w:p>
        </w:tc>
        <w:tc>
          <w:tcPr>
            <w:tcW w:w="3260" w:type="dxa"/>
            <w:tcBorders>
              <w:right w:val="single" w:sz="12" w:space="0" w:color="767171"/>
            </w:tcBorders>
            <w:shd w:val="pct12" w:color="FFFFFF" w:fill="FFFFFF"/>
            <w:vAlign w:val="center"/>
          </w:tcPr>
          <w:p w14:paraId="73782934"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פירות העונה קלופים וחתוכים בצלחת</w:t>
            </w:r>
          </w:p>
        </w:tc>
        <w:tc>
          <w:tcPr>
            <w:tcW w:w="1134" w:type="dxa"/>
            <w:vMerge/>
            <w:tcBorders>
              <w:left w:val="single" w:sz="12" w:space="0" w:color="767171"/>
              <w:right w:val="single" w:sz="18" w:space="0" w:color="767171"/>
            </w:tcBorders>
            <w:vAlign w:val="center"/>
          </w:tcPr>
          <w:p w14:paraId="63D1950B"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4DCE3D0D" w14:textId="77777777" w:rsidTr="00007991">
        <w:trPr>
          <w:trHeight w:val="630"/>
          <w:tblHeader/>
        </w:trPr>
        <w:tc>
          <w:tcPr>
            <w:tcW w:w="2235" w:type="dxa"/>
            <w:shd w:val="pct12" w:color="FFFFFF" w:fill="FFFFFF"/>
            <w:vAlign w:val="center"/>
            <w:hideMark/>
          </w:tcPr>
          <w:p w14:paraId="5D1BF4EE"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hideMark/>
          </w:tcPr>
          <w:p w14:paraId="149026CE"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 </w:t>
            </w:r>
          </w:p>
        </w:tc>
        <w:tc>
          <w:tcPr>
            <w:tcW w:w="2103" w:type="dxa"/>
            <w:shd w:val="pct12" w:color="FFFFFF" w:fill="FFFFFF"/>
            <w:vAlign w:val="center"/>
            <w:hideMark/>
          </w:tcPr>
          <w:p w14:paraId="792D663A"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1.5 ק"ג</w:t>
            </w:r>
            <w:r>
              <w:rPr>
                <w:rtl/>
              </w:rPr>
              <w:t xml:space="preserve"> </w:t>
            </w:r>
            <w:r w:rsidRPr="009D3313">
              <w:rPr>
                <w:rFonts w:ascii="Arial" w:hAnsi="Arial"/>
                <w:color w:val="000000"/>
                <w:rtl/>
                <w:lang w:eastAsia="en-US"/>
              </w:rPr>
              <w:t>לאחר קילוף</w:t>
            </w:r>
          </w:p>
        </w:tc>
        <w:tc>
          <w:tcPr>
            <w:tcW w:w="3260" w:type="dxa"/>
            <w:tcBorders>
              <w:right w:val="single" w:sz="12" w:space="0" w:color="767171"/>
            </w:tcBorders>
            <w:shd w:val="pct12" w:color="FFFFFF" w:fill="FFFFFF"/>
            <w:vAlign w:val="center"/>
            <w:hideMark/>
          </w:tcPr>
          <w:p w14:paraId="5DB7C484"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ירקות העונה</w:t>
            </w:r>
            <w:r>
              <w:rPr>
                <w:rtl/>
              </w:rPr>
              <w:t xml:space="preserve"> </w:t>
            </w:r>
            <w:r w:rsidRPr="009D3313">
              <w:rPr>
                <w:rFonts w:ascii="Arial" w:hAnsi="Arial"/>
                <w:color w:val="000000"/>
                <w:rtl/>
                <w:lang w:eastAsia="en-US"/>
              </w:rPr>
              <w:t xml:space="preserve">קלופים וחתוכים  </w:t>
            </w:r>
            <w:r w:rsidRPr="003B2D8E">
              <w:rPr>
                <w:rFonts w:ascii="Arial" w:hAnsi="Arial" w:hint="cs"/>
                <w:color w:val="000000"/>
                <w:rtl/>
                <w:lang w:eastAsia="en-US"/>
              </w:rPr>
              <w:t>בצלחת אחת</w:t>
            </w:r>
            <w:r>
              <w:rPr>
                <w:rFonts w:ascii="Arial" w:hAnsi="Arial" w:hint="cs"/>
                <w:color w:val="000000"/>
                <w:rtl/>
                <w:lang w:eastAsia="en-US"/>
              </w:rPr>
              <w:t xml:space="preserve"> + </w:t>
            </w:r>
            <w:proofErr w:type="spellStart"/>
            <w:r>
              <w:rPr>
                <w:rFonts w:ascii="Arial" w:hAnsi="Arial" w:hint="cs"/>
                <w:color w:val="000000"/>
                <w:rtl/>
                <w:lang w:eastAsia="en-US"/>
              </w:rPr>
              <w:t>מיטבל</w:t>
            </w:r>
            <w:proofErr w:type="spellEnd"/>
            <w:r>
              <w:rPr>
                <w:rFonts w:ascii="Arial" w:hAnsi="Arial" w:hint="cs"/>
                <w:color w:val="000000"/>
                <w:rtl/>
                <w:lang w:eastAsia="en-US"/>
              </w:rPr>
              <w:t xml:space="preserve"> בצלוחית</w:t>
            </w:r>
          </w:p>
        </w:tc>
        <w:tc>
          <w:tcPr>
            <w:tcW w:w="1134" w:type="dxa"/>
            <w:vMerge/>
            <w:tcBorders>
              <w:left w:val="single" w:sz="12" w:space="0" w:color="767171"/>
              <w:right w:val="single" w:sz="18" w:space="0" w:color="767171"/>
            </w:tcBorders>
            <w:vAlign w:val="center"/>
            <w:hideMark/>
          </w:tcPr>
          <w:p w14:paraId="6DFAE91F"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5E8A29CB" w14:textId="77777777" w:rsidTr="00007991">
        <w:trPr>
          <w:trHeight w:val="945"/>
          <w:tblHeader/>
        </w:trPr>
        <w:tc>
          <w:tcPr>
            <w:tcW w:w="2235" w:type="dxa"/>
            <w:shd w:val="pct12" w:color="FFFFFF" w:fill="FFFFFF"/>
            <w:vAlign w:val="center"/>
            <w:hideMark/>
          </w:tcPr>
          <w:p w14:paraId="7C09000C"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hideMark/>
          </w:tcPr>
          <w:p w14:paraId="0053D4E2"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 </w:t>
            </w:r>
          </w:p>
        </w:tc>
        <w:tc>
          <w:tcPr>
            <w:tcW w:w="2103" w:type="dxa"/>
            <w:shd w:val="pct12" w:color="FFFFFF" w:fill="FFFFFF"/>
            <w:vAlign w:val="center"/>
            <w:hideMark/>
          </w:tcPr>
          <w:p w14:paraId="2B1A93C8"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400 גרם</w:t>
            </w:r>
            <w:r>
              <w:rPr>
                <w:rtl/>
              </w:rPr>
              <w:t xml:space="preserve"> </w:t>
            </w:r>
            <w:r w:rsidRPr="009D3313">
              <w:rPr>
                <w:rFonts w:ascii="Arial" w:hAnsi="Arial"/>
                <w:color w:val="000000"/>
                <w:rtl/>
                <w:lang w:eastAsia="en-US"/>
              </w:rPr>
              <w:t>לאחר קילוף</w:t>
            </w:r>
          </w:p>
        </w:tc>
        <w:tc>
          <w:tcPr>
            <w:tcW w:w="3260" w:type="dxa"/>
            <w:tcBorders>
              <w:right w:val="single" w:sz="12" w:space="0" w:color="767171"/>
            </w:tcBorders>
            <w:shd w:val="pct12" w:color="FFFFFF" w:fill="FFFFFF"/>
            <w:vAlign w:val="center"/>
            <w:hideMark/>
          </w:tcPr>
          <w:p w14:paraId="35A4238B"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 xml:space="preserve">פלטת ירקות </w:t>
            </w:r>
            <w:r>
              <w:rPr>
                <w:rFonts w:ascii="Arial" w:hAnsi="Arial" w:hint="cs"/>
                <w:color w:val="000000"/>
                <w:rtl/>
                <w:lang w:eastAsia="en-US"/>
              </w:rPr>
              <w:t>קלופים ו</w:t>
            </w:r>
            <w:r w:rsidRPr="003B2D8E">
              <w:rPr>
                <w:rFonts w:ascii="Arial" w:hAnsi="Arial" w:hint="cs"/>
                <w:color w:val="000000"/>
                <w:rtl/>
                <w:lang w:eastAsia="en-US"/>
              </w:rPr>
              <w:t xml:space="preserve">חתוכים (ירקות שונים + מטבל בצלוחית </w:t>
            </w:r>
          </w:p>
        </w:tc>
        <w:tc>
          <w:tcPr>
            <w:tcW w:w="1134" w:type="dxa"/>
            <w:vMerge/>
            <w:tcBorders>
              <w:left w:val="single" w:sz="12" w:space="0" w:color="767171"/>
              <w:right w:val="single" w:sz="18" w:space="0" w:color="767171"/>
            </w:tcBorders>
            <w:vAlign w:val="center"/>
            <w:hideMark/>
          </w:tcPr>
          <w:p w14:paraId="74F46316"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0904642D" w14:textId="77777777" w:rsidTr="00007991">
        <w:trPr>
          <w:trHeight w:val="315"/>
          <w:tblHeader/>
        </w:trPr>
        <w:tc>
          <w:tcPr>
            <w:tcW w:w="2235" w:type="dxa"/>
            <w:shd w:val="pct12" w:color="FFFFFF" w:fill="FFFFFF"/>
            <w:vAlign w:val="center"/>
          </w:tcPr>
          <w:p w14:paraId="757232AD"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390F0033"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0F8766FE"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24 יחידות</w:t>
            </w:r>
          </w:p>
        </w:tc>
        <w:tc>
          <w:tcPr>
            <w:tcW w:w="3260" w:type="dxa"/>
            <w:tcBorders>
              <w:right w:val="single" w:sz="12" w:space="0" w:color="767171"/>
            </w:tcBorders>
            <w:shd w:val="pct12" w:color="FFFFFF" w:fill="FFFFFF"/>
            <w:vAlign w:val="center"/>
          </w:tcPr>
          <w:p w14:paraId="5886D62B"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ארגז מים מינרלים 1/2 ליטר</w:t>
            </w:r>
          </w:p>
        </w:tc>
        <w:tc>
          <w:tcPr>
            <w:tcW w:w="1134" w:type="dxa"/>
            <w:vMerge/>
            <w:tcBorders>
              <w:left w:val="single" w:sz="12" w:space="0" w:color="767171"/>
              <w:right w:val="single" w:sz="18" w:space="0" w:color="767171"/>
            </w:tcBorders>
            <w:vAlign w:val="center"/>
          </w:tcPr>
          <w:p w14:paraId="47D31CCB"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24F7A440" w14:textId="77777777" w:rsidTr="00007991">
        <w:trPr>
          <w:trHeight w:val="315"/>
          <w:tblHeader/>
        </w:trPr>
        <w:tc>
          <w:tcPr>
            <w:tcW w:w="2235" w:type="dxa"/>
            <w:shd w:val="pct12" w:color="FFFFFF" w:fill="FFFFFF"/>
            <w:vAlign w:val="center"/>
          </w:tcPr>
          <w:p w14:paraId="0883D051"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43DB6F38"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54468F3C"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24 יחידות</w:t>
            </w:r>
          </w:p>
        </w:tc>
        <w:tc>
          <w:tcPr>
            <w:tcW w:w="3260" w:type="dxa"/>
            <w:tcBorders>
              <w:right w:val="single" w:sz="12" w:space="0" w:color="767171"/>
            </w:tcBorders>
            <w:shd w:val="pct12" w:color="FFFFFF" w:fill="FFFFFF"/>
            <w:vAlign w:val="center"/>
          </w:tcPr>
          <w:p w14:paraId="31F1CD1C"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ארגז סודה </w:t>
            </w:r>
          </w:p>
        </w:tc>
        <w:tc>
          <w:tcPr>
            <w:tcW w:w="1134" w:type="dxa"/>
            <w:vMerge/>
            <w:tcBorders>
              <w:left w:val="single" w:sz="12" w:space="0" w:color="767171"/>
              <w:right w:val="single" w:sz="18" w:space="0" w:color="767171"/>
            </w:tcBorders>
            <w:vAlign w:val="center"/>
          </w:tcPr>
          <w:p w14:paraId="24567C9F"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1BFFC628" w14:textId="77777777" w:rsidTr="00007991">
        <w:trPr>
          <w:trHeight w:val="315"/>
          <w:tblHeader/>
        </w:trPr>
        <w:tc>
          <w:tcPr>
            <w:tcW w:w="2235" w:type="dxa"/>
            <w:shd w:val="pct12" w:color="FFFFFF" w:fill="FFFFFF"/>
            <w:vAlign w:val="center"/>
          </w:tcPr>
          <w:p w14:paraId="4B64DF7A"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77DE15F2"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1DFCE1D2"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24 יחידות</w:t>
            </w:r>
          </w:p>
        </w:tc>
        <w:tc>
          <w:tcPr>
            <w:tcW w:w="3260" w:type="dxa"/>
            <w:tcBorders>
              <w:right w:val="single" w:sz="12" w:space="0" w:color="767171"/>
            </w:tcBorders>
            <w:shd w:val="pct12" w:color="FFFFFF" w:fill="FFFFFF"/>
            <w:vAlign w:val="center"/>
          </w:tcPr>
          <w:p w14:paraId="09700757"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ארגז פחיות (קולה זירו / קולה /</w:t>
            </w:r>
            <w:proofErr w:type="spellStart"/>
            <w:r>
              <w:rPr>
                <w:rFonts w:ascii="Arial" w:hAnsi="Arial" w:hint="cs"/>
                <w:color w:val="000000"/>
                <w:rtl/>
                <w:lang w:eastAsia="en-US"/>
              </w:rPr>
              <w:t>פאנטה</w:t>
            </w:r>
            <w:proofErr w:type="spellEnd"/>
            <w:r>
              <w:rPr>
                <w:rFonts w:ascii="Arial" w:hAnsi="Arial" w:hint="cs"/>
                <w:color w:val="000000"/>
                <w:rtl/>
                <w:lang w:eastAsia="en-US"/>
              </w:rPr>
              <w:t xml:space="preserve"> / ספרייט וכדומה)</w:t>
            </w:r>
          </w:p>
        </w:tc>
        <w:tc>
          <w:tcPr>
            <w:tcW w:w="1134" w:type="dxa"/>
            <w:vMerge/>
            <w:tcBorders>
              <w:left w:val="single" w:sz="12" w:space="0" w:color="767171"/>
              <w:right w:val="single" w:sz="18" w:space="0" w:color="767171"/>
            </w:tcBorders>
            <w:vAlign w:val="center"/>
          </w:tcPr>
          <w:p w14:paraId="29D6441D"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4603C534" w14:textId="77777777" w:rsidTr="00007991">
        <w:trPr>
          <w:trHeight w:val="315"/>
          <w:tblHeader/>
        </w:trPr>
        <w:tc>
          <w:tcPr>
            <w:tcW w:w="2235" w:type="dxa"/>
            <w:shd w:val="pct12" w:color="FFFFFF" w:fill="FFFFFF"/>
            <w:vAlign w:val="center"/>
          </w:tcPr>
          <w:p w14:paraId="3E61BA28"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462F7143"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2519044A"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24 יחידות</w:t>
            </w:r>
          </w:p>
        </w:tc>
        <w:tc>
          <w:tcPr>
            <w:tcW w:w="3260" w:type="dxa"/>
            <w:tcBorders>
              <w:right w:val="single" w:sz="12" w:space="0" w:color="767171"/>
            </w:tcBorders>
            <w:shd w:val="pct12" w:color="FFFFFF" w:fill="FFFFFF"/>
            <w:vAlign w:val="center"/>
          </w:tcPr>
          <w:p w14:paraId="4BC64267"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ארגז נקטר בטעמים שונים</w:t>
            </w:r>
          </w:p>
        </w:tc>
        <w:tc>
          <w:tcPr>
            <w:tcW w:w="1134" w:type="dxa"/>
            <w:vMerge/>
            <w:tcBorders>
              <w:left w:val="single" w:sz="12" w:space="0" w:color="767171"/>
              <w:right w:val="single" w:sz="18" w:space="0" w:color="767171"/>
            </w:tcBorders>
            <w:vAlign w:val="center"/>
          </w:tcPr>
          <w:p w14:paraId="0FEE5A1D"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4FEA155E" w14:textId="77777777" w:rsidTr="00007991">
        <w:trPr>
          <w:trHeight w:val="315"/>
          <w:tblHeader/>
        </w:trPr>
        <w:tc>
          <w:tcPr>
            <w:tcW w:w="2235" w:type="dxa"/>
            <w:shd w:val="pct12" w:color="FFFFFF" w:fill="FFFFFF"/>
            <w:vAlign w:val="center"/>
            <w:hideMark/>
          </w:tcPr>
          <w:p w14:paraId="19B13E59"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hideMark/>
          </w:tcPr>
          <w:p w14:paraId="3FB1A9BC"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 </w:t>
            </w:r>
          </w:p>
        </w:tc>
        <w:tc>
          <w:tcPr>
            <w:tcW w:w="2103" w:type="dxa"/>
            <w:shd w:val="pct12" w:color="FFFFFF" w:fill="FFFFFF"/>
            <w:vAlign w:val="center"/>
            <w:hideMark/>
          </w:tcPr>
          <w:p w14:paraId="1DC95D20"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1.5 ליטר</w:t>
            </w:r>
          </w:p>
        </w:tc>
        <w:tc>
          <w:tcPr>
            <w:tcW w:w="3260" w:type="dxa"/>
            <w:tcBorders>
              <w:right w:val="single" w:sz="12" w:space="0" w:color="767171"/>
            </w:tcBorders>
            <w:shd w:val="pct12" w:color="FFFFFF" w:fill="FFFFFF"/>
            <w:vAlign w:val="center"/>
            <w:hideMark/>
          </w:tcPr>
          <w:p w14:paraId="51066792"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שתיה קלה</w:t>
            </w:r>
          </w:p>
        </w:tc>
        <w:tc>
          <w:tcPr>
            <w:tcW w:w="1134" w:type="dxa"/>
            <w:vMerge/>
            <w:tcBorders>
              <w:left w:val="single" w:sz="12" w:space="0" w:color="767171"/>
              <w:right w:val="single" w:sz="18" w:space="0" w:color="767171"/>
            </w:tcBorders>
            <w:vAlign w:val="center"/>
            <w:hideMark/>
          </w:tcPr>
          <w:p w14:paraId="7DC028CC"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27AD52C6" w14:textId="77777777" w:rsidTr="00007991">
        <w:trPr>
          <w:trHeight w:val="315"/>
          <w:tblHeader/>
        </w:trPr>
        <w:tc>
          <w:tcPr>
            <w:tcW w:w="2235" w:type="dxa"/>
            <w:shd w:val="pct12" w:color="FFFFFF" w:fill="FFFFFF"/>
            <w:vAlign w:val="center"/>
            <w:hideMark/>
          </w:tcPr>
          <w:p w14:paraId="62428958"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hideMark/>
          </w:tcPr>
          <w:p w14:paraId="2D9BD8C6"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 </w:t>
            </w:r>
          </w:p>
        </w:tc>
        <w:tc>
          <w:tcPr>
            <w:tcW w:w="2103" w:type="dxa"/>
            <w:shd w:val="pct12" w:color="FFFFFF" w:fill="FFFFFF"/>
            <w:vAlign w:val="center"/>
            <w:hideMark/>
          </w:tcPr>
          <w:p w14:paraId="4ED7FBAC"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1.5 ליטר</w:t>
            </w:r>
          </w:p>
        </w:tc>
        <w:tc>
          <w:tcPr>
            <w:tcW w:w="3260" w:type="dxa"/>
            <w:tcBorders>
              <w:right w:val="single" w:sz="12" w:space="0" w:color="767171"/>
            </w:tcBorders>
            <w:shd w:val="pct12" w:color="FFFFFF" w:fill="FFFFFF"/>
            <w:vAlign w:val="center"/>
            <w:hideMark/>
          </w:tcPr>
          <w:p w14:paraId="4EDEC3DC"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מים מינרלים</w:t>
            </w:r>
          </w:p>
        </w:tc>
        <w:tc>
          <w:tcPr>
            <w:tcW w:w="1134" w:type="dxa"/>
            <w:vMerge/>
            <w:tcBorders>
              <w:left w:val="single" w:sz="12" w:space="0" w:color="767171"/>
              <w:right w:val="single" w:sz="18" w:space="0" w:color="767171"/>
            </w:tcBorders>
            <w:vAlign w:val="center"/>
            <w:hideMark/>
          </w:tcPr>
          <w:p w14:paraId="530CA89C"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186ED88F" w14:textId="77777777" w:rsidTr="00007991">
        <w:trPr>
          <w:trHeight w:val="315"/>
          <w:tblHeader/>
        </w:trPr>
        <w:tc>
          <w:tcPr>
            <w:tcW w:w="2235" w:type="dxa"/>
            <w:shd w:val="pct12" w:color="FFFFFF" w:fill="FFFFFF"/>
            <w:vAlign w:val="center"/>
            <w:hideMark/>
          </w:tcPr>
          <w:p w14:paraId="3F4D3133"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hideMark/>
          </w:tcPr>
          <w:p w14:paraId="0F653F02"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 </w:t>
            </w:r>
          </w:p>
        </w:tc>
        <w:tc>
          <w:tcPr>
            <w:tcW w:w="2103" w:type="dxa"/>
            <w:shd w:val="pct12" w:color="FFFFFF" w:fill="FFFFFF"/>
            <w:vAlign w:val="center"/>
            <w:hideMark/>
          </w:tcPr>
          <w:p w14:paraId="3A2EDC29"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1 ליטר </w:t>
            </w:r>
          </w:p>
        </w:tc>
        <w:tc>
          <w:tcPr>
            <w:tcW w:w="3260" w:type="dxa"/>
            <w:tcBorders>
              <w:right w:val="single" w:sz="12" w:space="0" w:color="767171"/>
            </w:tcBorders>
            <w:shd w:val="pct12" w:color="FFFFFF" w:fill="FFFFFF"/>
            <w:vAlign w:val="center"/>
            <w:hideMark/>
          </w:tcPr>
          <w:p w14:paraId="32C0DFB8" w14:textId="77777777" w:rsidR="00007991" w:rsidRPr="003B2D8E" w:rsidRDefault="00007991" w:rsidP="00007991">
            <w:pPr>
              <w:spacing w:line="240" w:lineRule="auto"/>
              <w:ind w:left="0"/>
              <w:jc w:val="left"/>
              <w:rPr>
                <w:rFonts w:ascii="Arial" w:hAnsi="Arial"/>
                <w:color w:val="000000"/>
                <w:rtl/>
                <w:lang w:eastAsia="en-US"/>
              </w:rPr>
            </w:pPr>
            <w:r w:rsidRPr="003B2D8E">
              <w:rPr>
                <w:rFonts w:ascii="Arial" w:hAnsi="Arial" w:hint="cs"/>
                <w:color w:val="000000"/>
                <w:rtl/>
                <w:lang w:eastAsia="en-US"/>
              </w:rPr>
              <w:t>מיץ טבעי בקנקן</w:t>
            </w:r>
          </w:p>
        </w:tc>
        <w:tc>
          <w:tcPr>
            <w:tcW w:w="1134" w:type="dxa"/>
            <w:vMerge/>
            <w:tcBorders>
              <w:left w:val="single" w:sz="12" w:space="0" w:color="767171"/>
              <w:right w:val="single" w:sz="18" w:space="0" w:color="767171"/>
            </w:tcBorders>
            <w:vAlign w:val="center"/>
            <w:hideMark/>
          </w:tcPr>
          <w:p w14:paraId="2C5372FB"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01711075" w14:textId="77777777" w:rsidTr="00007991">
        <w:trPr>
          <w:trHeight w:val="315"/>
          <w:tblHeader/>
        </w:trPr>
        <w:tc>
          <w:tcPr>
            <w:tcW w:w="2235" w:type="dxa"/>
            <w:vMerge w:val="restart"/>
            <w:shd w:val="pct12" w:color="FFFFFF" w:fill="FFFFFF"/>
            <w:vAlign w:val="center"/>
          </w:tcPr>
          <w:p w14:paraId="6F76A376" w14:textId="77777777" w:rsidR="00007991" w:rsidRPr="003B2D8E" w:rsidRDefault="00007991" w:rsidP="00007991">
            <w:pPr>
              <w:spacing w:line="240" w:lineRule="auto"/>
              <w:ind w:left="0"/>
              <w:jc w:val="left"/>
              <w:rPr>
                <w:rFonts w:ascii="Arial" w:hAnsi="Arial"/>
                <w:color w:val="000000"/>
                <w:lang w:eastAsia="en-US"/>
              </w:rPr>
            </w:pPr>
            <w:r>
              <w:rPr>
                <w:rFonts w:ascii="Arial" w:hAnsi="Arial" w:hint="cs"/>
                <w:color w:val="000000"/>
                <w:rtl/>
                <w:lang w:eastAsia="en-US"/>
              </w:rPr>
              <w:t xml:space="preserve">על הספק להציע תפריט מותאם, לרבות עריכה והגשה ואספקת כלים חד-פעמיים. הספק יציין עלות לעובד בהצעת המחיר. המשרד אינו </w:t>
            </w:r>
            <w:proofErr w:type="spellStart"/>
            <w:r>
              <w:rPr>
                <w:rFonts w:ascii="Arial" w:hAnsi="Arial" w:hint="cs"/>
                <w:color w:val="000000"/>
                <w:rtl/>
                <w:lang w:eastAsia="en-US"/>
              </w:rPr>
              <w:t>מחוייב</w:t>
            </w:r>
            <w:proofErr w:type="spellEnd"/>
            <w:r>
              <w:rPr>
                <w:rFonts w:ascii="Arial" w:hAnsi="Arial" w:hint="cs"/>
                <w:color w:val="000000"/>
                <w:rtl/>
                <w:lang w:eastAsia="en-US"/>
              </w:rPr>
              <w:t xml:space="preserve"> לערוך את האירוע ע"י הספק הזוכה.</w:t>
            </w:r>
          </w:p>
        </w:tc>
        <w:tc>
          <w:tcPr>
            <w:tcW w:w="1724" w:type="dxa"/>
            <w:shd w:val="pct12" w:color="FFFFFF" w:fill="FFFFFF"/>
            <w:vAlign w:val="center"/>
          </w:tcPr>
          <w:p w14:paraId="3569EAF1"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3B66E9CE"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יחידה </w:t>
            </w:r>
          </w:p>
        </w:tc>
        <w:tc>
          <w:tcPr>
            <w:tcW w:w="3260" w:type="dxa"/>
            <w:tcBorders>
              <w:right w:val="single" w:sz="12" w:space="0" w:color="767171"/>
            </w:tcBorders>
            <w:shd w:val="pct12" w:color="FFFFFF" w:fill="FFFFFF"/>
            <w:vAlign w:val="center"/>
          </w:tcPr>
          <w:p w14:paraId="76245DE6"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כיבוד להרמת כוסית לראש השנה לכמות של 250 עובדים</w:t>
            </w:r>
          </w:p>
        </w:tc>
        <w:tc>
          <w:tcPr>
            <w:tcW w:w="1134" w:type="dxa"/>
            <w:vMerge/>
            <w:tcBorders>
              <w:left w:val="single" w:sz="12" w:space="0" w:color="767171"/>
              <w:right w:val="single" w:sz="18" w:space="0" w:color="767171"/>
            </w:tcBorders>
            <w:vAlign w:val="center"/>
          </w:tcPr>
          <w:p w14:paraId="6C332721"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734649B3" w14:textId="77777777" w:rsidTr="00007991">
        <w:trPr>
          <w:trHeight w:val="315"/>
          <w:tblHeader/>
        </w:trPr>
        <w:tc>
          <w:tcPr>
            <w:tcW w:w="2235" w:type="dxa"/>
            <w:vMerge/>
            <w:shd w:val="pct12" w:color="FFFFFF" w:fill="FFFFFF"/>
            <w:vAlign w:val="center"/>
          </w:tcPr>
          <w:p w14:paraId="69910888" w14:textId="77777777" w:rsidR="00007991" w:rsidRPr="003B2D8E" w:rsidRDefault="00007991" w:rsidP="00007991">
            <w:pPr>
              <w:spacing w:line="240" w:lineRule="auto"/>
              <w:ind w:left="0"/>
              <w:jc w:val="left"/>
              <w:rPr>
                <w:rFonts w:ascii="Arial" w:hAnsi="Arial"/>
                <w:color w:val="000000"/>
                <w:lang w:eastAsia="en-US"/>
              </w:rPr>
            </w:pPr>
          </w:p>
        </w:tc>
        <w:tc>
          <w:tcPr>
            <w:tcW w:w="1724" w:type="dxa"/>
            <w:shd w:val="pct12" w:color="FFFFFF" w:fill="FFFFFF"/>
            <w:vAlign w:val="center"/>
          </w:tcPr>
          <w:p w14:paraId="7C0133CD" w14:textId="77777777" w:rsidR="00007991" w:rsidRPr="003B2D8E" w:rsidRDefault="00007991" w:rsidP="00007991">
            <w:pPr>
              <w:spacing w:line="240" w:lineRule="auto"/>
              <w:ind w:left="0"/>
              <w:jc w:val="left"/>
              <w:rPr>
                <w:rFonts w:ascii="Arial" w:hAnsi="Arial"/>
                <w:color w:val="000000"/>
                <w:rtl/>
                <w:lang w:eastAsia="en-US"/>
              </w:rPr>
            </w:pPr>
          </w:p>
        </w:tc>
        <w:tc>
          <w:tcPr>
            <w:tcW w:w="2103" w:type="dxa"/>
            <w:shd w:val="pct12" w:color="FFFFFF" w:fill="FFFFFF"/>
            <w:vAlign w:val="center"/>
          </w:tcPr>
          <w:p w14:paraId="552D4871" w14:textId="77777777" w:rsidR="00007991"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יחידה</w:t>
            </w:r>
          </w:p>
        </w:tc>
        <w:tc>
          <w:tcPr>
            <w:tcW w:w="3260" w:type="dxa"/>
            <w:tcBorders>
              <w:right w:val="single" w:sz="12" w:space="0" w:color="767171"/>
            </w:tcBorders>
            <w:shd w:val="pct12" w:color="FFFFFF" w:fill="FFFFFF"/>
            <w:vAlign w:val="center"/>
          </w:tcPr>
          <w:p w14:paraId="4540F263" w14:textId="77777777" w:rsidR="00007991" w:rsidRPr="003B2D8E"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כיבוד להרמת כוסית לפסח לכמות של 250 עובדים</w:t>
            </w:r>
          </w:p>
        </w:tc>
        <w:tc>
          <w:tcPr>
            <w:tcW w:w="1134" w:type="dxa"/>
            <w:vMerge/>
            <w:tcBorders>
              <w:left w:val="single" w:sz="12" w:space="0" w:color="767171"/>
              <w:right w:val="single" w:sz="18" w:space="0" w:color="767171"/>
            </w:tcBorders>
            <w:vAlign w:val="center"/>
          </w:tcPr>
          <w:p w14:paraId="679FA9E9" w14:textId="77777777" w:rsidR="00007991" w:rsidRPr="003B2D8E" w:rsidRDefault="00007991" w:rsidP="00007991">
            <w:pPr>
              <w:spacing w:line="240" w:lineRule="auto"/>
              <w:ind w:left="0"/>
              <w:jc w:val="left"/>
              <w:rPr>
                <w:rFonts w:ascii="Arial" w:hAnsi="Arial"/>
                <w:color w:val="000000"/>
                <w:lang w:eastAsia="en-US"/>
              </w:rPr>
            </w:pPr>
          </w:p>
        </w:tc>
      </w:tr>
      <w:tr w:rsidR="00007991" w:rsidRPr="003B2D8E" w14:paraId="1219B768" w14:textId="77777777" w:rsidTr="00007991">
        <w:trPr>
          <w:trHeight w:val="330"/>
          <w:tblHeader/>
        </w:trPr>
        <w:tc>
          <w:tcPr>
            <w:tcW w:w="2235" w:type="dxa"/>
            <w:shd w:val="pct12" w:color="FFFFFF" w:fill="FFFFFF"/>
            <w:vAlign w:val="center"/>
          </w:tcPr>
          <w:p w14:paraId="6A86541B" w14:textId="77777777" w:rsidR="00007991" w:rsidRPr="003B2D8E" w:rsidRDefault="00007991" w:rsidP="00007991">
            <w:pPr>
              <w:spacing w:line="240" w:lineRule="auto"/>
              <w:ind w:left="0"/>
              <w:jc w:val="left"/>
              <w:rPr>
                <w:rFonts w:ascii="Arial" w:hAnsi="Arial"/>
                <w:b/>
                <w:bCs/>
                <w:color w:val="000000"/>
                <w:rtl/>
                <w:lang w:eastAsia="en-US"/>
              </w:rPr>
            </w:pPr>
          </w:p>
        </w:tc>
        <w:tc>
          <w:tcPr>
            <w:tcW w:w="1724" w:type="dxa"/>
            <w:tcBorders>
              <w:top w:val="single" w:sz="18" w:space="0" w:color="767171"/>
              <w:bottom w:val="single" w:sz="18" w:space="0" w:color="767171"/>
            </w:tcBorders>
            <w:shd w:val="pct12" w:color="FFFFFF" w:fill="FFFFFF"/>
            <w:vAlign w:val="center"/>
          </w:tcPr>
          <w:p w14:paraId="3E558838" w14:textId="77777777" w:rsidR="00007991" w:rsidRPr="00FD4C74" w:rsidRDefault="00007991" w:rsidP="00007991">
            <w:pPr>
              <w:spacing w:line="240" w:lineRule="auto"/>
              <w:ind w:left="0"/>
              <w:jc w:val="left"/>
              <w:rPr>
                <w:rFonts w:ascii="Arial" w:hAnsi="Arial"/>
                <w:b/>
                <w:bCs/>
                <w:color w:val="000000"/>
                <w:rtl/>
                <w:lang w:eastAsia="en-US"/>
              </w:rPr>
            </w:pPr>
          </w:p>
        </w:tc>
        <w:tc>
          <w:tcPr>
            <w:tcW w:w="2103" w:type="dxa"/>
            <w:tcBorders>
              <w:top w:val="single" w:sz="18" w:space="0" w:color="767171"/>
              <w:bottom w:val="single" w:sz="18" w:space="0" w:color="767171"/>
            </w:tcBorders>
            <w:shd w:val="pct12" w:color="FFFFFF" w:fill="FFFFFF"/>
            <w:vAlign w:val="center"/>
          </w:tcPr>
          <w:p w14:paraId="7257A235" w14:textId="77777777" w:rsidR="00007991" w:rsidRPr="00033852" w:rsidRDefault="00007991" w:rsidP="00007991">
            <w:pPr>
              <w:spacing w:line="240" w:lineRule="auto"/>
              <w:ind w:left="0"/>
              <w:jc w:val="left"/>
              <w:rPr>
                <w:rFonts w:ascii="Arial" w:hAnsi="Arial"/>
                <w:color w:val="000000"/>
                <w:rtl/>
                <w:lang w:eastAsia="en-US"/>
              </w:rPr>
            </w:pPr>
            <w:r w:rsidRPr="00033852">
              <w:rPr>
                <w:rFonts w:ascii="Arial" w:hAnsi="Arial" w:hint="cs"/>
                <w:color w:val="000000"/>
                <w:rtl/>
                <w:lang w:eastAsia="en-US"/>
              </w:rPr>
              <w:t xml:space="preserve">יחידה </w:t>
            </w:r>
          </w:p>
        </w:tc>
        <w:tc>
          <w:tcPr>
            <w:tcW w:w="3260" w:type="dxa"/>
            <w:tcBorders>
              <w:top w:val="single" w:sz="18" w:space="0" w:color="767171"/>
              <w:bottom w:val="single" w:sz="18" w:space="0" w:color="767171"/>
            </w:tcBorders>
            <w:shd w:val="pct12" w:color="FFFFFF" w:fill="FFFFFF"/>
            <w:vAlign w:val="center"/>
          </w:tcPr>
          <w:p w14:paraId="26F6D19A" w14:textId="77777777" w:rsidR="00007991" w:rsidRPr="00033852" w:rsidRDefault="00007991" w:rsidP="00007991">
            <w:pPr>
              <w:spacing w:line="240" w:lineRule="auto"/>
              <w:ind w:left="0"/>
              <w:jc w:val="left"/>
              <w:rPr>
                <w:rFonts w:ascii="Arial" w:hAnsi="Arial"/>
                <w:color w:val="000000"/>
                <w:rtl/>
                <w:lang w:eastAsia="en-US"/>
              </w:rPr>
            </w:pPr>
            <w:r w:rsidRPr="00033852">
              <w:rPr>
                <w:rFonts w:ascii="Arial" w:hAnsi="Arial" w:hint="cs"/>
                <w:color w:val="000000"/>
                <w:rtl/>
                <w:lang w:eastAsia="en-US"/>
              </w:rPr>
              <w:t xml:space="preserve">חלב בקרטון עם פקק 1 ליטר </w:t>
            </w:r>
            <w:r w:rsidRPr="00033852">
              <w:rPr>
                <w:rFonts w:ascii="Arial" w:hAnsi="Arial"/>
                <w:color w:val="000000"/>
                <w:rtl/>
                <w:lang w:eastAsia="en-US"/>
              </w:rPr>
              <w:t>–</w:t>
            </w:r>
            <w:r w:rsidRPr="00033852">
              <w:rPr>
                <w:rFonts w:ascii="Arial" w:hAnsi="Arial" w:hint="cs"/>
                <w:color w:val="000000"/>
                <w:rtl/>
                <w:lang w:eastAsia="en-US"/>
              </w:rPr>
              <w:t>דל שומן או רגיל</w:t>
            </w:r>
            <w:r>
              <w:rPr>
                <w:rFonts w:ascii="Arial" w:hAnsi="Arial" w:hint="cs"/>
                <w:b/>
                <w:bCs/>
                <w:color w:val="000000"/>
                <w:rtl/>
                <w:lang w:eastAsia="en-US"/>
              </w:rPr>
              <w:t xml:space="preserve"> חלב בקרטון  כמות יומית כ- 50 יחידות</w:t>
            </w:r>
            <w:r>
              <w:rPr>
                <w:rFonts w:ascii="Arial" w:hAnsi="Arial" w:hint="cs"/>
                <w:color w:val="000000"/>
                <w:rtl/>
                <w:lang w:eastAsia="en-US"/>
              </w:rPr>
              <w:t xml:space="preserve"> </w:t>
            </w:r>
            <w:r>
              <w:rPr>
                <w:rFonts w:ascii="Arial" w:hAnsi="Arial"/>
                <w:color w:val="000000"/>
                <w:rtl/>
                <w:lang w:eastAsia="en-US"/>
              </w:rPr>
              <w:t>–</w:t>
            </w:r>
            <w:r>
              <w:rPr>
                <w:rFonts w:ascii="Arial" w:hAnsi="Arial" w:hint="cs"/>
                <w:color w:val="000000"/>
                <w:rtl/>
                <w:lang w:eastAsia="en-US"/>
              </w:rPr>
              <w:t xml:space="preserve"> המחיר לא יעלה על המחיר בפיקוח</w:t>
            </w:r>
          </w:p>
        </w:tc>
        <w:tc>
          <w:tcPr>
            <w:tcW w:w="1134" w:type="dxa"/>
            <w:vMerge w:val="restart"/>
            <w:tcBorders>
              <w:top w:val="single" w:sz="18" w:space="0" w:color="767171"/>
            </w:tcBorders>
            <w:shd w:val="pct12" w:color="FFFFFF" w:fill="FFFFFF"/>
            <w:vAlign w:val="center"/>
          </w:tcPr>
          <w:p w14:paraId="65D3CEA5" w14:textId="77777777" w:rsidR="00007991" w:rsidRDefault="00007991" w:rsidP="00007991">
            <w:pPr>
              <w:spacing w:line="240" w:lineRule="auto"/>
              <w:ind w:left="0"/>
              <w:jc w:val="left"/>
              <w:rPr>
                <w:rFonts w:ascii="Arial" w:hAnsi="Arial"/>
                <w:b/>
                <w:bCs/>
                <w:color w:val="000000"/>
                <w:rtl/>
                <w:lang w:eastAsia="en-US"/>
              </w:rPr>
            </w:pPr>
          </w:p>
          <w:p w14:paraId="09AB77A5" w14:textId="77777777" w:rsidR="00007991" w:rsidRPr="003B2D8E" w:rsidRDefault="00007991" w:rsidP="00007991">
            <w:pPr>
              <w:spacing w:line="240" w:lineRule="auto"/>
              <w:ind w:left="0"/>
              <w:jc w:val="left"/>
              <w:rPr>
                <w:rFonts w:ascii="Arial" w:hAnsi="Arial"/>
                <w:b/>
                <w:bCs/>
                <w:color w:val="000000"/>
                <w:rtl/>
                <w:lang w:eastAsia="en-US"/>
              </w:rPr>
            </w:pPr>
            <w:r>
              <w:rPr>
                <w:rFonts w:ascii="Arial" w:hAnsi="Arial" w:hint="cs"/>
                <w:b/>
                <w:bCs/>
                <w:color w:val="000000"/>
                <w:rtl/>
                <w:lang w:eastAsia="en-US"/>
              </w:rPr>
              <w:t>תשלומי המשרד</w:t>
            </w:r>
          </w:p>
        </w:tc>
      </w:tr>
      <w:tr w:rsidR="00007991" w:rsidRPr="003B2D8E" w14:paraId="3844D9CA" w14:textId="77777777" w:rsidTr="00007991">
        <w:trPr>
          <w:trHeight w:val="330"/>
          <w:tblHeader/>
        </w:trPr>
        <w:tc>
          <w:tcPr>
            <w:tcW w:w="2235" w:type="dxa"/>
            <w:shd w:val="pct12" w:color="FFFFFF" w:fill="FFFFFF"/>
            <w:vAlign w:val="center"/>
          </w:tcPr>
          <w:p w14:paraId="7F9DC8AD" w14:textId="77777777" w:rsidR="00007991" w:rsidRPr="003B2D8E" w:rsidRDefault="00007991" w:rsidP="00007991">
            <w:pPr>
              <w:spacing w:line="240" w:lineRule="auto"/>
              <w:ind w:left="0"/>
              <w:jc w:val="left"/>
              <w:rPr>
                <w:rFonts w:ascii="Arial" w:hAnsi="Arial"/>
                <w:b/>
                <w:bCs/>
                <w:color w:val="000000"/>
                <w:rtl/>
                <w:lang w:eastAsia="en-US"/>
              </w:rPr>
            </w:pPr>
          </w:p>
        </w:tc>
        <w:tc>
          <w:tcPr>
            <w:tcW w:w="1724" w:type="dxa"/>
            <w:tcBorders>
              <w:top w:val="single" w:sz="18" w:space="0" w:color="767171"/>
              <w:bottom w:val="single" w:sz="18" w:space="0" w:color="767171"/>
            </w:tcBorders>
            <w:shd w:val="pct12" w:color="FFFFFF" w:fill="FFFFFF"/>
            <w:vAlign w:val="center"/>
          </w:tcPr>
          <w:p w14:paraId="63288204" w14:textId="77777777" w:rsidR="00007991" w:rsidRPr="00FD4C74" w:rsidRDefault="00007991" w:rsidP="00007991">
            <w:pPr>
              <w:spacing w:line="240" w:lineRule="auto"/>
              <w:ind w:left="0"/>
              <w:jc w:val="left"/>
              <w:rPr>
                <w:rFonts w:ascii="Arial" w:hAnsi="Arial"/>
                <w:b/>
                <w:bCs/>
                <w:color w:val="000000"/>
                <w:rtl/>
                <w:lang w:eastAsia="en-US"/>
              </w:rPr>
            </w:pPr>
          </w:p>
        </w:tc>
        <w:tc>
          <w:tcPr>
            <w:tcW w:w="2103" w:type="dxa"/>
            <w:tcBorders>
              <w:top w:val="single" w:sz="18" w:space="0" w:color="767171"/>
              <w:bottom w:val="single" w:sz="18" w:space="0" w:color="767171"/>
            </w:tcBorders>
            <w:shd w:val="pct12" w:color="FFFFFF" w:fill="FFFFFF"/>
            <w:vAlign w:val="center"/>
          </w:tcPr>
          <w:p w14:paraId="2410C652" w14:textId="77777777" w:rsidR="00007991" w:rsidRPr="00033852" w:rsidRDefault="00007991" w:rsidP="00007991">
            <w:pPr>
              <w:spacing w:line="240" w:lineRule="auto"/>
              <w:ind w:left="0"/>
              <w:jc w:val="left"/>
              <w:rPr>
                <w:rFonts w:ascii="Arial" w:hAnsi="Arial"/>
                <w:color w:val="000000"/>
                <w:rtl/>
                <w:lang w:eastAsia="en-US"/>
              </w:rPr>
            </w:pPr>
            <w:r w:rsidRPr="00033852">
              <w:rPr>
                <w:rFonts w:ascii="Arial" w:hAnsi="Arial" w:hint="cs"/>
                <w:color w:val="000000"/>
                <w:rtl/>
                <w:lang w:eastAsia="en-US"/>
              </w:rPr>
              <w:t xml:space="preserve">יחידה </w:t>
            </w:r>
          </w:p>
        </w:tc>
        <w:tc>
          <w:tcPr>
            <w:tcW w:w="3260" w:type="dxa"/>
            <w:tcBorders>
              <w:top w:val="single" w:sz="18" w:space="0" w:color="767171"/>
              <w:bottom w:val="single" w:sz="18" w:space="0" w:color="767171"/>
            </w:tcBorders>
            <w:shd w:val="pct12" w:color="FFFFFF" w:fill="FFFFFF"/>
            <w:vAlign w:val="center"/>
          </w:tcPr>
          <w:p w14:paraId="3294FCB9" w14:textId="77777777" w:rsidR="00007991" w:rsidRPr="00033852" w:rsidRDefault="00007991" w:rsidP="00007991">
            <w:pPr>
              <w:spacing w:line="240" w:lineRule="auto"/>
              <w:ind w:left="0"/>
              <w:jc w:val="left"/>
              <w:rPr>
                <w:rFonts w:ascii="Arial" w:hAnsi="Arial"/>
                <w:color w:val="000000"/>
                <w:rtl/>
                <w:lang w:eastAsia="en-US"/>
              </w:rPr>
            </w:pPr>
            <w:r w:rsidRPr="00033852">
              <w:rPr>
                <w:rFonts w:ascii="Arial" w:hAnsi="Arial" w:hint="cs"/>
                <w:color w:val="000000"/>
                <w:rtl/>
                <w:lang w:eastAsia="en-US"/>
              </w:rPr>
              <w:t>חלב בשקית בהכשר מהדרין 1 ליטר</w:t>
            </w:r>
            <w:r>
              <w:rPr>
                <w:rFonts w:ascii="Arial" w:hAnsi="Arial" w:hint="cs"/>
                <w:color w:val="000000"/>
                <w:rtl/>
                <w:lang w:eastAsia="en-US"/>
              </w:rPr>
              <w:t xml:space="preserve"> - המחיר לא יעלה על המחיר בפיקוח</w:t>
            </w:r>
          </w:p>
        </w:tc>
        <w:tc>
          <w:tcPr>
            <w:tcW w:w="1134" w:type="dxa"/>
            <w:vMerge/>
            <w:shd w:val="pct12" w:color="FFFFFF" w:fill="FFFFFF"/>
            <w:vAlign w:val="center"/>
          </w:tcPr>
          <w:p w14:paraId="18B0233F" w14:textId="77777777" w:rsidR="00007991" w:rsidRDefault="00007991" w:rsidP="00007991">
            <w:pPr>
              <w:spacing w:line="240" w:lineRule="auto"/>
              <w:ind w:left="0"/>
              <w:jc w:val="left"/>
              <w:rPr>
                <w:rFonts w:ascii="Arial" w:hAnsi="Arial"/>
                <w:b/>
                <w:bCs/>
                <w:color w:val="000000"/>
                <w:rtl/>
                <w:lang w:eastAsia="en-US"/>
              </w:rPr>
            </w:pPr>
          </w:p>
        </w:tc>
      </w:tr>
      <w:tr w:rsidR="00007991" w:rsidRPr="003B2D8E" w14:paraId="17654116" w14:textId="77777777" w:rsidTr="00007991">
        <w:trPr>
          <w:trHeight w:val="330"/>
          <w:tblHeader/>
        </w:trPr>
        <w:tc>
          <w:tcPr>
            <w:tcW w:w="2235" w:type="dxa"/>
            <w:shd w:val="pct12" w:color="FFFFFF" w:fill="FFFFFF"/>
            <w:vAlign w:val="center"/>
          </w:tcPr>
          <w:p w14:paraId="4463F32C" w14:textId="77777777" w:rsidR="00007991" w:rsidRPr="003B2D8E" w:rsidRDefault="00007991" w:rsidP="00007991">
            <w:pPr>
              <w:spacing w:line="240" w:lineRule="auto"/>
              <w:ind w:left="0"/>
              <w:jc w:val="left"/>
              <w:rPr>
                <w:rFonts w:ascii="Arial" w:hAnsi="Arial"/>
                <w:b/>
                <w:bCs/>
                <w:color w:val="000000"/>
                <w:rtl/>
                <w:lang w:eastAsia="en-US"/>
              </w:rPr>
            </w:pPr>
          </w:p>
        </w:tc>
        <w:tc>
          <w:tcPr>
            <w:tcW w:w="1724" w:type="dxa"/>
            <w:tcBorders>
              <w:top w:val="single" w:sz="18" w:space="0" w:color="767171"/>
              <w:bottom w:val="single" w:sz="18" w:space="0" w:color="767171"/>
            </w:tcBorders>
            <w:shd w:val="pct12" w:color="FFFFFF" w:fill="FFFFFF"/>
            <w:vAlign w:val="center"/>
          </w:tcPr>
          <w:p w14:paraId="4974C230" w14:textId="77777777" w:rsidR="00007991" w:rsidRPr="00FD4C74" w:rsidRDefault="00007991" w:rsidP="00007991">
            <w:pPr>
              <w:spacing w:line="240" w:lineRule="auto"/>
              <w:ind w:left="0"/>
              <w:jc w:val="left"/>
              <w:rPr>
                <w:rFonts w:ascii="Arial" w:hAnsi="Arial"/>
                <w:b/>
                <w:bCs/>
                <w:color w:val="000000"/>
                <w:rtl/>
                <w:lang w:eastAsia="en-US"/>
              </w:rPr>
            </w:pPr>
          </w:p>
        </w:tc>
        <w:tc>
          <w:tcPr>
            <w:tcW w:w="2103" w:type="dxa"/>
            <w:tcBorders>
              <w:top w:val="single" w:sz="18" w:space="0" w:color="767171"/>
              <w:bottom w:val="single" w:sz="18" w:space="0" w:color="767171"/>
            </w:tcBorders>
            <w:shd w:val="pct12" w:color="FFFFFF" w:fill="FFFFFF"/>
            <w:vAlign w:val="center"/>
          </w:tcPr>
          <w:p w14:paraId="1F4A9829" w14:textId="77777777" w:rsidR="00007991" w:rsidRPr="00033852"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יחידה</w:t>
            </w:r>
          </w:p>
        </w:tc>
        <w:tc>
          <w:tcPr>
            <w:tcW w:w="3260" w:type="dxa"/>
            <w:tcBorders>
              <w:top w:val="single" w:sz="18" w:space="0" w:color="767171"/>
              <w:bottom w:val="single" w:sz="18" w:space="0" w:color="767171"/>
            </w:tcBorders>
            <w:shd w:val="pct12" w:color="FFFFFF" w:fill="FFFFFF"/>
            <w:vAlign w:val="center"/>
          </w:tcPr>
          <w:p w14:paraId="0BBC25E1" w14:textId="77777777" w:rsidR="00007991" w:rsidRPr="00033852" w:rsidRDefault="00007991" w:rsidP="00007991">
            <w:pPr>
              <w:spacing w:line="240" w:lineRule="auto"/>
              <w:ind w:left="0"/>
              <w:jc w:val="left"/>
              <w:rPr>
                <w:rFonts w:ascii="Arial" w:hAnsi="Arial"/>
                <w:color w:val="000000"/>
                <w:rtl/>
                <w:lang w:eastAsia="en-US"/>
              </w:rPr>
            </w:pPr>
            <w:r>
              <w:rPr>
                <w:rFonts w:ascii="Arial" w:hAnsi="Arial" w:hint="cs"/>
                <w:color w:val="000000"/>
                <w:rtl/>
                <w:lang w:eastAsia="en-US"/>
              </w:rPr>
              <w:t xml:space="preserve">משקה תחליף חלב: סויה / שקדים / שיבולת שועל </w:t>
            </w:r>
            <w:r>
              <w:rPr>
                <w:rFonts w:ascii="Arial" w:hAnsi="Arial"/>
                <w:color w:val="000000"/>
                <w:rtl/>
                <w:lang w:eastAsia="en-US"/>
              </w:rPr>
              <w:t>–</w:t>
            </w:r>
            <w:r>
              <w:rPr>
                <w:rFonts w:ascii="Arial" w:hAnsi="Arial" w:hint="cs"/>
                <w:color w:val="000000"/>
                <w:rtl/>
                <w:lang w:eastAsia="en-US"/>
              </w:rPr>
              <w:t xml:space="preserve"> המחיר לא יעלה על 13 ש"ח</w:t>
            </w:r>
          </w:p>
        </w:tc>
        <w:tc>
          <w:tcPr>
            <w:tcW w:w="1134" w:type="dxa"/>
            <w:vMerge/>
            <w:shd w:val="pct12" w:color="FFFFFF" w:fill="FFFFFF"/>
            <w:vAlign w:val="center"/>
          </w:tcPr>
          <w:p w14:paraId="4C05D911" w14:textId="77777777" w:rsidR="00007991" w:rsidRDefault="00007991" w:rsidP="00007991">
            <w:pPr>
              <w:spacing w:line="240" w:lineRule="auto"/>
              <w:ind w:left="0"/>
              <w:jc w:val="left"/>
              <w:rPr>
                <w:rFonts w:ascii="Arial" w:hAnsi="Arial"/>
                <w:b/>
                <w:bCs/>
                <w:color w:val="000000"/>
                <w:rtl/>
                <w:lang w:eastAsia="en-US"/>
              </w:rPr>
            </w:pPr>
          </w:p>
        </w:tc>
      </w:tr>
      <w:tr w:rsidR="00007991" w:rsidRPr="003B2D8E" w14:paraId="6D944209" w14:textId="77777777" w:rsidTr="00007991">
        <w:trPr>
          <w:trHeight w:val="330"/>
          <w:tblHeader/>
        </w:trPr>
        <w:tc>
          <w:tcPr>
            <w:tcW w:w="2235" w:type="dxa"/>
            <w:shd w:val="pct12" w:color="FFFFFF" w:fill="FFFFFF"/>
            <w:vAlign w:val="center"/>
          </w:tcPr>
          <w:p w14:paraId="227EAFA7" w14:textId="77777777" w:rsidR="00007991" w:rsidRPr="003B2D8E" w:rsidRDefault="00007991" w:rsidP="00007991">
            <w:pPr>
              <w:spacing w:line="240" w:lineRule="auto"/>
              <w:ind w:left="0"/>
              <w:jc w:val="left"/>
              <w:rPr>
                <w:rFonts w:ascii="Arial" w:hAnsi="Arial"/>
                <w:b/>
                <w:bCs/>
                <w:color w:val="000000"/>
                <w:rtl/>
                <w:lang w:eastAsia="en-US"/>
              </w:rPr>
            </w:pPr>
          </w:p>
        </w:tc>
        <w:tc>
          <w:tcPr>
            <w:tcW w:w="1724" w:type="dxa"/>
            <w:tcBorders>
              <w:top w:val="single" w:sz="18" w:space="0" w:color="767171"/>
              <w:bottom w:val="single" w:sz="18" w:space="0" w:color="767171"/>
            </w:tcBorders>
            <w:shd w:val="pct12" w:color="FFFFFF" w:fill="FFFFFF"/>
            <w:vAlign w:val="center"/>
          </w:tcPr>
          <w:p w14:paraId="71255828" w14:textId="77777777" w:rsidR="00007991" w:rsidRPr="00FD4C74" w:rsidRDefault="00007991" w:rsidP="00007991">
            <w:pPr>
              <w:spacing w:line="240" w:lineRule="auto"/>
              <w:ind w:left="0"/>
              <w:jc w:val="left"/>
              <w:rPr>
                <w:rFonts w:ascii="Arial" w:hAnsi="Arial"/>
                <w:b/>
                <w:bCs/>
                <w:color w:val="000000"/>
                <w:rtl/>
                <w:lang w:eastAsia="en-US"/>
              </w:rPr>
            </w:pPr>
          </w:p>
        </w:tc>
        <w:tc>
          <w:tcPr>
            <w:tcW w:w="2103" w:type="dxa"/>
            <w:tcBorders>
              <w:top w:val="single" w:sz="18" w:space="0" w:color="767171"/>
              <w:bottom w:val="single" w:sz="18" w:space="0" w:color="767171"/>
            </w:tcBorders>
            <w:shd w:val="pct12" w:color="FFFFFF" w:fill="FFFFFF"/>
            <w:vAlign w:val="center"/>
          </w:tcPr>
          <w:p w14:paraId="40B3E31A" w14:textId="77777777" w:rsidR="00007991" w:rsidRPr="00FD4C74" w:rsidRDefault="00007991" w:rsidP="00007991">
            <w:pPr>
              <w:spacing w:line="240" w:lineRule="auto"/>
              <w:ind w:left="0"/>
              <w:jc w:val="left"/>
              <w:rPr>
                <w:rFonts w:ascii="Arial" w:hAnsi="Arial"/>
                <w:b/>
                <w:bCs/>
                <w:color w:val="000000"/>
                <w:rtl/>
                <w:lang w:eastAsia="en-US"/>
              </w:rPr>
            </w:pPr>
            <w:r>
              <w:rPr>
                <w:rFonts w:ascii="Arial" w:hAnsi="Arial" w:hint="cs"/>
                <w:b/>
                <w:bCs/>
                <w:color w:val="000000"/>
                <w:rtl/>
                <w:lang w:eastAsia="en-US"/>
              </w:rPr>
              <w:t>1</w:t>
            </w:r>
          </w:p>
        </w:tc>
        <w:tc>
          <w:tcPr>
            <w:tcW w:w="3260" w:type="dxa"/>
            <w:tcBorders>
              <w:top w:val="single" w:sz="18" w:space="0" w:color="767171"/>
              <w:bottom w:val="single" w:sz="18" w:space="0" w:color="767171"/>
            </w:tcBorders>
            <w:shd w:val="pct12" w:color="FFFFFF" w:fill="FFFFFF"/>
            <w:vAlign w:val="center"/>
          </w:tcPr>
          <w:p w14:paraId="501C3DED" w14:textId="77777777" w:rsidR="00007991" w:rsidRPr="00FD4C74" w:rsidRDefault="00007991" w:rsidP="00007991">
            <w:pPr>
              <w:spacing w:line="240" w:lineRule="auto"/>
              <w:ind w:left="0"/>
              <w:jc w:val="left"/>
              <w:rPr>
                <w:rFonts w:ascii="Arial" w:hAnsi="Arial"/>
                <w:b/>
                <w:bCs/>
                <w:color w:val="000000"/>
                <w:rtl/>
                <w:lang w:eastAsia="en-US"/>
              </w:rPr>
            </w:pPr>
            <w:r>
              <w:rPr>
                <w:rFonts w:ascii="Arial" w:hAnsi="Arial" w:hint="cs"/>
                <w:b/>
                <w:bCs/>
                <w:color w:val="000000"/>
                <w:rtl/>
                <w:lang w:eastAsia="en-US"/>
              </w:rPr>
              <w:t>תעודת כשרות שנתית התשלום ישולם עם הצגת תעודה בתוקף.</w:t>
            </w:r>
          </w:p>
        </w:tc>
        <w:tc>
          <w:tcPr>
            <w:tcW w:w="1134" w:type="dxa"/>
            <w:vMerge/>
            <w:shd w:val="pct12" w:color="FFFFFF" w:fill="FFFFFF"/>
            <w:vAlign w:val="center"/>
          </w:tcPr>
          <w:p w14:paraId="66809300" w14:textId="77777777" w:rsidR="00007991" w:rsidRDefault="00007991" w:rsidP="00007991">
            <w:pPr>
              <w:spacing w:line="240" w:lineRule="auto"/>
              <w:ind w:left="0"/>
              <w:jc w:val="left"/>
              <w:rPr>
                <w:rFonts w:ascii="Arial" w:hAnsi="Arial"/>
                <w:b/>
                <w:bCs/>
                <w:color w:val="000000"/>
                <w:rtl/>
                <w:lang w:eastAsia="en-US"/>
              </w:rPr>
            </w:pPr>
          </w:p>
        </w:tc>
      </w:tr>
    </w:tbl>
    <w:p w14:paraId="7D7905E2" w14:textId="77777777" w:rsidR="00DA05FE" w:rsidRDefault="00DA05FE" w:rsidP="000C5DE6">
      <w:pPr>
        <w:pStyle w:val="30"/>
        <w:rPr>
          <w:rtl/>
        </w:rPr>
      </w:pPr>
    </w:p>
    <w:p w14:paraId="08530EE1" w14:textId="77777777" w:rsidR="00DA05FE" w:rsidRDefault="00DA05FE">
      <w:pPr>
        <w:bidi w:val="0"/>
        <w:spacing w:line="240" w:lineRule="auto"/>
        <w:ind w:left="0"/>
        <w:jc w:val="left"/>
        <w:rPr>
          <w:b/>
          <w:bCs/>
          <w:sz w:val="32"/>
          <w:szCs w:val="32"/>
          <w:u w:val="single"/>
          <w:rtl/>
        </w:rPr>
      </w:pPr>
      <w:r>
        <w:rPr>
          <w:rtl/>
        </w:rPr>
        <w:br w:type="page"/>
      </w:r>
    </w:p>
    <w:p w14:paraId="2B740BC0" w14:textId="77777777" w:rsidR="00DA05FE" w:rsidRDefault="000C5DE6" w:rsidP="000C5DE6">
      <w:pPr>
        <w:pStyle w:val="30"/>
        <w:rPr>
          <w:rtl/>
        </w:rPr>
      </w:pPr>
      <w:r w:rsidRPr="00ED5D6F">
        <w:rPr>
          <w:rFonts w:hint="cs"/>
          <w:rtl/>
        </w:rPr>
        <w:lastRenderedPageBreak/>
        <w:t xml:space="preserve">נספח ב'3 - </w:t>
      </w:r>
      <w:r w:rsidRPr="00ED5D6F">
        <w:rPr>
          <w:rtl/>
        </w:rPr>
        <w:t xml:space="preserve">הצעת מחיר </w:t>
      </w:r>
    </w:p>
    <w:p w14:paraId="213F3FF9" w14:textId="21B6CAF7" w:rsidR="000C5DE6" w:rsidRPr="006A128B" w:rsidRDefault="000C5DE6" w:rsidP="000C5DE6">
      <w:pPr>
        <w:pStyle w:val="30"/>
        <w:rPr>
          <w:rtl/>
        </w:rPr>
      </w:pPr>
      <w:r w:rsidRPr="00DA05FE">
        <w:rPr>
          <w:highlight w:val="yellow"/>
          <w:rtl/>
        </w:rPr>
        <w:t xml:space="preserve">יש להפריד </w:t>
      </w:r>
      <w:r w:rsidR="00E63D94" w:rsidRPr="00DA05FE">
        <w:rPr>
          <w:rFonts w:hint="cs"/>
          <w:highlight w:val="yellow"/>
          <w:rtl/>
        </w:rPr>
        <w:t xml:space="preserve">הצעה זו </w:t>
      </w:r>
      <w:r w:rsidRPr="00DA05FE">
        <w:rPr>
          <w:highlight w:val="yellow"/>
          <w:rtl/>
        </w:rPr>
        <w:t>מ</w:t>
      </w:r>
      <w:r w:rsidR="00E63D94" w:rsidRPr="00DA05FE">
        <w:rPr>
          <w:rFonts w:hint="cs"/>
          <w:highlight w:val="yellow"/>
          <w:rtl/>
        </w:rPr>
        <w:t xml:space="preserve">הצעת הספק </w:t>
      </w:r>
      <w:r w:rsidRPr="00DA05FE">
        <w:rPr>
          <w:highlight w:val="yellow"/>
          <w:rtl/>
        </w:rPr>
        <w:t>ולה</w:t>
      </w:r>
      <w:r w:rsidR="00E63D94" w:rsidRPr="00DA05FE">
        <w:rPr>
          <w:rFonts w:hint="cs"/>
          <w:highlight w:val="yellow"/>
          <w:rtl/>
        </w:rPr>
        <w:t>גישה בקובץ נפרד</w:t>
      </w:r>
      <w:bookmarkEnd w:id="704"/>
      <w:bookmarkEnd w:id="705"/>
    </w:p>
    <w:p w14:paraId="1285F180" w14:textId="77777777" w:rsidR="000C5DE6" w:rsidRPr="006A128B" w:rsidRDefault="000C5DE6" w:rsidP="000C5DE6">
      <w:pPr>
        <w:rPr>
          <w:rtl/>
        </w:rPr>
      </w:pPr>
    </w:p>
    <w:p w14:paraId="378E7E43" w14:textId="77777777" w:rsidR="000C5DE6" w:rsidRPr="006A128B" w:rsidRDefault="000C5DE6" w:rsidP="00D161C7">
      <w:pPr>
        <w:rPr>
          <w:rtl/>
        </w:rPr>
      </w:pPr>
      <w:r w:rsidRPr="006A128B">
        <w:rPr>
          <w:rtl/>
        </w:rPr>
        <w:t>אני הח"מ</w:t>
      </w:r>
      <w:r w:rsidRPr="006A128B">
        <w:rPr>
          <w:b/>
          <w:bCs/>
          <w:u w:val="single"/>
          <w:rtl/>
        </w:rPr>
        <w:t>_____________________</w:t>
      </w:r>
      <w:r w:rsidRPr="006A128B">
        <w:rPr>
          <w:rtl/>
        </w:rPr>
        <w:t xml:space="preserve"> באמצעות נציגי המוסמך מר/גב' </w:t>
      </w:r>
      <w:r w:rsidRPr="006A128B">
        <w:rPr>
          <w:b/>
          <w:bCs/>
          <w:u w:val="single"/>
          <w:rtl/>
        </w:rPr>
        <w:t xml:space="preserve">______________ </w:t>
      </w:r>
      <w:r w:rsidRPr="006A128B">
        <w:rPr>
          <w:rtl/>
        </w:rPr>
        <w:t xml:space="preserve">מתכבד להציע בזה </w:t>
      </w:r>
      <w:proofErr w:type="spellStart"/>
      <w:r w:rsidRPr="006A128B">
        <w:rPr>
          <w:rtl/>
        </w:rPr>
        <w:t>ליתן</w:t>
      </w:r>
      <w:proofErr w:type="spellEnd"/>
      <w:r w:rsidRPr="006A128B">
        <w:rPr>
          <w:rtl/>
        </w:rPr>
        <w:t xml:space="preserve"> את השירותים נשוא </w:t>
      </w:r>
      <w:r w:rsidRPr="006A128B">
        <w:rPr>
          <w:rFonts w:hint="cs"/>
          <w:rtl/>
        </w:rPr>
        <w:t>מכרז פומבי מספר</w:t>
      </w:r>
      <w:r w:rsidR="00D161C7">
        <w:rPr>
          <w:rFonts w:hint="cs"/>
          <w:rtl/>
        </w:rPr>
        <w:t xml:space="preserve"> </w:t>
      </w:r>
      <w:r w:rsidR="006502DF">
        <w:rPr>
          <w:rFonts w:hint="cs"/>
          <w:b/>
          <w:bCs/>
          <w:sz w:val="28"/>
          <w:szCs w:val="28"/>
          <w:rtl/>
        </w:rPr>
        <w:t>101/2024</w:t>
      </w:r>
      <w:r w:rsidRPr="006A128B">
        <w:rPr>
          <w:rtl/>
        </w:rPr>
        <w:t xml:space="preserve">, בהתאם לתנאי </w:t>
      </w:r>
      <w:r w:rsidRPr="006A128B">
        <w:rPr>
          <w:rFonts w:hint="cs"/>
          <w:rtl/>
        </w:rPr>
        <w:t>המכרז</w:t>
      </w:r>
      <w:r w:rsidRPr="006A128B">
        <w:rPr>
          <w:rtl/>
        </w:rPr>
        <w:t>. יש בידינו את כל מסמכי ה</w:t>
      </w:r>
      <w:r w:rsidRPr="006A128B">
        <w:rPr>
          <w:rFonts w:hint="cs"/>
          <w:rtl/>
        </w:rPr>
        <w:t>מכרז</w:t>
      </w:r>
      <w:r w:rsidRPr="006A128B">
        <w:rPr>
          <w:rtl/>
        </w:rPr>
        <w:t>, המוכרים לנו והמובנים לנו היטב, והצעתנו נעשית לאחר ששקלנו אותם היטב על השלכותיהם.</w:t>
      </w:r>
    </w:p>
    <w:p w14:paraId="2B3AA2DC" w14:textId="77777777" w:rsidR="00B4090C" w:rsidRPr="0023525B" w:rsidRDefault="00B4090C" w:rsidP="00DA05FE">
      <w:pPr>
        <w:jc w:val="center"/>
        <w:rPr>
          <w:rtl/>
        </w:rPr>
      </w:pPr>
      <w:r w:rsidRPr="00DA05FE">
        <w:rPr>
          <w:rFonts w:hint="cs"/>
          <w:highlight w:val="yellow"/>
          <w:rtl/>
        </w:rPr>
        <w:t>יובהר שלא ניתן להגיש הצעת מחיר שווה או קטנה מ-0 ₪ לשום פריט בנספח זה.</w:t>
      </w:r>
    </w:p>
    <w:p w14:paraId="03869FED" w14:textId="77777777" w:rsidR="006B1D56" w:rsidRDefault="006B1D56" w:rsidP="006B1D56">
      <w:pPr>
        <w:rPr>
          <w:b/>
          <w:bCs/>
          <w:rtl/>
        </w:rPr>
      </w:pPr>
      <w:r w:rsidRPr="006B1D56">
        <w:rPr>
          <w:b/>
          <w:bCs/>
          <w:rtl/>
        </w:rPr>
        <w:tab/>
      </w:r>
    </w:p>
    <w:p w14:paraId="5EB1FDF2" w14:textId="77777777" w:rsidR="006B1D56" w:rsidRPr="006B1D56" w:rsidRDefault="006B1D56" w:rsidP="006B1D56">
      <w:pPr>
        <w:rPr>
          <w:b/>
          <w:bCs/>
          <w:rtl/>
        </w:rPr>
      </w:pPr>
      <w:r w:rsidRPr="006B1D56">
        <w:rPr>
          <w:b/>
          <w:bCs/>
          <w:rtl/>
        </w:rPr>
        <w:t>הגדרת גודל הכריכים:</w:t>
      </w:r>
    </w:p>
    <w:p w14:paraId="6D680541" w14:textId="77777777" w:rsidR="006B1D56" w:rsidRPr="006B1D56" w:rsidRDefault="006B1D56" w:rsidP="00CB3836">
      <w:pPr>
        <w:rPr>
          <w:b/>
          <w:bCs/>
          <w:rtl/>
        </w:rPr>
      </w:pPr>
      <w:r w:rsidRPr="006B1D56">
        <w:rPr>
          <w:b/>
          <w:bCs/>
          <w:rtl/>
        </w:rPr>
        <w:t xml:space="preserve">כריך גדול - </w:t>
      </w:r>
      <w:proofErr w:type="spellStart"/>
      <w:r w:rsidRPr="006B1D56">
        <w:rPr>
          <w:b/>
          <w:bCs/>
          <w:rtl/>
        </w:rPr>
        <w:t>לחמניה</w:t>
      </w:r>
      <w:proofErr w:type="spellEnd"/>
      <w:r w:rsidRPr="006B1D56">
        <w:rPr>
          <w:b/>
          <w:bCs/>
          <w:rtl/>
        </w:rPr>
        <w:t xml:space="preserve">/ באגט / 2 פרוסות לחם </w:t>
      </w:r>
      <w:proofErr w:type="spellStart"/>
      <w:r w:rsidRPr="006B1D56">
        <w:rPr>
          <w:b/>
          <w:bCs/>
          <w:rtl/>
        </w:rPr>
        <w:t>קסטן</w:t>
      </w:r>
      <w:proofErr w:type="spellEnd"/>
      <w:r w:rsidR="00CB3836">
        <w:rPr>
          <w:rFonts w:hint="cs"/>
          <w:b/>
          <w:bCs/>
          <w:rtl/>
        </w:rPr>
        <w:t xml:space="preserve"> -</w:t>
      </w:r>
      <w:r w:rsidRPr="006B1D56">
        <w:rPr>
          <w:b/>
          <w:bCs/>
          <w:rtl/>
        </w:rPr>
        <w:t xml:space="preserve">  </w:t>
      </w:r>
      <w:r w:rsidR="00CB3836" w:rsidRPr="006B1D56">
        <w:rPr>
          <w:b/>
          <w:bCs/>
          <w:rtl/>
        </w:rPr>
        <w:t>120 גרם</w:t>
      </w:r>
    </w:p>
    <w:p w14:paraId="4A9E6E5F" w14:textId="77777777" w:rsidR="006B1D56" w:rsidRPr="006B1D56" w:rsidRDefault="006B1D56" w:rsidP="006B1D56">
      <w:pPr>
        <w:rPr>
          <w:b/>
          <w:bCs/>
          <w:rtl/>
        </w:rPr>
      </w:pPr>
      <w:r w:rsidRPr="006B1D56">
        <w:rPr>
          <w:b/>
          <w:bCs/>
          <w:rtl/>
        </w:rPr>
        <w:t xml:space="preserve">כריך קטן – </w:t>
      </w:r>
      <w:proofErr w:type="spellStart"/>
      <w:r w:rsidRPr="006B1D56">
        <w:rPr>
          <w:b/>
          <w:bCs/>
          <w:rtl/>
        </w:rPr>
        <w:t>לחמניה</w:t>
      </w:r>
      <w:proofErr w:type="spellEnd"/>
      <w:r w:rsidRPr="006B1D56">
        <w:rPr>
          <w:b/>
          <w:bCs/>
          <w:rtl/>
        </w:rPr>
        <w:t>/מיני באגט</w:t>
      </w:r>
      <w:r w:rsidR="00CB3836">
        <w:rPr>
          <w:rFonts w:hint="cs"/>
          <w:b/>
          <w:bCs/>
          <w:rtl/>
        </w:rPr>
        <w:t xml:space="preserve"> -</w:t>
      </w:r>
      <w:r w:rsidRPr="006B1D56">
        <w:rPr>
          <w:b/>
          <w:bCs/>
          <w:rtl/>
        </w:rPr>
        <w:t xml:space="preserve"> 80 גרם </w:t>
      </w:r>
    </w:p>
    <w:p w14:paraId="3AFD11BF" w14:textId="77777777" w:rsidR="006B1D56" w:rsidRPr="006B1D56" w:rsidRDefault="006B1D56" w:rsidP="009568C6">
      <w:pPr>
        <w:rPr>
          <w:b/>
          <w:bCs/>
          <w:rtl/>
        </w:rPr>
      </w:pPr>
      <w:r w:rsidRPr="006B1D56">
        <w:rPr>
          <w:b/>
          <w:bCs/>
          <w:rtl/>
        </w:rPr>
        <w:t>פיתה –</w:t>
      </w:r>
      <w:r w:rsidR="00D161C7">
        <w:rPr>
          <w:rFonts w:hint="cs"/>
          <w:b/>
          <w:bCs/>
          <w:rtl/>
        </w:rPr>
        <w:t xml:space="preserve"> </w:t>
      </w:r>
      <w:r w:rsidR="009568C6" w:rsidRPr="009568C6">
        <w:rPr>
          <w:b/>
          <w:bCs/>
          <w:rtl/>
        </w:rPr>
        <w:t xml:space="preserve">(פיתה פלאפל) - </w:t>
      </w:r>
      <w:r w:rsidRPr="006B1D56">
        <w:rPr>
          <w:b/>
          <w:bCs/>
          <w:rtl/>
        </w:rPr>
        <w:t xml:space="preserve">לפחות 15 ס"מ קוטר לפחות </w:t>
      </w:r>
      <w:r w:rsidR="00CB3836" w:rsidRPr="006B1D56">
        <w:rPr>
          <w:b/>
          <w:bCs/>
          <w:rtl/>
        </w:rPr>
        <w:t>110 גרם</w:t>
      </w:r>
    </w:p>
    <w:p w14:paraId="199EA10F" w14:textId="77777777" w:rsidR="006B1D56" w:rsidRDefault="006B1D56" w:rsidP="006B1D56">
      <w:pPr>
        <w:rPr>
          <w:b/>
          <w:bCs/>
          <w:rtl/>
        </w:rPr>
      </w:pPr>
      <w:r w:rsidRPr="006B1D56">
        <w:rPr>
          <w:b/>
          <w:bCs/>
          <w:rtl/>
        </w:rPr>
        <w:t>הכריכים יהיו מקמח רגיל או מחיטה מלאה</w:t>
      </w:r>
    </w:p>
    <w:p w14:paraId="72ABE21D" w14:textId="77777777" w:rsidR="003B2D8E" w:rsidRDefault="003B2D8E" w:rsidP="000C5DE6">
      <w:pPr>
        <w:spacing w:line="320" w:lineRule="atLeast"/>
        <w:rPr>
          <w:b/>
          <w:bCs/>
          <w:szCs w:val="26"/>
          <w:rtl/>
        </w:rPr>
      </w:pPr>
    </w:p>
    <w:p w14:paraId="484A803C" w14:textId="34287D64" w:rsidR="00BD32CD" w:rsidRDefault="00D065F4" w:rsidP="00BD32CD">
      <w:pPr>
        <w:spacing w:afterLines="60" w:after="144" w:line="312" w:lineRule="auto"/>
        <w:ind w:left="142"/>
        <w:rPr>
          <w:rFonts w:ascii="David" w:hAnsi="David"/>
          <w:u w:val="single"/>
          <w:rtl/>
        </w:rPr>
      </w:pPr>
      <w:r>
        <w:rPr>
          <w:rFonts w:ascii="David" w:hAnsi="David" w:hint="cs"/>
          <w:u w:val="single"/>
          <w:rtl/>
        </w:rPr>
        <w:t>הצעת מחיר לסעיף התמריצים :</w:t>
      </w:r>
    </w:p>
    <w:p w14:paraId="0509DAB5" w14:textId="68D010EA" w:rsidR="00E51E38" w:rsidRPr="00D74D59" w:rsidRDefault="00E51E38" w:rsidP="00E51E38">
      <w:pPr>
        <w:contextualSpacing/>
        <w:rPr>
          <w:rFonts w:ascii="David" w:hAnsi="David"/>
          <w:kern w:val="28"/>
          <w:sz w:val="32"/>
          <w:szCs w:val="32"/>
          <w:highlight w:val="yellow"/>
          <w:rtl/>
        </w:rPr>
      </w:pPr>
    </w:p>
    <w:tbl>
      <w:tblPr>
        <w:tblStyle w:val="affe"/>
        <w:bidiVisual/>
        <w:tblW w:w="7320" w:type="dxa"/>
        <w:jc w:val="center"/>
        <w:tblLayout w:type="fixed"/>
        <w:tblLook w:val="04A0" w:firstRow="1" w:lastRow="0" w:firstColumn="1" w:lastColumn="0" w:noHBand="0" w:noVBand="1"/>
      </w:tblPr>
      <w:tblGrid>
        <w:gridCol w:w="7320"/>
      </w:tblGrid>
      <w:tr w:rsidR="00E51E38" w:rsidRPr="005A2B6E" w14:paraId="435C70CB" w14:textId="77777777" w:rsidTr="00E51E38">
        <w:trPr>
          <w:jc w:val="center"/>
        </w:trPr>
        <w:tc>
          <w:tcPr>
            <w:tcW w:w="7327" w:type="dxa"/>
            <w:tcBorders>
              <w:top w:val="single" w:sz="4" w:space="0" w:color="000000"/>
              <w:left w:val="single" w:sz="4" w:space="0" w:color="000000"/>
              <w:bottom w:val="single" w:sz="4" w:space="0" w:color="000000"/>
              <w:right w:val="single" w:sz="4" w:space="0" w:color="000000"/>
            </w:tcBorders>
            <w:hideMark/>
          </w:tcPr>
          <w:p w14:paraId="66180A9F" w14:textId="67FBE55A" w:rsidR="00E51E38" w:rsidRPr="00E51E38" w:rsidRDefault="00E51E38" w:rsidP="00E51E38">
            <w:pPr>
              <w:rPr>
                <w:rFonts w:ascii="David" w:hAnsi="David"/>
                <w:bCs/>
                <w:sz w:val="28"/>
                <w:szCs w:val="28"/>
                <w:rtl/>
              </w:rPr>
            </w:pPr>
            <w:r w:rsidRPr="00E51E38">
              <w:rPr>
                <w:rFonts w:ascii="David" w:hAnsi="David"/>
                <w:bCs/>
                <w:sz w:val="28"/>
                <w:szCs w:val="28"/>
                <w:rtl/>
              </w:rPr>
              <w:t>שיעור ההנחה המוצע</w:t>
            </w:r>
            <w:r w:rsidRPr="00E51E38">
              <w:rPr>
                <w:rFonts w:ascii="David" w:hAnsi="David" w:hint="cs"/>
                <w:bCs/>
                <w:sz w:val="28"/>
                <w:szCs w:val="28"/>
                <w:rtl/>
              </w:rPr>
              <w:t xml:space="preserve"> מטבלת התמריצים</w:t>
            </w:r>
            <w:r w:rsidRPr="00E51E38">
              <w:rPr>
                <w:rFonts w:ascii="David" w:hAnsi="David"/>
                <w:bCs/>
                <w:sz w:val="28"/>
                <w:szCs w:val="28"/>
                <w:rtl/>
              </w:rPr>
              <w:t>:</w:t>
            </w:r>
          </w:p>
        </w:tc>
      </w:tr>
      <w:tr w:rsidR="00E51E38" w:rsidRPr="005A2B6E" w14:paraId="506E72C9" w14:textId="77777777" w:rsidTr="00DA05FE">
        <w:trPr>
          <w:trHeight w:val="301"/>
          <w:jc w:val="center"/>
        </w:trPr>
        <w:tc>
          <w:tcPr>
            <w:tcW w:w="7327" w:type="dxa"/>
            <w:tcBorders>
              <w:top w:val="single" w:sz="4" w:space="0" w:color="000000"/>
              <w:left w:val="single" w:sz="4" w:space="0" w:color="000000"/>
              <w:bottom w:val="single" w:sz="4" w:space="0" w:color="000000"/>
              <w:right w:val="single" w:sz="4" w:space="0" w:color="000000"/>
            </w:tcBorders>
          </w:tcPr>
          <w:p w14:paraId="01E88622" w14:textId="783A44BD" w:rsidR="00E51E38" w:rsidRPr="00E51E38" w:rsidRDefault="00E51E38" w:rsidP="00DA05FE">
            <w:pPr>
              <w:autoSpaceDE w:val="0"/>
              <w:autoSpaceDN w:val="0"/>
              <w:adjustRightInd w:val="0"/>
              <w:jc w:val="center"/>
              <w:rPr>
                <w:rFonts w:ascii="David" w:eastAsia="Calibri" w:hAnsi="David"/>
                <w:bCs/>
                <w:sz w:val="28"/>
                <w:szCs w:val="28"/>
                <w:rtl/>
              </w:rPr>
            </w:pPr>
            <w:r w:rsidRPr="00E51E38">
              <w:rPr>
                <w:rFonts w:ascii="David" w:hAnsi="David"/>
                <w:bCs/>
                <w:sz w:val="28"/>
                <w:szCs w:val="28"/>
                <w:rtl/>
              </w:rPr>
              <w:t>%_________________</w:t>
            </w:r>
            <w:r w:rsidRPr="00E51E38">
              <w:rPr>
                <w:rFonts w:ascii="David" w:hAnsi="David"/>
                <w:b/>
                <w:bCs/>
                <w:sz w:val="28"/>
                <w:szCs w:val="28"/>
                <w:rtl/>
              </w:rPr>
              <w:t xml:space="preserve"> הנחה</w:t>
            </w:r>
          </w:p>
        </w:tc>
      </w:tr>
    </w:tbl>
    <w:p w14:paraId="4A505452" w14:textId="06BFA024" w:rsidR="00E51E38" w:rsidRPr="00E51E38" w:rsidRDefault="00E51E38" w:rsidP="00BD32CD">
      <w:pPr>
        <w:spacing w:afterLines="60" w:after="144" w:line="312" w:lineRule="auto"/>
        <w:ind w:left="142"/>
        <w:rPr>
          <w:rFonts w:ascii="David" w:hAnsi="David"/>
          <w:u w:val="single"/>
          <w:rtl/>
        </w:rPr>
      </w:pPr>
    </w:p>
    <w:p w14:paraId="39E6B9D3" w14:textId="77777777" w:rsidR="00C82DE0" w:rsidRPr="00716C6E" w:rsidRDefault="00C82DE0" w:rsidP="00C82DE0">
      <w:pPr>
        <w:tabs>
          <w:tab w:val="left" w:pos="566"/>
        </w:tabs>
        <w:spacing w:before="60" w:after="60" w:line="312" w:lineRule="auto"/>
        <w:rPr>
          <w:b/>
          <w:bCs/>
          <w:u w:val="single"/>
        </w:rPr>
      </w:pPr>
      <w:r>
        <w:rPr>
          <w:rFonts w:hint="cs"/>
          <w:b/>
          <w:bCs/>
          <w:u w:val="single"/>
          <w:rtl/>
        </w:rPr>
        <w:t>התמורה</w:t>
      </w:r>
    </w:p>
    <w:p w14:paraId="6373B32F" w14:textId="4E7AF513" w:rsidR="00C82DE0" w:rsidRPr="00DB4485" w:rsidRDefault="00C82DE0" w:rsidP="00C82DE0">
      <w:pPr>
        <w:spacing w:afterLines="60" w:after="144" w:line="312" w:lineRule="auto"/>
        <w:ind w:left="142"/>
        <w:rPr>
          <w:rFonts w:ascii="David" w:hAnsi="David"/>
          <w:u w:val="single"/>
        </w:rPr>
      </w:pPr>
      <w:r w:rsidRPr="00DB4485">
        <w:rPr>
          <w:rFonts w:ascii="David" w:hAnsi="David"/>
          <w:rtl/>
        </w:rPr>
        <w:t xml:space="preserve">התמורה בגין ביצוע העבודה תהיה בהתאם להצעת המחיר שהגיש הזוכה (להלן - הצעת המחיר), ועל פי הכללים המפורטים </w:t>
      </w:r>
      <w:r w:rsidR="00D9229C">
        <w:rPr>
          <w:rFonts w:ascii="David" w:hAnsi="David" w:hint="cs"/>
          <w:rtl/>
        </w:rPr>
        <w:t>ב</w:t>
      </w:r>
      <w:r w:rsidRPr="00DB4485">
        <w:rPr>
          <w:rFonts w:ascii="David" w:hAnsi="David"/>
          <w:rtl/>
        </w:rPr>
        <w:t>הסכם</w:t>
      </w:r>
      <w:r w:rsidR="00D9229C">
        <w:rPr>
          <w:rFonts w:ascii="David" w:hAnsi="David" w:hint="cs"/>
          <w:rtl/>
        </w:rPr>
        <w:t xml:space="preserve"> ובמכרז (לרבות תמריצים בהתאם לכללים במכרז)</w:t>
      </w:r>
      <w:r w:rsidRPr="00DB4485">
        <w:rPr>
          <w:rFonts w:ascii="David" w:hAnsi="David"/>
          <w:rtl/>
        </w:rPr>
        <w:t>.</w:t>
      </w:r>
    </w:p>
    <w:p w14:paraId="68AE029D" w14:textId="77777777" w:rsidR="00C82DE0" w:rsidRDefault="00C82DE0" w:rsidP="00C82DE0">
      <w:pPr>
        <w:spacing w:afterLines="60" w:after="144" w:line="312" w:lineRule="auto"/>
        <w:ind w:left="142"/>
        <w:rPr>
          <w:rFonts w:ascii="David" w:hAnsi="David"/>
          <w:rtl/>
        </w:rPr>
      </w:pPr>
      <w:r w:rsidRPr="00DB4485">
        <w:rPr>
          <w:rFonts w:ascii="David" w:hAnsi="David"/>
          <w:rtl/>
        </w:rPr>
        <w:t>יובהר כי למעט תשלום התמורה בהתאם להצעת המחיר, המזמין יישא ב</w:t>
      </w:r>
      <w:r w:rsidRPr="00DB4485">
        <w:rPr>
          <w:rFonts w:ascii="David" w:hAnsi="David" w:hint="cs"/>
          <w:rtl/>
        </w:rPr>
        <w:t xml:space="preserve">כל </w:t>
      </w:r>
      <w:r w:rsidRPr="00DB4485">
        <w:rPr>
          <w:rFonts w:ascii="David" w:hAnsi="David"/>
          <w:rtl/>
        </w:rPr>
        <w:t xml:space="preserve">עלויות חשמל, מים, מיזוג אוויר וקווי תקשורת ואינטרנט וכן יספק </w:t>
      </w:r>
      <w:r>
        <w:rPr>
          <w:rFonts w:ascii="David" w:hAnsi="David"/>
          <w:rtl/>
        </w:rPr>
        <w:t>על חשבונו את הציוד המפורט בנספח</w:t>
      </w:r>
      <w:r>
        <w:rPr>
          <w:rFonts w:ascii="David" w:hAnsi="David" w:hint="cs"/>
          <w:rtl/>
        </w:rPr>
        <w:t xml:space="preserve"> 2 להסכם </w:t>
      </w:r>
      <w:r w:rsidRPr="00DB4485">
        <w:rPr>
          <w:rFonts w:ascii="David" w:hAnsi="David"/>
          <w:rtl/>
        </w:rPr>
        <w:t xml:space="preserve">. יובהר כי מעבר לכך, לא יהיה זכאי הזוכה לכל תשלום או הטבה אחרת בגין מתן השירותים. </w:t>
      </w:r>
    </w:p>
    <w:p w14:paraId="628F694D" w14:textId="77777777" w:rsidR="000C5DE6" w:rsidRDefault="000C5DE6" w:rsidP="006C5E83">
      <w:pPr>
        <w:numPr>
          <w:ilvl w:val="0"/>
          <w:numId w:val="9"/>
        </w:numPr>
        <w:spacing w:after="120"/>
        <w:rPr>
          <w:rtl/>
        </w:rPr>
      </w:pPr>
      <w:r w:rsidRPr="000D18F1">
        <w:rPr>
          <w:rFonts w:hint="cs"/>
          <w:rtl/>
        </w:rPr>
        <w:t xml:space="preserve">על מחיר הפריטים הרשומים בסעיף </w:t>
      </w:r>
      <w:r w:rsidR="00B77DE9" w:rsidRPr="00B77DE9">
        <w:rPr>
          <w:rtl/>
        </w:rPr>
        <w:t>כיבוד לישיבות גדולות ואירועים</w:t>
      </w:r>
      <w:r w:rsidRPr="000D18F1">
        <w:rPr>
          <w:rFonts w:hint="cs"/>
          <w:rtl/>
        </w:rPr>
        <w:t xml:space="preserve"> לא תשולם תוספת עבור שירות חדרים/הגשה</w:t>
      </w:r>
      <w:r>
        <w:rPr>
          <w:rFonts w:hint="cs"/>
          <w:rtl/>
        </w:rPr>
        <w:t xml:space="preserve">. </w:t>
      </w:r>
    </w:p>
    <w:p w14:paraId="32C78F55" w14:textId="77777777" w:rsidR="000C5DE6" w:rsidRPr="006F231D" w:rsidRDefault="000C5DE6" w:rsidP="006C5E83">
      <w:pPr>
        <w:numPr>
          <w:ilvl w:val="0"/>
          <w:numId w:val="9"/>
        </w:numPr>
        <w:spacing w:after="120"/>
        <w:ind w:left="707" w:hanging="284"/>
        <w:rPr>
          <w:sz w:val="22"/>
          <w:rtl/>
        </w:rPr>
      </w:pPr>
      <w:r w:rsidRPr="006F231D">
        <w:rPr>
          <w:sz w:val="22"/>
          <w:rtl/>
        </w:rPr>
        <w:t>במחיר המוצע על הספק לקחת בחשבון אספקה של כוסות חד פעמיות לשתייה קרה</w:t>
      </w:r>
      <w:r w:rsidR="00402F48" w:rsidRPr="006F231D">
        <w:rPr>
          <w:rFonts w:hint="cs"/>
          <w:sz w:val="22"/>
          <w:rtl/>
        </w:rPr>
        <w:t>.</w:t>
      </w:r>
      <w:r w:rsidRPr="006F231D">
        <w:rPr>
          <w:sz w:val="22"/>
          <w:rtl/>
        </w:rPr>
        <w:t xml:space="preserve"> כמו כן, נכללים בהצעת המחיר המוצרים הנלווים - לחם ורטבים.</w:t>
      </w:r>
    </w:p>
    <w:p w14:paraId="219E84AD" w14:textId="77777777" w:rsidR="000C5DE6" w:rsidRDefault="006829DB" w:rsidP="006C5E83">
      <w:pPr>
        <w:numPr>
          <w:ilvl w:val="0"/>
          <w:numId w:val="10"/>
        </w:numPr>
        <w:rPr>
          <w:sz w:val="22"/>
        </w:rPr>
      </w:pPr>
      <w:r w:rsidRPr="009754CF">
        <w:rPr>
          <w:rFonts w:hint="cs"/>
          <w:sz w:val="22"/>
          <w:rtl/>
        </w:rPr>
        <w:t xml:space="preserve">הספק רשאי להציע במהלך ההתקשרות עימו פריטים נוספים במחיר שיאושר מראש על ידי </w:t>
      </w:r>
      <w:r w:rsidR="0058393A">
        <w:rPr>
          <w:rFonts w:hint="cs"/>
          <w:sz w:val="22"/>
          <w:rtl/>
        </w:rPr>
        <w:t>וועדת המזנון</w:t>
      </w:r>
      <w:r w:rsidR="00324BEC">
        <w:rPr>
          <w:rFonts w:hint="cs"/>
          <w:sz w:val="22"/>
          <w:rtl/>
        </w:rPr>
        <w:t xml:space="preserve"> </w:t>
      </w:r>
      <w:r w:rsidRPr="009754CF">
        <w:rPr>
          <w:rFonts w:hint="cs"/>
          <w:sz w:val="22"/>
          <w:rtl/>
        </w:rPr>
        <w:t>או מי שהוסמך על ידה</w:t>
      </w:r>
      <w:r w:rsidR="00871D91">
        <w:rPr>
          <w:rFonts w:hint="cs"/>
          <w:sz w:val="22"/>
          <w:rtl/>
        </w:rPr>
        <w:t xml:space="preserve"> ובגבולות אישור </w:t>
      </w:r>
      <w:r w:rsidR="00B77DE9">
        <w:rPr>
          <w:rFonts w:hint="cs"/>
          <w:sz w:val="22"/>
          <w:rtl/>
        </w:rPr>
        <w:t>וועדת המכרזים</w:t>
      </w:r>
      <w:r w:rsidR="00324BEC">
        <w:rPr>
          <w:rFonts w:hint="cs"/>
          <w:sz w:val="22"/>
          <w:rtl/>
        </w:rPr>
        <w:t>.</w:t>
      </w:r>
    </w:p>
    <w:p w14:paraId="5954A94D" w14:textId="77777777" w:rsidR="00042427" w:rsidRPr="009754CF" w:rsidRDefault="00042427" w:rsidP="006C5E83">
      <w:pPr>
        <w:numPr>
          <w:ilvl w:val="0"/>
          <w:numId w:val="10"/>
        </w:numPr>
        <w:rPr>
          <w:sz w:val="22"/>
          <w:rtl/>
        </w:rPr>
      </w:pPr>
      <w:r>
        <w:rPr>
          <w:rFonts w:hint="cs"/>
          <w:sz w:val="22"/>
          <w:rtl/>
        </w:rPr>
        <w:t>למשרד שמורה הזכות לנהל מו"מ לגבי מחירים של פריטים שצוינו בהצעת המחיר.</w:t>
      </w:r>
    </w:p>
    <w:p w14:paraId="50AF1A6D" w14:textId="77777777" w:rsidR="000C5DE6" w:rsidRPr="00ED5D6F" w:rsidRDefault="000C5DE6" w:rsidP="000C5DE6">
      <w:pPr>
        <w:rPr>
          <w:rtl/>
        </w:rPr>
      </w:pPr>
    </w:p>
    <w:p w14:paraId="6895B1FE" w14:textId="77777777" w:rsidR="000C5DE6" w:rsidRPr="006A128B" w:rsidRDefault="000C5DE6" w:rsidP="000C5DE6">
      <w:pPr>
        <w:rPr>
          <w:rtl/>
        </w:rPr>
      </w:pPr>
      <w:r w:rsidRPr="006A128B">
        <w:rPr>
          <w:rtl/>
        </w:rPr>
        <w:t xml:space="preserve">_________________ </w:t>
      </w:r>
      <w:r w:rsidR="00106774">
        <w:rPr>
          <w:rtl/>
        </w:rPr>
        <w:tab/>
      </w:r>
      <w:r w:rsidRPr="006A128B">
        <w:rPr>
          <w:rtl/>
        </w:rPr>
        <w:tab/>
        <w:t xml:space="preserve"> </w:t>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t xml:space="preserve">_________________ </w:t>
      </w:r>
      <w:r w:rsidRPr="006A128B">
        <w:rPr>
          <w:rtl/>
        </w:rPr>
        <w:tab/>
        <w:t xml:space="preserve"> _________________</w:t>
      </w:r>
    </w:p>
    <w:p w14:paraId="40D967A6" w14:textId="77777777" w:rsidR="000C5DE6" w:rsidRPr="006A128B" w:rsidRDefault="000C5DE6" w:rsidP="000C5DE6">
      <w:pPr>
        <w:rPr>
          <w:bCs/>
          <w:rtl/>
        </w:rPr>
      </w:pPr>
      <w:r w:rsidRPr="006A128B">
        <w:rPr>
          <w:rFonts w:hint="eastAsia"/>
          <w:rtl/>
        </w:rPr>
        <w:t>שם</w:t>
      </w:r>
      <w:r w:rsidRPr="006A128B">
        <w:rPr>
          <w:rtl/>
        </w:rPr>
        <w:t>+</w:t>
      </w:r>
      <w:r w:rsidRPr="006A128B">
        <w:rPr>
          <w:rFonts w:hint="cs"/>
          <w:rtl/>
        </w:rPr>
        <w:t xml:space="preserve"> </w:t>
      </w:r>
      <w:r w:rsidRPr="006A128B">
        <w:rPr>
          <w:rtl/>
        </w:rPr>
        <w:t xml:space="preserve">חתימת </w:t>
      </w:r>
      <w:r w:rsidRPr="006A128B">
        <w:rPr>
          <w:rFonts w:hint="eastAsia"/>
          <w:rtl/>
        </w:rPr>
        <w:t>מורשה</w:t>
      </w:r>
      <w:r w:rsidRPr="006A128B">
        <w:rPr>
          <w:rtl/>
        </w:rPr>
        <w:t xml:space="preserve"> </w:t>
      </w:r>
      <w:r w:rsidRPr="006A128B">
        <w:rPr>
          <w:rFonts w:hint="eastAsia"/>
          <w:rtl/>
        </w:rPr>
        <w:t>חתימה</w:t>
      </w:r>
      <w:r w:rsidRPr="006A128B">
        <w:rPr>
          <w:rtl/>
        </w:rPr>
        <w:tab/>
        <w:t xml:space="preserve"> </w:t>
      </w:r>
      <w:r w:rsidR="00106774">
        <w:rPr>
          <w:rtl/>
        </w:rPr>
        <w:tab/>
      </w:r>
      <w:r w:rsidRPr="006A128B">
        <w:rPr>
          <w:rtl/>
        </w:rPr>
        <w:tab/>
        <w:t xml:space="preserve">חותמת תאגיד </w:t>
      </w:r>
      <w:r w:rsidRPr="006A128B">
        <w:rPr>
          <w:rtl/>
        </w:rPr>
        <w:tab/>
      </w:r>
      <w:r w:rsidRPr="006A128B">
        <w:rPr>
          <w:rFonts w:hint="cs"/>
          <w:rtl/>
        </w:rPr>
        <w:t xml:space="preserve"> </w:t>
      </w:r>
      <w:r w:rsidR="00106774">
        <w:rPr>
          <w:rtl/>
        </w:rPr>
        <w:tab/>
      </w:r>
      <w:r w:rsidRPr="006A128B">
        <w:rPr>
          <w:rtl/>
        </w:rPr>
        <w:tab/>
        <w:t>תאריך</w:t>
      </w:r>
    </w:p>
    <w:p w14:paraId="6F6A1F99" w14:textId="77777777" w:rsidR="00567539" w:rsidRPr="006B3DC7" w:rsidRDefault="00567539" w:rsidP="009754CF">
      <w:pPr>
        <w:rPr>
          <w:highlight w:val="yellow"/>
          <w:rtl/>
        </w:rPr>
      </w:pPr>
    </w:p>
    <w:p w14:paraId="7F982D6D" w14:textId="325BE089" w:rsidR="000C5DE6" w:rsidRPr="0040489F" w:rsidRDefault="000C5DE6" w:rsidP="000C5DE6">
      <w:pPr>
        <w:pStyle w:val="30"/>
        <w:rPr>
          <w:rtl/>
        </w:rPr>
      </w:pPr>
      <w:bookmarkStart w:id="706" w:name="_Toc491762041"/>
      <w:bookmarkStart w:id="707" w:name="_Toc515874423"/>
      <w:r w:rsidRPr="0040489F">
        <w:rPr>
          <w:rFonts w:hint="eastAsia"/>
          <w:rtl/>
        </w:rPr>
        <w:lastRenderedPageBreak/>
        <w:t>נספח</w:t>
      </w:r>
      <w:r w:rsidRPr="0040489F">
        <w:rPr>
          <w:rtl/>
        </w:rPr>
        <w:t xml:space="preserve"> </w:t>
      </w:r>
      <w:r w:rsidRPr="0040489F">
        <w:rPr>
          <w:rFonts w:hint="eastAsia"/>
          <w:rtl/>
        </w:rPr>
        <w:t>ב</w:t>
      </w:r>
      <w:r w:rsidRPr="0040489F">
        <w:rPr>
          <w:rtl/>
        </w:rPr>
        <w:t xml:space="preserve">'4 – ניסיון </w:t>
      </w:r>
      <w:r w:rsidRPr="0040489F">
        <w:rPr>
          <w:rFonts w:hint="cs"/>
          <w:rtl/>
        </w:rPr>
        <w:t>המציע</w:t>
      </w:r>
      <w:r>
        <w:rPr>
          <w:rFonts w:hint="cs"/>
          <w:rtl/>
        </w:rPr>
        <w:t xml:space="preserve"> וצוותו</w:t>
      </w:r>
      <w:r w:rsidRPr="0040489F">
        <w:rPr>
          <w:rFonts w:hint="cs"/>
          <w:rtl/>
        </w:rPr>
        <w:t xml:space="preserve"> בפועל</w:t>
      </w:r>
      <w:bookmarkEnd w:id="706"/>
      <w:bookmarkEnd w:id="707"/>
    </w:p>
    <w:p w14:paraId="0C13A823" w14:textId="77777777" w:rsidR="000C5DE6" w:rsidRPr="009E063E" w:rsidRDefault="000C5DE6" w:rsidP="006C5E83">
      <w:pPr>
        <w:pStyle w:val="Style1"/>
        <w:numPr>
          <w:ilvl w:val="0"/>
          <w:numId w:val="26"/>
        </w:numPr>
        <w:ind w:left="357" w:hanging="357"/>
        <w:rPr>
          <w:rStyle w:val="aff5"/>
          <w:b/>
          <w:bCs/>
          <w:rtl/>
        </w:rPr>
      </w:pPr>
      <w:r w:rsidRPr="009E063E">
        <w:rPr>
          <w:rStyle w:val="aff5"/>
          <w:rFonts w:hint="cs"/>
          <w:b/>
          <w:bCs/>
          <w:rtl/>
        </w:rPr>
        <w:t>ניסיון המציע</w:t>
      </w:r>
    </w:p>
    <w:p w14:paraId="6925EBCD" w14:textId="77777777" w:rsidR="000C5DE6" w:rsidRDefault="000C5DE6" w:rsidP="000C5DE6">
      <w:pPr>
        <w:rPr>
          <w:rtl/>
          <w:lang w:eastAsia="en-US"/>
        </w:rPr>
      </w:pPr>
      <w:r w:rsidRPr="0040489F">
        <w:rPr>
          <w:rFonts w:hint="eastAsia"/>
          <w:rtl/>
          <w:lang w:eastAsia="en-US"/>
        </w:rPr>
        <w:t>שם</w:t>
      </w:r>
      <w:r>
        <w:rPr>
          <w:rFonts w:hint="cs"/>
          <w:rtl/>
          <w:lang w:eastAsia="en-US"/>
        </w:rPr>
        <w:t xml:space="preserve"> המציע</w:t>
      </w:r>
      <w:r w:rsidRPr="0040489F">
        <w:rPr>
          <w:rtl/>
          <w:lang w:eastAsia="en-US"/>
        </w:rPr>
        <w:t xml:space="preserve">: _______________________ </w:t>
      </w:r>
    </w:p>
    <w:p w14:paraId="6ED4144D" w14:textId="2AEE8F0F" w:rsidR="000C5DE6" w:rsidRPr="0040489F" w:rsidRDefault="000C5DE6" w:rsidP="000C5DE6">
      <w:pPr>
        <w:rPr>
          <w:rtl/>
          <w:lang w:eastAsia="en-US"/>
        </w:rPr>
      </w:pPr>
      <w:r w:rsidRPr="0040489F">
        <w:rPr>
          <w:rFonts w:hint="eastAsia"/>
          <w:rtl/>
          <w:lang w:eastAsia="en-US"/>
        </w:rPr>
        <w:t>מספר</w:t>
      </w:r>
      <w:r w:rsidRPr="0040489F">
        <w:rPr>
          <w:rtl/>
          <w:lang w:eastAsia="en-US"/>
        </w:rPr>
        <w:t xml:space="preserve"> </w:t>
      </w:r>
      <w:r>
        <w:rPr>
          <w:rFonts w:hint="cs"/>
          <w:rtl/>
          <w:lang w:eastAsia="en-US"/>
        </w:rPr>
        <w:t xml:space="preserve">שנות ניסיון על פי סעיף </w:t>
      </w:r>
      <w:r>
        <w:rPr>
          <w:rtl/>
          <w:lang w:eastAsia="en-US"/>
        </w:rPr>
        <w:fldChar w:fldCharType="begin"/>
      </w:r>
      <w:r>
        <w:rPr>
          <w:rtl/>
          <w:lang w:eastAsia="en-US"/>
        </w:rPr>
        <w:instrText xml:space="preserve"> </w:instrText>
      </w:r>
      <w:r>
        <w:rPr>
          <w:rFonts w:hint="cs"/>
          <w:lang w:eastAsia="en-US"/>
        </w:rPr>
        <w:instrText>REF</w:instrText>
      </w:r>
      <w:r>
        <w:rPr>
          <w:rFonts w:hint="cs"/>
          <w:rtl/>
          <w:lang w:eastAsia="en-US"/>
        </w:rPr>
        <w:instrText xml:space="preserve"> _</w:instrText>
      </w:r>
      <w:r>
        <w:rPr>
          <w:rFonts w:hint="cs"/>
          <w:lang w:eastAsia="en-US"/>
        </w:rPr>
        <w:instrText>Ref491338804 \r \h</w:instrText>
      </w:r>
      <w:r>
        <w:rPr>
          <w:rtl/>
          <w:lang w:eastAsia="en-US"/>
        </w:rPr>
        <w:instrText xml:space="preserve"> </w:instrText>
      </w:r>
      <w:r w:rsidR="00562831">
        <w:rPr>
          <w:rtl/>
          <w:lang w:eastAsia="en-US"/>
        </w:rPr>
        <w:instrText xml:space="preserve"> \* </w:instrText>
      </w:r>
      <w:r w:rsidR="00562831">
        <w:rPr>
          <w:lang w:eastAsia="en-US"/>
        </w:rPr>
        <w:instrText>MERGEFORMAT</w:instrText>
      </w:r>
      <w:r w:rsidR="00562831">
        <w:rPr>
          <w:rtl/>
          <w:lang w:eastAsia="en-US"/>
        </w:rPr>
        <w:instrText xml:space="preserve"> </w:instrText>
      </w:r>
      <w:r>
        <w:rPr>
          <w:rtl/>
          <w:lang w:eastAsia="en-US"/>
        </w:rPr>
      </w:r>
      <w:r>
        <w:rPr>
          <w:rtl/>
          <w:lang w:eastAsia="en-US"/>
        </w:rPr>
        <w:fldChar w:fldCharType="separate"/>
      </w:r>
      <w:r w:rsidR="002326FB">
        <w:rPr>
          <w:cs/>
          <w:lang w:eastAsia="en-US"/>
        </w:rPr>
        <w:t>‎</w:t>
      </w:r>
      <w:r w:rsidR="002326FB">
        <w:rPr>
          <w:lang w:eastAsia="en-US"/>
        </w:rPr>
        <w:t>11.7.1</w:t>
      </w:r>
      <w:r>
        <w:rPr>
          <w:rtl/>
          <w:lang w:eastAsia="en-US"/>
        </w:rPr>
        <w:fldChar w:fldCharType="end"/>
      </w:r>
      <w:r>
        <w:rPr>
          <w:rFonts w:hint="cs"/>
          <w:rtl/>
        </w:rPr>
        <w:t xml:space="preserve"> ______</w:t>
      </w:r>
    </w:p>
    <w:p w14:paraId="591BBF57" w14:textId="613A8276" w:rsidR="000C5DE6" w:rsidRPr="00E409B8" w:rsidRDefault="000C5DE6" w:rsidP="003033B3">
      <w:pPr>
        <w:pStyle w:val="Style2"/>
        <w:rPr>
          <w:rtl/>
        </w:rPr>
      </w:pPr>
      <w:bookmarkStart w:id="708" w:name="_Ref491759722"/>
      <w:r w:rsidRPr="00E409B8">
        <w:rPr>
          <w:rFonts w:hint="cs"/>
          <w:rtl/>
        </w:rPr>
        <w:t>המציע ימלא את הפרטים בטבלה המצורפת להלן, בהתאם לדרישות בסעיפים</w:t>
      </w:r>
      <w:r w:rsidR="006561FD">
        <w:rPr>
          <w:rFonts w:hint="cs"/>
          <w:rtl/>
        </w:rPr>
        <w:t xml:space="preserve"> </w:t>
      </w:r>
      <w:r w:rsidR="006561FD">
        <w:rPr>
          <w:rtl/>
        </w:rPr>
        <w:fldChar w:fldCharType="begin"/>
      </w:r>
      <w:r w:rsidR="006561FD">
        <w:rPr>
          <w:rtl/>
        </w:rPr>
        <w:instrText xml:space="preserve"> </w:instrText>
      </w:r>
      <w:r w:rsidR="006561FD">
        <w:rPr>
          <w:rFonts w:hint="cs"/>
        </w:rPr>
        <w:instrText>REF</w:instrText>
      </w:r>
      <w:r w:rsidR="006561FD">
        <w:rPr>
          <w:rFonts w:hint="cs"/>
          <w:rtl/>
        </w:rPr>
        <w:instrText xml:space="preserve"> _</w:instrText>
      </w:r>
      <w:r w:rsidR="006561FD">
        <w:rPr>
          <w:rFonts w:hint="cs"/>
        </w:rPr>
        <w:instrText>Ref514080948 \r \h</w:instrText>
      </w:r>
      <w:r w:rsidR="006561FD">
        <w:rPr>
          <w:rtl/>
        </w:rPr>
        <w:instrText xml:space="preserve"> </w:instrText>
      </w:r>
      <w:r w:rsidR="006561FD">
        <w:rPr>
          <w:rtl/>
        </w:rPr>
      </w:r>
      <w:r w:rsidR="006561FD">
        <w:rPr>
          <w:rtl/>
        </w:rPr>
        <w:fldChar w:fldCharType="separate"/>
      </w:r>
      <w:r w:rsidR="002326FB">
        <w:rPr>
          <w:cs/>
        </w:rPr>
        <w:t>‎</w:t>
      </w:r>
      <w:r w:rsidR="002326FB">
        <w:t>11.7.1.1</w:t>
      </w:r>
      <w:r w:rsidR="006561FD">
        <w:rPr>
          <w:rtl/>
        </w:rPr>
        <w:fldChar w:fldCharType="end"/>
      </w:r>
      <w:r w:rsidR="006561FD">
        <w:rPr>
          <w:rFonts w:hint="cs"/>
          <w:rtl/>
        </w:rPr>
        <w:t>-</w:t>
      </w:r>
      <w:r w:rsidR="006561FD">
        <w:rPr>
          <w:rtl/>
        </w:rPr>
        <w:fldChar w:fldCharType="begin"/>
      </w:r>
      <w:r w:rsidR="006561FD">
        <w:rPr>
          <w:rtl/>
        </w:rPr>
        <w:instrText xml:space="preserve"> </w:instrText>
      </w:r>
      <w:r w:rsidR="006561FD">
        <w:rPr>
          <w:rFonts w:hint="cs"/>
        </w:rPr>
        <w:instrText>REF</w:instrText>
      </w:r>
      <w:r w:rsidR="006561FD">
        <w:rPr>
          <w:rFonts w:hint="cs"/>
          <w:rtl/>
        </w:rPr>
        <w:instrText xml:space="preserve"> _</w:instrText>
      </w:r>
      <w:r w:rsidR="006561FD">
        <w:rPr>
          <w:rFonts w:hint="cs"/>
        </w:rPr>
        <w:instrText>Ref514080953 \r \h</w:instrText>
      </w:r>
      <w:r w:rsidR="006561FD">
        <w:rPr>
          <w:rtl/>
        </w:rPr>
        <w:instrText xml:space="preserve"> </w:instrText>
      </w:r>
      <w:r w:rsidR="006561FD">
        <w:rPr>
          <w:rtl/>
        </w:rPr>
      </w:r>
      <w:r w:rsidR="006561FD">
        <w:rPr>
          <w:rtl/>
        </w:rPr>
        <w:fldChar w:fldCharType="separate"/>
      </w:r>
      <w:r w:rsidR="002326FB">
        <w:rPr>
          <w:cs/>
        </w:rPr>
        <w:t>‎</w:t>
      </w:r>
      <w:r w:rsidR="002326FB">
        <w:t>11.7.1.2</w:t>
      </w:r>
      <w:r w:rsidR="006561FD">
        <w:rPr>
          <w:rtl/>
        </w:rPr>
        <w:fldChar w:fldCharType="end"/>
      </w:r>
      <w:r w:rsidR="00D13E8B" w:rsidRPr="00D13E8B">
        <w:rPr>
          <w:rtl/>
        </w:rPr>
        <w:t xml:space="preserve"> </w:t>
      </w:r>
      <w:r w:rsidR="00D13E8B" w:rsidRPr="00D13E8B">
        <w:rPr>
          <w:cs/>
        </w:rPr>
        <w:t>‎</w:t>
      </w:r>
      <w:r w:rsidR="00D13E8B" w:rsidRPr="00D13E8B">
        <w:rPr>
          <w:rtl/>
        </w:rPr>
        <w:t xml:space="preserve">  </w:t>
      </w:r>
      <w:r w:rsidR="009F1BB6">
        <w:rPr>
          <w:rFonts w:hint="cs"/>
          <w:rtl/>
        </w:rPr>
        <w:t>במ</w:t>
      </w:r>
      <w:r w:rsidRPr="00E409B8">
        <w:rPr>
          <w:rFonts w:hint="cs"/>
          <w:rtl/>
        </w:rPr>
        <w:t>כרז לעיל.</w:t>
      </w:r>
      <w:bookmarkEnd w:id="708"/>
    </w:p>
    <w:tbl>
      <w:tblPr>
        <w:bidiVisual/>
        <w:tblW w:w="509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7"/>
        <w:gridCol w:w="1911"/>
        <w:gridCol w:w="979"/>
        <w:gridCol w:w="872"/>
        <w:gridCol w:w="923"/>
        <w:gridCol w:w="910"/>
        <w:gridCol w:w="1204"/>
        <w:gridCol w:w="1586"/>
      </w:tblGrid>
      <w:tr w:rsidR="00AD74AE" w14:paraId="2D9605D4" w14:textId="77777777" w:rsidTr="000C5D35">
        <w:tc>
          <w:tcPr>
            <w:tcW w:w="383" w:type="pct"/>
            <w:shd w:val="clear" w:color="auto" w:fill="D9D9D9"/>
          </w:tcPr>
          <w:p w14:paraId="18883FB4" w14:textId="77777777" w:rsidR="00AD74AE" w:rsidRPr="00624C3A" w:rsidRDefault="00AD74AE" w:rsidP="00624C3A">
            <w:pPr>
              <w:ind w:left="0"/>
              <w:jc w:val="center"/>
              <w:rPr>
                <w:b/>
                <w:bCs/>
                <w:rtl/>
              </w:rPr>
            </w:pPr>
            <w:r>
              <w:rPr>
                <w:rFonts w:hint="cs"/>
                <w:b/>
                <w:bCs/>
                <w:rtl/>
              </w:rPr>
              <w:t>סודר</w:t>
            </w:r>
          </w:p>
        </w:tc>
        <w:tc>
          <w:tcPr>
            <w:tcW w:w="1052" w:type="pct"/>
            <w:shd w:val="clear" w:color="auto" w:fill="D9D9D9"/>
          </w:tcPr>
          <w:p w14:paraId="3E00A0BA" w14:textId="77777777" w:rsidR="00AD74AE" w:rsidRPr="00624C3A" w:rsidRDefault="00AD74AE" w:rsidP="00624C3A">
            <w:pPr>
              <w:ind w:left="0"/>
              <w:jc w:val="center"/>
              <w:rPr>
                <w:b/>
                <w:bCs/>
                <w:rtl/>
              </w:rPr>
            </w:pPr>
            <w:r w:rsidRPr="00624C3A">
              <w:rPr>
                <w:rFonts w:hint="cs"/>
                <w:b/>
                <w:bCs/>
                <w:rtl/>
              </w:rPr>
              <w:t>שם הלקוח</w:t>
            </w:r>
          </w:p>
        </w:tc>
        <w:tc>
          <w:tcPr>
            <w:tcW w:w="539" w:type="pct"/>
            <w:shd w:val="clear" w:color="auto" w:fill="D9D9D9"/>
          </w:tcPr>
          <w:p w14:paraId="3922CC39" w14:textId="77777777" w:rsidR="00AD74AE" w:rsidRPr="00624C3A" w:rsidRDefault="00AD74AE" w:rsidP="00624C3A">
            <w:pPr>
              <w:bidi w:val="0"/>
              <w:ind w:left="0"/>
              <w:jc w:val="center"/>
              <w:rPr>
                <w:b/>
                <w:bCs/>
                <w:rtl/>
              </w:rPr>
            </w:pPr>
            <w:r w:rsidRPr="00624C3A">
              <w:rPr>
                <w:rFonts w:hint="cs"/>
                <w:b/>
                <w:bCs/>
                <w:rtl/>
              </w:rPr>
              <w:t xml:space="preserve">תאריכי מתן השירות </w:t>
            </w:r>
            <w:r w:rsidR="00E72BB8">
              <w:rPr>
                <w:rFonts w:hint="cs"/>
                <w:b/>
                <w:bCs/>
                <w:rtl/>
              </w:rPr>
              <w:t xml:space="preserve">יש לציין חודש ושנה </w:t>
            </w:r>
            <w:r w:rsidRPr="00624C3A">
              <w:rPr>
                <w:rFonts w:hint="cs"/>
                <w:b/>
                <w:bCs/>
                <w:rtl/>
              </w:rPr>
              <w:t>בפורמט</w:t>
            </w:r>
          </w:p>
          <w:p w14:paraId="07017995" w14:textId="77777777" w:rsidR="00AD74AE" w:rsidRPr="00624C3A" w:rsidRDefault="00AD74AE" w:rsidP="00624C3A">
            <w:pPr>
              <w:bidi w:val="0"/>
              <w:ind w:left="0"/>
              <w:jc w:val="center"/>
              <w:rPr>
                <w:b/>
                <w:bCs/>
              </w:rPr>
            </w:pPr>
            <w:r w:rsidRPr="00624C3A">
              <w:rPr>
                <w:b/>
                <w:bCs/>
              </w:rPr>
              <w:t>(MM/YY-MM/YY)</w:t>
            </w:r>
          </w:p>
        </w:tc>
        <w:tc>
          <w:tcPr>
            <w:tcW w:w="480" w:type="pct"/>
            <w:shd w:val="clear" w:color="auto" w:fill="D9D9D9"/>
          </w:tcPr>
          <w:p w14:paraId="5EA1F88F" w14:textId="77777777" w:rsidR="00AD74AE" w:rsidRPr="00624C3A" w:rsidRDefault="00AD74AE" w:rsidP="00624C3A">
            <w:pPr>
              <w:ind w:left="0"/>
              <w:jc w:val="center"/>
              <w:rPr>
                <w:b/>
                <w:bCs/>
                <w:rtl/>
              </w:rPr>
            </w:pPr>
            <w:r w:rsidRPr="00624C3A">
              <w:rPr>
                <w:rFonts w:hint="cs"/>
                <w:b/>
                <w:bCs/>
                <w:rtl/>
              </w:rPr>
              <w:t>מספר מנות מוגשות ביום</w:t>
            </w:r>
          </w:p>
        </w:tc>
        <w:tc>
          <w:tcPr>
            <w:tcW w:w="508" w:type="pct"/>
            <w:shd w:val="clear" w:color="auto" w:fill="D9D9D9"/>
          </w:tcPr>
          <w:p w14:paraId="06C95EF8" w14:textId="77777777" w:rsidR="00AD74AE" w:rsidRDefault="00AD74AE" w:rsidP="00624C3A">
            <w:pPr>
              <w:ind w:left="0"/>
              <w:jc w:val="center"/>
              <w:rPr>
                <w:b/>
                <w:bCs/>
                <w:rtl/>
              </w:rPr>
            </w:pPr>
            <w:r>
              <w:rPr>
                <w:rFonts w:hint="cs"/>
                <w:b/>
                <w:bCs/>
                <w:rtl/>
              </w:rPr>
              <w:t>בשרי / חלבי / משולב</w:t>
            </w:r>
            <w:r w:rsidR="00633380">
              <w:rPr>
                <w:rFonts w:hint="cs"/>
                <w:b/>
                <w:bCs/>
                <w:rtl/>
              </w:rPr>
              <w:t>.</w:t>
            </w:r>
          </w:p>
          <w:p w14:paraId="764CFB79" w14:textId="77777777" w:rsidR="00633380" w:rsidRPr="00624C3A" w:rsidRDefault="00633380" w:rsidP="00624C3A">
            <w:pPr>
              <w:ind w:left="0"/>
              <w:jc w:val="center"/>
              <w:rPr>
                <w:b/>
                <w:bCs/>
                <w:rtl/>
              </w:rPr>
            </w:pPr>
          </w:p>
        </w:tc>
        <w:tc>
          <w:tcPr>
            <w:tcW w:w="501" w:type="pct"/>
            <w:shd w:val="clear" w:color="auto" w:fill="D9D9D9"/>
          </w:tcPr>
          <w:p w14:paraId="025857AF" w14:textId="77777777" w:rsidR="00AD74AE" w:rsidRPr="00624C3A" w:rsidRDefault="00AD74AE" w:rsidP="00624C3A">
            <w:pPr>
              <w:ind w:left="0"/>
              <w:jc w:val="center"/>
              <w:rPr>
                <w:b/>
                <w:bCs/>
                <w:rtl/>
              </w:rPr>
            </w:pPr>
            <w:r>
              <w:rPr>
                <w:rFonts w:hint="cs"/>
                <w:b/>
                <w:bCs/>
                <w:rtl/>
              </w:rPr>
              <w:t>ציין אם משרד ממשלתי או מוסד ממלכתי</w:t>
            </w:r>
          </w:p>
        </w:tc>
        <w:tc>
          <w:tcPr>
            <w:tcW w:w="663" w:type="pct"/>
            <w:shd w:val="clear" w:color="auto" w:fill="D9D9D9"/>
          </w:tcPr>
          <w:p w14:paraId="12287878" w14:textId="77777777" w:rsidR="00AD74AE" w:rsidRPr="00624C3A" w:rsidRDefault="00AD74AE" w:rsidP="00624C3A">
            <w:pPr>
              <w:ind w:left="0"/>
              <w:jc w:val="center"/>
              <w:rPr>
                <w:b/>
                <w:bCs/>
                <w:rtl/>
              </w:rPr>
            </w:pPr>
            <w:r w:rsidRPr="00624C3A">
              <w:rPr>
                <w:rFonts w:hint="cs"/>
                <w:b/>
                <w:bCs/>
                <w:rtl/>
              </w:rPr>
              <w:t>שם ותפקיד איש קשר ממליץ אצל הלקוח</w:t>
            </w:r>
          </w:p>
        </w:tc>
        <w:tc>
          <w:tcPr>
            <w:tcW w:w="873" w:type="pct"/>
            <w:shd w:val="clear" w:color="auto" w:fill="D9D9D9"/>
          </w:tcPr>
          <w:p w14:paraId="35A2474C" w14:textId="77777777" w:rsidR="00AD74AE" w:rsidRPr="00624C3A" w:rsidRDefault="00AD74AE" w:rsidP="00624C3A">
            <w:pPr>
              <w:ind w:left="0"/>
              <w:jc w:val="center"/>
              <w:rPr>
                <w:b/>
                <w:bCs/>
                <w:rtl/>
              </w:rPr>
            </w:pPr>
            <w:r w:rsidRPr="00624C3A">
              <w:rPr>
                <w:rFonts w:hint="cs"/>
                <w:b/>
                <w:bCs/>
                <w:rtl/>
              </w:rPr>
              <w:t xml:space="preserve">פרטי איש הקשר הממליץ </w:t>
            </w:r>
            <w:r w:rsidRPr="00624C3A">
              <w:rPr>
                <w:b/>
                <w:bCs/>
                <w:rtl/>
              </w:rPr>
              <w:t>–</w:t>
            </w:r>
            <w:r w:rsidRPr="00624C3A">
              <w:rPr>
                <w:rFonts w:hint="cs"/>
                <w:b/>
                <w:bCs/>
                <w:rtl/>
              </w:rPr>
              <w:t xml:space="preserve"> טלפון, סלולרי ודוא"ל</w:t>
            </w:r>
          </w:p>
        </w:tc>
      </w:tr>
      <w:tr w:rsidR="00AD74AE" w14:paraId="62B2487F" w14:textId="77777777" w:rsidTr="000C5D35">
        <w:trPr>
          <w:trHeight w:val="794"/>
        </w:trPr>
        <w:tc>
          <w:tcPr>
            <w:tcW w:w="383" w:type="pct"/>
          </w:tcPr>
          <w:p w14:paraId="6F6A59F9" w14:textId="77777777" w:rsidR="00AD74AE" w:rsidRDefault="00AD74AE" w:rsidP="00624C3A">
            <w:pPr>
              <w:ind w:left="0"/>
              <w:rPr>
                <w:rtl/>
              </w:rPr>
            </w:pPr>
          </w:p>
        </w:tc>
        <w:tc>
          <w:tcPr>
            <w:tcW w:w="1052" w:type="pct"/>
            <w:shd w:val="clear" w:color="auto" w:fill="auto"/>
          </w:tcPr>
          <w:p w14:paraId="5E0A9BFE" w14:textId="77777777" w:rsidR="00AD74AE" w:rsidRDefault="00AD74AE" w:rsidP="00624C3A">
            <w:pPr>
              <w:ind w:left="0"/>
              <w:rPr>
                <w:rtl/>
              </w:rPr>
            </w:pPr>
          </w:p>
        </w:tc>
        <w:tc>
          <w:tcPr>
            <w:tcW w:w="539" w:type="pct"/>
            <w:shd w:val="clear" w:color="auto" w:fill="auto"/>
          </w:tcPr>
          <w:p w14:paraId="580F46E6" w14:textId="77777777" w:rsidR="00AD74AE" w:rsidRDefault="00AD74AE" w:rsidP="00624C3A">
            <w:pPr>
              <w:ind w:left="0"/>
              <w:rPr>
                <w:rtl/>
              </w:rPr>
            </w:pPr>
          </w:p>
        </w:tc>
        <w:tc>
          <w:tcPr>
            <w:tcW w:w="480" w:type="pct"/>
            <w:shd w:val="clear" w:color="auto" w:fill="auto"/>
          </w:tcPr>
          <w:p w14:paraId="5D1FC769" w14:textId="77777777" w:rsidR="00AD74AE" w:rsidRDefault="00AD74AE" w:rsidP="00624C3A">
            <w:pPr>
              <w:ind w:left="0"/>
              <w:rPr>
                <w:rtl/>
              </w:rPr>
            </w:pPr>
          </w:p>
        </w:tc>
        <w:tc>
          <w:tcPr>
            <w:tcW w:w="508" w:type="pct"/>
          </w:tcPr>
          <w:p w14:paraId="2731E987" w14:textId="77777777" w:rsidR="00AD74AE" w:rsidRDefault="00AD74AE" w:rsidP="00624C3A">
            <w:pPr>
              <w:ind w:left="0"/>
              <w:rPr>
                <w:rtl/>
              </w:rPr>
            </w:pPr>
          </w:p>
        </w:tc>
        <w:tc>
          <w:tcPr>
            <w:tcW w:w="501" w:type="pct"/>
          </w:tcPr>
          <w:p w14:paraId="40D8A67A" w14:textId="77777777" w:rsidR="00AD74AE" w:rsidRDefault="00AD74AE" w:rsidP="00624C3A">
            <w:pPr>
              <w:ind w:left="0"/>
              <w:rPr>
                <w:rtl/>
              </w:rPr>
            </w:pPr>
          </w:p>
        </w:tc>
        <w:tc>
          <w:tcPr>
            <w:tcW w:w="663" w:type="pct"/>
            <w:shd w:val="clear" w:color="auto" w:fill="auto"/>
          </w:tcPr>
          <w:p w14:paraId="52776645" w14:textId="77777777" w:rsidR="00AD74AE" w:rsidRDefault="00AD74AE" w:rsidP="00624C3A">
            <w:pPr>
              <w:ind w:left="0"/>
              <w:rPr>
                <w:rtl/>
              </w:rPr>
            </w:pPr>
          </w:p>
        </w:tc>
        <w:tc>
          <w:tcPr>
            <w:tcW w:w="873" w:type="pct"/>
            <w:shd w:val="clear" w:color="auto" w:fill="auto"/>
          </w:tcPr>
          <w:p w14:paraId="499B37A3" w14:textId="77777777" w:rsidR="00AD74AE" w:rsidRDefault="00AD74AE" w:rsidP="00624C3A">
            <w:pPr>
              <w:ind w:left="0"/>
              <w:rPr>
                <w:rtl/>
              </w:rPr>
            </w:pPr>
          </w:p>
        </w:tc>
      </w:tr>
      <w:tr w:rsidR="00AD74AE" w14:paraId="3C69367F" w14:textId="77777777" w:rsidTr="000C5D35">
        <w:trPr>
          <w:trHeight w:val="794"/>
        </w:trPr>
        <w:tc>
          <w:tcPr>
            <w:tcW w:w="383" w:type="pct"/>
          </w:tcPr>
          <w:p w14:paraId="6C9419A2" w14:textId="77777777" w:rsidR="00AD74AE" w:rsidRDefault="00AD74AE" w:rsidP="00624C3A">
            <w:pPr>
              <w:ind w:left="0"/>
              <w:rPr>
                <w:rtl/>
              </w:rPr>
            </w:pPr>
          </w:p>
        </w:tc>
        <w:tc>
          <w:tcPr>
            <w:tcW w:w="1052" w:type="pct"/>
            <w:shd w:val="clear" w:color="auto" w:fill="auto"/>
          </w:tcPr>
          <w:p w14:paraId="08A85277" w14:textId="77777777" w:rsidR="00AD74AE" w:rsidRDefault="00AD74AE" w:rsidP="00624C3A">
            <w:pPr>
              <w:ind w:left="0"/>
              <w:rPr>
                <w:rtl/>
              </w:rPr>
            </w:pPr>
          </w:p>
        </w:tc>
        <w:tc>
          <w:tcPr>
            <w:tcW w:w="539" w:type="pct"/>
            <w:shd w:val="clear" w:color="auto" w:fill="auto"/>
          </w:tcPr>
          <w:p w14:paraId="3C706763" w14:textId="77777777" w:rsidR="00AD74AE" w:rsidRDefault="00AD74AE" w:rsidP="00624C3A">
            <w:pPr>
              <w:ind w:left="0"/>
              <w:rPr>
                <w:rtl/>
              </w:rPr>
            </w:pPr>
          </w:p>
        </w:tc>
        <w:tc>
          <w:tcPr>
            <w:tcW w:w="480" w:type="pct"/>
            <w:shd w:val="clear" w:color="auto" w:fill="auto"/>
          </w:tcPr>
          <w:p w14:paraId="3F3B17BB" w14:textId="77777777" w:rsidR="00AD74AE" w:rsidRDefault="00AD74AE" w:rsidP="00624C3A">
            <w:pPr>
              <w:ind w:left="0"/>
              <w:rPr>
                <w:rtl/>
              </w:rPr>
            </w:pPr>
          </w:p>
        </w:tc>
        <w:tc>
          <w:tcPr>
            <w:tcW w:w="508" w:type="pct"/>
          </w:tcPr>
          <w:p w14:paraId="590A47CF" w14:textId="77777777" w:rsidR="00AD74AE" w:rsidRDefault="00AD74AE" w:rsidP="00624C3A">
            <w:pPr>
              <w:ind w:left="0"/>
              <w:rPr>
                <w:rtl/>
              </w:rPr>
            </w:pPr>
          </w:p>
        </w:tc>
        <w:tc>
          <w:tcPr>
            <w:tcW w:w="501" w:type="pct"/>
          </w:tcPr>
          <w:p w14:paraId="7A71B918" w14:textId="77777777" w:rsidR="00AD74AE" w:rsidRDefault="00AD74AE" w:rsidP="00624C3A">
            <w:pPr>
              <w:ind w:left="0"/>
              <w:rPr>
                <w:rtl/>
              </w:rPr>
            </w:pPr>
          </w:p>
        </w:tc>
        <w:tc>
          <w:tcPr>
            <w:tcW w:w="663" w:type="pct"/>
            <w:shd w:val="clear" w:color="auto" w:fill="auto"/>
          </w:tcPr>
          <w:p w14:paraId="77D6D94F" w14:textId="77777777" w:rsidR="00AD74AE" w:rsidRDefault="00AD74AE" w:rsidP="00624C3A">
            <w:pPr>
              <w:ind w:left="0"/>
              <w:rPr>
                <w:rtl/>
              </w:rPr>
            </w:pPr>
          </w:p>
        </w:tc>
        <w:tc>
          <w:tcPr>
            <w:tcW w:w="873" w:type="pct"/>
            <w:shd w:val="clear" w:color="auto" w:fill="auto"/>
          </w:tcPr>
          <w:p w14:paraId="085B94D4" w14:textId="77777777" w:rsidR="00AD74AE" w:rsidRDefault="00AD74AE" w:rsidP="00624C3A">
            <w:pPr>
              <w:ind w:left="0"/>
              <w:rPr>
                <w:rtl/>
              </w:rPr>
            </w:pPr>
          </w:p>
        </w:tc>
      </w:tr>
      <w:tr w:rsidR="00AD74AE" w14:paraId="01497F69" w14:textId="77777777" w:rsidTr="000C5D35">
        <w:trPr>
          <w:trHeight w:val="794"/>
        </w:trPr>
        <w:tc>
          <w:tcPr>
            <w:tcW w:w="383" w:type="pct"/>
          </w:tcPr>
          <w:p w14:paraId="2B5C89CB" w14:textId="77777777" w:rsidR="00AD74AE" w:rsidRDefault="00AD74AE" w:rsidP="00624C3A">
            <w:pPr>
              <w:ind w:left="0"/>
              <w:rPr>
                <w:rtl/>
              </w:rPr>
            </w:pPr>
          </w:p>
        </w:tc>
        <w:tc>
          <w:tcPr>
            <w:tcW w:w="1052" w:type="pct"/>
            <w:shd w:val="clear" w:color="auto" w:fill="auto"/>
          </w:tcPr>
          <w:p w14:paraId="181EFA8E" w14:textId="77777777" w:rsidR="00AD74AE" w:rsidRDefault="00AD74AE" w:rsidP="00624C3A">
            <w:pPr>
              <w:ind w:left="0"/>
              <w:rPr>
                <w:rtl/>
              </w:rPr>
            </w:pPr>
          </w:p>
        </w:tc>
        <w:tc>
          <w:tcPr>
            <w:tcW w:w="539" w:type="pct"/>
            <w:shd w:val="clear" w:color="auto" w:fill="auto"/>
          </w:tcPr>
          <w:p w14:paraId="777EC9D6" w14:textId="77777777" w:rsidR="00AD74AE" w:rsidRDefault="00AD74AE" w:rsidP="00624C3A">
            <w:pPr>
              <w:ind w:left="0"/>
              <w:rPr>
                <w:rtl/>
              </w:rPr>
            </w:pPr>
          </w:p>
        </w:tc>
        <w:tc>
          <w:tcPr>
            <w:tcW w:w="480" w:type="pct"/>
            <w:shd w:val="clear" w:color="auto" w:fill="auto"/>
          </w:tcPr>
          <w:p w14:paraId="5612160B" w14:textId="77777777" w:rsidR="00AD74AE" w:rsidRDefault="00AD74AE" w:rsidP="00624C3A">
            <w:pPr>
              <w:ind w:left="0"/>
              <w:rPr>
                <w:rtl/>
              </w:rPr>
            </w:pPr>
          </w:p>
        </w:tc>
        <w:tc>
          <w:tcPr>
            <w:tcW w:w="508" w:type="pct"/>
          </w:tcPr>
          <w:p w14:paraId="0EE49537" w14:textId="77777777" w:rsidR="00AD74AE" w:rsidRDefault="00AD74AE" w:rsidP="00624C3A">
            <w:pPr>
              <w:ind w:left="0"/>
              <w:rPr>
                <w:rtl/>
              </w:rPr>
            </w:pPr>
          </w:p>
        </w:tc>
        <w:tc>
          <w:tcPr>
            <w:tcW w:w="501" w:type="pct"/>
          </w:tcPr>
          <w:p w14:paraId="723D2410" w14:textId="77777777" w:rsidR="00AD74AE" w:rsidRDefault="00AD74AE" w:rsidP="00624C3A">
            <w:pPr>
              <w:ind w:left="0"/>
              <w:rPr>
                <w:rtl/>
              </w:rPr>
            </w:pPr>
          </w:p>
        </w:tc>
        <w:tc>
          <w:tcPr>
            <w:tcW w:w="663" w:type="pct"/>
            <w:shd w:val="clear" w:color="auto" w:fill="auto"/>
          </w:tcPr>
          <w:p w14:paraId="2E9D65C9" w14:textId="77777777" w:rsidR="00AD74AE" w:rsidRDefault="00AD74AE" w:rsidP="00624C3A">
            <w:pPr>
              <w:ind w:left="0"/>
              <w:rPr>
                <w:rtl/>
              </w:rPr>
            </w:pPr>
          </w:p>
        </w:tc>
        <w:tc>
          <w:tcPr>
            <w:tcW w:w="873" w:type="pct"/>
            <w:shd w:val="clear" w:color="auto" w:fill="auto"/>
          </w:tcPr>
          <w:p w14:paraId="6756A01E" w14:textId="77777777" w:rsidR="00AD74AE" w:rsidRDefault="00AD74AE" w:rsidP="00624C3A">
            <w:pPr>
              <w:ind w:left="0"/>
              <w:rPr>
                <w:rtl/>
              </w:rPr>
            </w:pPr>
          </w:p>
        </w:tc>
      </w:tr>
      <w:tr w:rsidR="00AD74AE" w14:paraId="43732F0F" w14:textId="77777777" w:rsidTr="000C5D35">
        <w:trPr>
          <w:trHeight w:val="794"/>
        </w:trPr>
        <w:tc>
          <w:tcPr>
            <w:tcW w:w="383" w:type="pct"/>
          </w:tcPr>
          <w:p w14:paraId="7BA990D2" w14:textId="77777777" w:rsidR="00AD74AE" w:rsidRDefault="00AD74AE" w:rsidP="00624C3A">
            <w:pPr>
              <w:ind w:left="0"/>
              <w:rPr>
                <w:rtl/>
              </w:rPr>
            </w:pPr>
          </w:p>
        </w:tc>
        <w:tc>
          <w:tcPr>
            <w:tcW w:w="1052" w:type="pct"/>
            <w:shd w:val="clear" w:color="auto" w:fill="auto"/>
          </w:tcPr>
          <w:p w14:paraId="3325B28A" w14:textId="77777777" w:rsidR="00AD74AE" w:rsidRDefault="00AD74AE" w:rsidP="00624C3A">
            <w:pPr>
              <w:ind w:left="0"/>
              <w:rPr>
                <w:rtl/>
              </w:rPr>
            </w:pPr>
          </w:p>
        </w:tc>
        <w:tc>
          <w:tcPr>
            <w:tcW w:w="539" w:type="pct"/>
            <w:shd w:val="clear" w:color="auto" w:fill="auto"/>
          </w:tcPr>
          <w:p w14:paraId="483F2CE0" w14:textId="77777777" w:rsidR="00AD74AE" w:rsidRDefault="00AD74AE" w:rsidP="00624C3A">
            <w:pPr>
              <w:ind w:left="0"/>
              <w:rPr>
                <w:rtl/>
              </w:rPr>
            </w:pPr>
          </w:p>
        </w:tc>
        <w:tc>
          <w:tcPr>
            <w:tcW w:w="480" w:type="pct"/>
            <w:shd w:val="clear" w:color="auto" w:fill="auto"/>
          </w:tcPr>
          <w:p w14:paraId="3AA977EC" w14:textId="77777777" w:rsidR="00AD74AE" w:rsidRDefault="00AD74AE" w:rsidP="00624C3A">
            <w:pPr>
              <w:ind w:left="0"/>
              <w:rPr>
                <w:rtl/>
              </w:rPr>
            </w:pPr>
          </w:p>
        </w:tc>
        <w:tc>
          <w:tcPr>
            <w:tcW w:w="508" w:type="pct"/>
          </w:tcPr>
          <w:p w14:paraId="126A7DD1" w14:textId="77777777" w:rsidR="00AD74AE" w:rsidRDefault="00AD74AE" w:rsidP="00624C3A">
            <w:pPr>
              <w:ind w:left="0"/>
              <w:rPr>
                <w:rtl/>
              </w:rPr>
            </w:pPr>
          </w:p>
        </w:tc>
        <w:tc>
          <w:tcPr>
            <w:tcW w:w="501" w:type="pct"/>
          </w:tcPr>
          <w:p w14:paraId="1A696FAE" w14:textId="77777777" w:rsidR="00AD74AE" w:rsidRDefault="00AD74AE" w:rsidP="00624C3A">
            <w:pPr>
              <w:ind w:left="0"/>
              <w:rPr>
                <w:rtl/>
              </w:rPr>
            </w:pPr>
          </w:p>
        </w:tc>
        <w:tc>
          <w:tcPr>
            <w:tcW w:w="663" w:type="pct"/>
            <w:shd w:val="clear" w:color="auto" w:fill="auto"/>
          </w:tcPr>
          <w:p w14:paraId="59EE14E4" w14:textId="77777777" w:rsidR="00AD74AE" w:rsidRDefault="00AD74AE" w:rsidP="00624C3A">
            <w:pPr>
              <w:ind w:left="0"/>
              <w:rPr>
                <w:rtl/>
              </w:rPr>
            </w:pPr>
          </w:p>
        </w:tc>
        <w:tc>
          <w:tcPr>
            <w:tcW w:w="873" w:type="pct"/>
            <w:shd w:val="clear" w:color="auto" w:fill="auto"/>
          </w:tcPr>
          <w:p w14:paraId="1DA44EE3" w14:textId="77777777" w:rsidR="00AD74AE" w:rsidRDefault="00AD74AE" w:rsidP="00624C3A">
            <w:pPr>
              <w:ind w:left="0"/>
              <w:rPr>
                <w:rtl/>
              </w:rPr>
            </w:pPr>
          </w:p>
        </w:tc>
      </w:tr>
      <w:tr w:rsidR="00AD74AE" w14:paraId="7C73AF5F" w14:textId="77777777" w:rsidTr="000C5D35">
        <w:trPr>
          <w:trHeight w:val="794"/>
        </w:trPr>
        <w:tc>
          <w:tcPr>
            <w:tcW w:w="383" w:type="pct"/>
          </w:tcPr>
          <w:p w14:paraId="34E12F10" w14:textId="77777777" w:rsidR="00AD74AE" w:rsidRDefault="00AD74AE" w:rsidP="00624C3A">
            <w:pPr>
              <w:ind w:left="0"/>
              <w:rPr>
                <w:rtl/>
              </w:rPr>
            </w:pPr>
          </w:p>
        </w:tc>
        <w:tc>
          <w:tcPr>
            <w:tcW w:w="1052" w:type="pct"/>
            <w:shd w:val="clear" w:color="auto" w:fill="auto"/>
          </w:tcPr>
          <w:p w14:paraId="3DD73FC5" w14:textId="77777777" w:rsidR="00AD74AE" w:rsidRDefault="00AD74AE" w:rsidP="00624C3A">
            <w:pPr>
              <w:ind w:left="0"/>
              <w:rPr>
                <w:rtl/>
              </w:rPr>
            </w:pPr>
          </w:p>
        </w:tc>
        <w:tc>
          <w:tcPr>
            <w:tcW w:w="539" w:type="pct"/>
            <w:shd w:val="clear" w:color="auto" w:fill="auto"/>
          </w:tcPr>
          <w:p w14:paraId="05B642EF" w14:textId="77777777" w:rsidR="00AD74AE" w:rsidRDefault="00AD74AE" w:rsidP="00624C3A">
            <w:pPr>
              <w:ind w:left="0"/>
              <w:rPr>
                <w:rtl/>
              </w:rPr>
            </w:pPr>
          </w:p>
        </w:tc>
        <w:tc>
          <w:tcPr>
            <w:tcW w:w="480" w:type="pct"/>
            <w:shd w:val="clear" w:color="auto" w:fill="auto"/>
          </w:tcPr>
          <w:p w14:paraId="3C32808C" w14:textId="77777777" w:rsidR="00AD74AE" w:rsidRDefault="00AD74AE" w:rsidP="00624C3A">
            <w:pPr>
              <w:ind w:left="0"/>
              <w:rPr>
                <w:rtl/>
              </w:rPr>
            </w:pPr>
          </w:p>
        </w:tc>
        <w:tc>
          <w:tcPr>
            <w:tcW w:w="508" w:type="pct"/>
          </w:tcPr>
          <w:p w14:paraId="787A5DC3" w14:textId="77777777" w:rsidR="00AD74AE" w:rsidRDefault="00AD74AE" w:rsidP="00624C3A">
            <w:pPr>
              <w:ind w:left="0"/>
              <w:rPr>
                <w:rtl/>
              </w:rPr>
            </w:pPr>
          </w:p>
        </w:tc>
        <w:tc>
          <w:tcPr>
            <w:tcW w:w="501" w:type="pct"/>
          </w:tcPr>
          <w:p w14:paraId="096BF90E" w14:textId="77777777" w:rsidR="00AD74AE" w:rsidRDefault="00AD74AE" w:rsidP="00624C3A">
            <w:pPr>
              <w:ind w:left="0"/>
              <w:rPr>
                <w:rtl/>
              </w:rPr>
            </w:pPr>
          </w:p>
        </w:tc>
        <w:tc>
          <w:tcPr>
            <w:tcW w:w="663" w:type="pct"/>
            <w:shd w:val="clear" w:color="auto" w:fill="auto"/>
          </w:tcPr>
          <w:p w14:paraId="0E3E4144" w14:textId="77777777" w:rsidR="00AD74AE" w:rsidRDefault="00AD74AE" w:rsidP="00624C3A">
            <w:pPr>
              <w:ind w:left="0"/>
              <w:rPr>
                <w:rtl/>
              </w:rPr>
            </w:pPr>
          </w:p>
        </w:tc>
        <w:tc>
          <w:tcPr>
            <w:tcW w:w="873" w:type="pct"/>
            <w:shd w:val="clear" w:color="auto" w:fill="auto"/>
          </w:tcPr>
          <w:p w14:paraId="055A8381" w14:textId="77777777" w:rsidR="00AD74AE" w:rsidRDefault="00AD74AE" w:rsidP="00624C3A">
            <w:pPr>
              <w:ind w:left="0"/>
              <w:rPr>
                <w:rtl/>
              </w:rPr>
            </w:pPr>
          </w:p>
        </w:tc>
      </w:tr>
    </w:tbl>
    <w:p w14:paraId="7D1BC299" w14:textId="77777777" w:rsidR="000C5DE6" w:rsidRDefault="000C5DE6" w:rsidP="000C5DE6">
      <w:pPr>
        <w:rPr>
          <w:rtl/>
        </w:rPr>
      </w:pPr>
    </w:p>
    <w:p w14:paraId="2D0567C9" w14:textId="77777777" w:rsidR="000C5DE6" w:rsidRPr="0040489F" w:rsidRDefault="000C5DE6" w:rsidP="000C5DE6">
      <w:pPr>
        <w:rPr>
          <w:rtl/>
          <w:lang w:eastAsia="en-US"/>
        </w:rPr>
      </w:pPr>
      <w:r w:rsidRPr="0040489F">
        <w:rPr>
          <w:rtl/>
          <w:lang w:eastAsia="en-US"/>
        </w:rPr>
        <w:t>*</w:t>
      </w:r>
      <w:r w:rsidRPr="0040489F">
        <w:rPr>
          <w:rFonts w:hint="cs"/>
          <w:rtl/>
          <w:lang w:eastAsia="en-US"/>
        </w:rPr>
        <w:t xml:space="preserve">ניתן להוסיף שורות בהתאם לצורך. </w:t>
      </w:r>
    </w:p>
    <w:p w14:paraId="436B5BC4" w14:textId="77777777" w:rsidR="000C5DE6" w:rsidRPr="0040489F" w:rsidRDefault="000C5DE6" w:rsidP="000C5DE6">
      <w:pPr>
        <w:rPr>
          <w:rtl/>
          <w:lang w:eastAsia="en-US"/>
        </w:rPr>
      </w:pPr>
      <w:r w:rsidRPr="0040489F">
        <w:rPr>
          <w:rFonts w:hint="cs"/>
          <w:rtl/>
          <w:lang w:eastAsia="en-US"/>
        </w:rPr>
        <w:t>**</w:t>
      </w:r>
      <w:r w:rsidRPr="0040489F">
        <w:rPr>
          <w:rtl/>
          <w:lang w:eastAsia="en-US"/>
        </w:rPr>
        <w:t xml:space="preserve">ניתן </w:t>
      </w:r>
      <w:r w:rsidRPr="0040489F">
        <w:rPr>
          <w:rFonts w:hint="eastAsia"/>
          <w:rtl/>
          <w:lang w:eastAsia="en-US"/>
        </w:rPr>
        <w:t>לצרף</w:t>
      </w:r>
      <w:r w:rsidRPr="0040489F">
        <w:rPr>
          <w:rtl/>
          <w:lang w:eastAsia="en-US"/>
        </w:rPr>
        <w:t xml:space="preserve"> </w:t>
      </w:r>
      <w:r w:rsidRPr="0040489F">
        <w:rPr>
          <w:rFonts w:hint="eastAsia"/>
          <w:rtl/>
          <w:lang w:eastAsia="en-US"/>
        </w:rPr>
        <w:t>מכתבי</w:t>
      </w:r>
      <w:r w:rsidRPr="0040489F">
        <w:rPr>
          <w:rtl/>
          <w:lang w:eastAsia="en-US"/>
        </w:rPr>
        <w:t xml:space="preserve"> </w:t>
      </w:r>
      <w:r w:rsidRPr="0040489F">
        <w:rPr>
          <w:rFonts w:hint="eastAsia"/>
          <w:rtl/>
          <w:lang w:eastAsia="en-US"/>
        </w:rPr>
        <w:t>המלצה</w:t>
      </w:r>
      <w:r w:rsidRPr="0040489F">
        <w:rPr>
          <w:rtl/>
          <w:lang w:eastAsia="en-US"/>
        </w:rPr>
        <w:t xml:space="preserve">, </w:t>
      </w:r>
      <w:r w:rsidRPr="0040489F">
        <w:rPr>
          <w:rFonts w:hint="eastAsia"/>
          <w:rtl/>
          <w:lang w:eastAsia="en-US"/>
        </w:rPr>
        <w:t>אולם</w:t>
      </w:r>
      <w:r w:rsidRPr="0040489F">
        <w:rPr>
          <w:rtl/>
          <w:lang w:eastAsia="en-US"/>
        </w:rPr>
        <w:t xml:space="preserve"> </w:t>
      </w:r>
      <w:r w:rsidRPr="0040489F">
        <w:rPr>
          <w:rFonts w:hint="eastAsia"/>
          <w:rtl/>
          <w:lang w:eastAsia="en-US"/>
        </w:rPr>
        <w:t>ועדת</w:t>
      </w:r>
      <w:r w:rsidRPr="0040489F">
        <w:rPr>
          <w:rtl/>
          <w:lang w:eastAsia="en-US"/>
        </w:rPr>
        <w:t xml:space="preserve"> </w:t>
      </w:r>
      <w:r w:rsidRPr="0040489F">
        <w:rPr>
          <w:rFonts w:hint="eastAsia"/>
          <w:rtl/>
          <w:lang w:eastAsia="en-US"/>
        </w:rPr>
        <w:t>המכרזים</w:t>
      </w:r>
      <w:r w:rsidRPr="0040489F">
        <w:rPr>
          <w:rtl/>
          <w:lang w:eastAsia="en-US"/>
        </w:rPr>
        <w:t xml:space="preserve"> </w:t>
      </w:r>
      <w:r w:rsidRPr="0040489F">
        <w:rPr>
          <w:rFonts w:hint="eastAsia"/>
          <w:rtl/>
          <w:lang w:eastAsia="en-US"/>
        </w:rPr>
        <w:t>לא</w:t>
      </w:r>
      <w:r w:rsidRPr="0040489F">
        <w:rPr>
          <w:rtl/>
          <w:lang w:eastAsia="en-US"/>
        </w:rPr>
        <w:t xml:space="preserve"> </w:t>
      </w:r>
      <w:r w:rsidRPr="0040489F">
        <w:rPr>
          <w:rFonts w:hint="eastAsia"/>
          <w:rtl/>
          <w:lang w:eastAsia="en-US"/>
        </w:rPr>
        <w:t>מתחייבת</w:t>
      </w:r>
      <w:r w:rsidRPr="0040489F">
        <w:rPr>
          <w:rtl/>
          <w:lang w:eastAsia="en-US"/>
        </w:rPr>
        <w:t xml:space="preserve"> </w:t>
      </w:r>
      <w:r w:rsidRPr="0040489F">
        <w:rPr>
          <w:rFonts w:hint="eastAsia"/>
          <w:rtl/>
          <w:lang w:eastAsia="en-US"/>
        </w:rPr>
        <w:t>לפנות</w:t>
      </w:r>
      <w:r w:rsidRPr="0040489F">
        <w:rPr>
          <w:rFonts w:hint="cs"/>
          <w:rtl/>
          <w:lang w:eastAsia="en-US"/>
        </w:rPr>
        <w:t>/</w:t>
      </w:r>
      <w:r w:rsidRPr="0040489F">
        <w:rPr>
          <w:rtl/>
          <w:lang w:eastAsia="en-US"/>
        </w:rPr>
        <w:t xml:space="preserve">להתייחס </w:t>
      </w:r>
      <w:r w:rsidRPr="0040489F">
        <w:rPr>
          <w:rFonts w:hint="eastAsia"/>
          <w:rtl/>
          <w:lang w:eastAsia="en-US"/>
        </w:rPr>
        <w:t>לממליצים</w:t>
      </w:r>
      <w:r w:rsidRPr="0040489F">
        <w:rPr>
          <w:rFonts w:hint="cs"/>
          <w:rtl/>
          <w:lang w:eastAsia="en-US"/>
        </w:rPr>
        <w:t>.</w:t>
      </w:r>
    </w:p>
    <w:p w14:paraId="08AC4E91" w14:textId="77777777" w:rsidR="0025144A" w:rsidRPr="006B3DC7" w:rsidRDefault="0025144A" w:rsidP="00DA05FE">
      <w:pPr>
        <w:pStyle w:val="Style1"/>
        <w:ind w:left="357" w:hanging="357"/>
        <w:rPr>
          <w:rStyle w:val="aff5"/>
          <w:b/>
          <w:bCs/>
          <w:rtl/>
        </w:rPr>
      </w:pPr>
      <w:r w:rsidRPr="006B3DC7">
        <w:rPr>
          <w:rStyle w:val="aff5"/>
          <w:rFonts w:hint="cs"/>
          <w:b/>
          <w:bCs/>
          <w:rtl/>
        </w:rPr>
        <w:t>ניסיון מנהל המסעדה מטעם</w:t>
      </w:r>
      <w:r>
        <w:rPr>
          <w:rStyle w:val="aff5"/>
          <w:rFonts w:hint="cs"/>
          <w:rtl/>
        </w:rPr>
        <w:t xml:space="preserve"> </w:t>
      </w:r>
      <w:r w:rsidRPr="006B3DC7">
        <w:rPr>
          <w:rStyle w:val="aff5"/>
          <w:rFonts w:hint="cs"/>
          <w:b/>
          <w:bCs/>
          <w:rtl/>
        </w:rPr>
        <w:t>המציע</w:t>
      </w:r>
    </w:p>
    <w:p w14:paraId="554EB46A" w14:textId="77777777" w:rsidR="0025144A" w:rsidRDefault="0025144A" w:rsidP="0025144A">
      <w:pPr>
        <w:rPr>
          <w:rtl/>
          <w:lang w:eastAsia="en-US"/>
        </w:rPr>
      </w:pPr>
      <w:r w:rsidRPr="0040489F">
        <w:rPr>
          <w:rFonts w:hint="eastAsia"/>
          <w:rtl/>
          <w:lang w:eastAsia="en-US"/>
        </w:rPr>
        <w:t>שם</w:t>
      </w:r>
      <w:r>
        <w:rPr>
          <w:rFonts w:hint="cs"/>
          <w:rtl/>
          <w:lang w:eastAsia="en-US"/>
        </w:rPr>
        <w:t xml:space="preserve"> מנהל ה</w:t>
      </w:r>
      <w:r w:rsidR="004F7EF7">
        <w:rPr>
          <w:rFonts w:hint="cs"/>
          <w:rtl/>
          <w:lang w:eastAsia="en-US"/>
        </w:rPr>
        <w:t>מסעדה מטעם ה</w:t>
      </w:r>
      <w:r>
        <w:rPr>
          <w:rFonts w:hint="cs"/>
          <w:rtl/>
          <w:lang w:eastAsia="en-US"/>
        </w:rPr>
        <w:t>מציע</w:t>
      </w:r>
      <w:r w:rsidRPr="0040489F">
        <w:rPr>
          <w:rtl/>
          <w:lang w:eastAsia="en-US"/>
        </w:rPr>
        <w:t xml:space="preserve">: _______________________ </w:t>
      </w:r>
    </w:p>
    <w:p w14:paraId="476C3900" w14:textId="40481D91" w:rsidR="0025144A" w:rsidRPr="0040489F" w:rsidRDefault="0025144A" w:rsidP="00B520BB">
      <w:pPr>
        <w:rPr>
          <w:rtl/>
          <w:lang w:eastAsia="en-US"/>
        </w:rPr>
      </w:pPr>
      <w:r w:rsidRPr="0040489F">
        <w:rPr>
          <w:rFonts w:hint="eastAsia"/>
          <w:rtl/>
          <w:lang w:eastAsia="en-US"/>
        </w:rPr>
        <w:t>מספר</w:t>
      </w:r>
      <w:r w:rsidRPr="0040489F">
        <w:rPr>
          <w:rtl/>
          <w:lang w:eastAsia="en-US"/>
        </w:rPr>
        <w:t xml:space="preserve"> </w:t>
      </w:r>
      <w:r>
        <w:rPr>
          <w:rFonts w:hint="cs"/>
          <w:rtl/>
          <w:lang w:eastAsia="en-US"/>
        </w:rPr>
        <w:t>שנות ניסיון על פ</w:t>
      </w:r>
      <w:r w:rsidR="009F1BB6">
        <w:rPr>
          <w:rFonts w:hint="cs"/>
          <w:rtl/>
        </w:rPr>
        <w:t xml:space="preserve">י סעיף </w:t>
      </w:r>
      <w:r w:rsidR="00B520BB">
        <w:rPr>
          <w:rtl/>
        </w:rPr>
        <w:fldChar w:fldCharType="begin"/>
      </w:r>
      <w:r w:rsidR="00B520BB">
        <w:rPr>
          <w:rtl/>
        </w:rPr>
        <w:instrText xml:space="preserve"> </w:instrText>
      </w:r>
      <w:r w:rsidR="00B520BB">
        <w:rPr>
          <w:rFonts w:hint="cs"/>
        </w:rPr>
        <w:instrText>REF</w:instrText>
      </w:r>
      <w:r w:rsidR="00B520BB">
        <w:rPr>
          <w:rFonts w:hint="cs"/>
          <w:rtl/>
        </w:rPr>
        <w:instrText xml:space="preserve"> _</w:instrText>
      </w:r>
      <w:r w:rsidR="00B520BB">
        <w:rPr>
          <w:rFonts w:hint="cs"/>
        </w:rPr>
        <w:instrText>Ref493152471 \r \h</w:instrText>
      </w:r>
      <w:r w:rsidR="00B520BB">
        <w:rPr>
          <w:rtl/>
        </w:rPr>
        <w:instrText xml:space="preserve"> </w:instrText>
      </w:r>
      <w:r w:rsidR="00B520BB">
        <w:rPr>
          <w:rtl/>
        </w:rPr>
      </w:r>
      <w:r w:rsidR="00B520BB">
        <w:rPr>
          <w:rtl/>
        </w:rPr>
        <w:fldChar w:fldCharType="separate"/>
      </w:r>
      <w:r w:rsidR="002326FB">
        <w:rPr>
          <w:cs/>
        </w:rPr>
        <w:t>‎</w:t>
      </w:r>
      <w:r w:rsidR="002326FB">
        <w:t>11.7.2</w:t>
      </w:r>
      <w:r w:rsidR="00B520BB">
        <w:rPr>
          <w:rtl/>
        </w:rPr>
        <w:fldChar w:fldCharType="end"/>
      </w:r>
      <w:r w:rsidR="00B520BB">
        <w:rPr>
          <w:rFonts w:hint="cs"/>
          <w:rtl/>
        </w:rPr>
        <w:t xml:space="preserve"> </w:t>
      </w:r>
      <w:r w:rsidR="009F1BB6">
        <w:rPr>
          <w:rFonts w:hint="cs"/>
          <w:rtl/>
        </w:rPr>
        <w:t>__</w:t>
      </w:r>
      <w:r>
        <w:rPr>
          <w:rFonts w:hint="cs"/>
          <w:rtl/>
        </w:rPr>
        <w:t>____</w:t>
      </w:r>
    </w:p>
    <w:p w14:paraId="1DD37D75" w14:textId="77777777" w:rsidR="00D94028" w:rsidRPr="0038007F" w:rsidRDefault="00D94028" w:rsidP="006A5A15">
      <w:pPr>
        <w:pStyle w:val="Style2"/>
        <w:rPr>
          <w:rStyle w:val="aff5"/>
          <w:rtl/>
        </w:rPr>
      </w:pPr>
      <w:bookmarkStart w:id="709" w:name="_Ref493154202"/>
      <w:r w:rsidRPr="0038007F">
        <w:rPr>
          <w:rStyle w:val="aff5"/>
          <w:rFonts w:hint="cs"/>
          <w:rtl/>
        </w:rPr>
        <w:t>יש לצרף קורות חיים</w:t>
      </w:r>
      <w:r w:rsidR="00DD4716">
        <w:rPr>
          <w:rStyle w:val="aff5"/>
          <w:rFonts w:hint="cs"/>
          <w:rtl/>
        </w:rPr>
        <w:t xml:space="preserve"> </w:t>
      </w:r>
      <w:r w:rsidR="00DD4716" w:rsidRPr="00DD4716">
        <w:rPr>
          <w:rStyle w:val="aff5"/>
          <w:rtl/>
        </w:rPr>
        <w:t>ובו פירוט השכלה והכשרה מקצועית ומקומות עבודה</w:t>
      </w:r>
    </w:p>
    <w:p w14:paraId="5580BDC8" w14:textId="707F7055" w:rsidR="0025144A" w:rsidRPr="00E409B8" w:rsidRDefault="0025144A" w:rsidP="00D13E8B">
      <w:pPr>
        <w:pStyle w:val="Style2"/>
        <w:rPr>
          <w:rtl/>
        </w:rPr>
      </w:pPr>
      <w:r w:rsidRPr="00E409B8">
        <w:rPr>
          <w:rFonts w:hint="cs"/>
          <w:rtl/>
        </w:rPr>
        <w:lastRenderedPageBreak/>
        <w:t xml:space="preserve">המציע ימלא את הפרטים בטבלה המצורפת להלן, בהתאם לדרישות </w:t>
      </w:r>
      <w:r w:rsidR="009F1BB6">
        <w:rPr>
          <w:rFonts w:hint="cs"/>
          <w:rtl/>
        </w:rPr>
        <w:t xml:space="preserve">בסעיפים </w:t>
      </w:r>
      <w:r w:rsidR="00B520BB">
        <w:rPr>
          <w:rtl/>
        </w:rPr>
        <w:fldChar w:fldCharType="begin"/>
      </w:r>
      <w:r w:rsidR="00B520BB">
        <w:rPr>
          <w:rtl/>
        </w:rPr>
        <w:instrText xml:space="preserve"> </w:instrText>
      </w:r>
      <w:r w:rsidR="00B520BB">
        <w:rPr>
          <w:rFonts w:hint="cs"/>
        </w:rPr>
        <w:instrText>REF</w:instrText>
      </w:r>
      <w:r w:rsidR="00B520BB">
        <w:rPr>
          <w:rFonts w:hint="cs"/>
          <w:rtl/>
        </w:rPr>
        <w:instrText xml:space="preserve"> _</w:instrText>
      </w:r>
      <w:r w:rsidR="00B520BB">
        <w:rPr>
          <w:rFonts w:hint="cs"/>
        </w:rPr>
        <w:instrText>Ref493152471 \r \h</w:instrText>
      </w:r>
      <w:r w:rsidR="00B520BB">
        <w:rPr>
          <w:rtl/>
        </w:rPr>
        <w:instrText xml:space="preserve"> </w:instrText>
      </w:r>
      <w:r w:rsidR="00B520BB">
        <w:rPr>
          <w:rtl/>
        </w:rPr>
      </w:r>
      <w:r w:rsidR="00B520BB">
        <w:rPr>
          <w:rtl/>
        </w:rPr>
        <w:fldChar w:fldCharType="separate"/>
      </w:r>
      <w:r w:rsidR="002326FB">
        <w:rPr>
          <w:cs/>
        </w:rPr>
        <w:t>‎</w:t>
      </w:r>
      <w:r w:rsidR="002326FB">
        <w:t>11.7.2</w:t>
      </w:r>
      <w:r w:rsidR="00B520BB">
        <w:rPr>
          <w:rtl/>
        </w:rPr>
        <w:fldChar w:fldCharType="end"/>
      </w:r>
      <w:r w:rsidR="009F1BB6">
        <w:rPr>
          <w:rFonts w:hint="cs"/>
          <w:rtl/>
        </w:rPr>
        <w:t>-במכרז</w:t>
      </w:r>
      <w:r w:rsidRPr="00E409B8">
        <w:rPr>
          <w:rFonts w:hint="cs"/>
          <w:rtl/>
        </w:rPr>
        <w:t xml:space="preserve"> לעיל.</w:t>
      </w:r>
      <w:bookmarkEnd w:id="709"/>
    </w:p>
    <w:tbl>
      <w:tblPr>
        <w:bidiVisual/>
        <w:tblW w:w="9336" w:type="dxa"/>
        <w:tblInd w:w="4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06"/>
        <w:gridCol w:w="1276"/>
        <w:gridCol w:w="992"/>
        <w:gridCol w:w="850"/>
        <w:gridCol w:w="1701"/>
        <w:gridCol w:w="2411"/>
      </w:tblGrid>
      <w:tr w:rsidR="00AD74AE" w14:paraId="7F866D5C" w14:textId="77777777" w:rsidTr="00AD74AE">
        <w:tc>
          <w:tcPr>
            <w:tcW w:w="2106" w:type="dxa"/>
            <w:shd w:val="clear" w:color="auto" w:fill="D9D9D9"/>
          </w:tcPr>
          <w:p w14:paraId="46FD780C" w14:textId="77777777" w:rsidR="00AD74AE" w:rsidRPr="00624C3A" w:rsidRDefault="00AD74AE" w:rsidP="00050D8F">
            <w:pPr>
              <w:ind w:left="0"/>
              <w:jc w:val="center"/>
              <w:rPr>
                <w:b/>
                <w:bCs/>
                <w:rtl/>
              </w:rPr>
            </w:pPr>
            <w:r w:rsidRPr="00624C3A">
              <w:rPr>
                <w:rFonts w:hint="cs"/>
                <w:b/>
                <w:bCs/>
                <w:rtl/>
              </w:rPr>
              <w:t xml:space="preserve">שם </w:t>
            </w:r>
            <w:r>
              <w:rPr>
                <w:rFonts w:hint="cs"/>
                <w:b/>
                <w:bCs/>
                <w:rtl/>
              </w:rPr>
              <w:t>מקום העבודה</w:t>
            </w:r>
          </w:p>
        </w:tc>
        <w:tc>
          <w:tcPr>
            <w:tcW w:w="1276" w:type="dxa"/>
            <w:shd w:val="clear" w:color="auto" w:fill="D9D9D9"/>
          </w:tcPr>
          <w:p w14:paraId="04F34EC3" w14:textId="77777777" w:rsidR="00AD74AE" w:rsidRPr="00624C3A" w:rsidRDefault="00AD74AE" w:rsidP="00050D8F">
            <w:pPr>
              <w:bidi w:val="0"/>
              <w:ind w:left="0"/>
              <w:jc w:val="center"/>
              <w:rPr>
                <w:b/>
                <w:bCs/>
                <w:rtl/>
              </w:rPr>
            </w:pPr>
            <w:r w:rsidRPr="00624C3A">
              <w:rPr>
                <w:rFonts w:hint="cs"/>
                <w:b/>
                <w:bCs/>
                <w:rtl/>
              </w:rPr>
              <w:t>תאריכי מתן השירות בפורמט</w:t>
            </w:r>
          </w:p>
          <w:p w14:paraId="05213F9F" w14:textId="77777777" w:rsidR="00AD74AE" w:rsidRPr="00624C3A" w:rsidRDefault="00AD74AE" w:rsidP="00050D8F">
            <w:pPr>
              <w:bidi w:val="0"/>
              <w:ind w:left="0"/>
              <w:jc w:val="center"/>
              <w:rPr>
                <w:b/>
                <w:bCs/>
              </w:rPr>
            </w:pPr>
            <w:r w:rsidRPr="00AD74AE">
              <w:rPr>
                <w:b/>
                <w:bCs/>
                <w:sz w:val="16"/>
                <w:szCs w:val="16"/>
              </w:rPr>
              <w:t>(MM/YYMM/YY)</w:t>
            </w:r>
          </w:p>
        </w:tc>
        <w:tc>
          <w:tcPr>
            <w:tcW w:w="992" w:type="dxa"/>
            <w:shd w:val="clear" w:color="auto" w:fill="D9D9D9"/>
          </w:tcPr>
          <w:p w14:paraId="679273C0" w14:textId="77777777" w:rsidR="00AD74AE" w:rsidRPr="00624C3A" w:rsidRDefault="00AD74AE" w:rsidP="00050D8F">
            <w:pPr>
              <w:ind w:left="0"/>
              <w:jc w:val="center"/>
              <w:rPr>
                <w:b/>
                <w:bCs/>
                <w:rtl/>
              </w:rPr>
            </w:pPr>
            <w:r w:rsidRPr="00624C3A">
              <w:rPr>
                <w:rFonts w:hint="cs"/>
                <w:b/>
                <w:bCs/>
                <w:rtl/>
              </w:rPr>
              <w:t>מספר מנות מוגשות ביום</w:t>
            </w:r>
          </w:p>
        </w:tc>
        <w:tc>
          <w:tcPr>
            <w:tcW w:w="850" w:type="dxa"/>
            <w:shd w:val="clear" w:color="auto" w:fill="D9D9D9"/>
          </w:tcPr>
          <w:p w14:paraId="786F8768" w14:textId="77777777" w:rsidR="00AD74AE" w:rsidRPr="00624C3A" w:rsidRDefault="00AD74AE" w:rsidP="00050D8F">
            <w:pPr>
              <w:ind w:left="0"/>
              <w:jc w:val="center"/>
              <w:rPr>
                <w:b/>
                <w:bCs/>
                <w:rtl/>
              </w:rPr>
            </w:pPr>
            <w:r>
              <w:rPr>
                <w:rFonts w:hint="cs"/>
                <w:b/>
                <w:bCs/>
                <w:rtl/>
              </w:rPr>
              <w:t>בשרי / חלבי / משולב</w:t>
            </w:r>
          </w:p>
        </w:tc>
        <w:tc>
          <w:tcPr>
            <w:tcW w:w="1701" w:type="dxa"/>
            <w:shd w:val="clear" w:color="auto" w:fill="D9D9D9"/>
          </w:tcPr>
          <w:p w14:paraId="69AA87E1" w14:textId="77777777" w:rsidR="00AD74AE" w:rsidRPr="00624C3A" w:rsidRDefault="00AD74AE" w:rsidP="00B520BB">
            <w:pPr>
              <w:ind w:left="0"/>
              <w:jc w:val="center"/>
              <w:rPr>
                <w:b/>
                <w:bCs/>
                <w:rtl/>
              </w:rPr>
            </w:pPr>
            <w:r w:rsidRPr="00624C3A">
              <w:rPr>
                <w:rFonts w:hint="cs"/>
                <w:b/>
                <w:bCs/>
                <w:rtl/>
              </w:rPr>
              <w:t>שם ותפקיד איש קשר אצל הלקוח</w:t>
            </w:r>
          </w:p>
        </w:tc>
        <w:tc>
          <w:tcPr>
            <w:tcW w:w="2411" w:type="dxa"/>
            <w:shd w:val="clear" w:color="auto" w:fill="D9D9D9"/>
          </w:tcPr>
          <w:p w14:paraId="4E2BC08B" w14:textId="77777777" w:rsidR="00AD74AE" w:rsidRPr="00624C3A" w:rsidRDefault="00AD74AE" w:rsidP="00B520BB">
            <w:pPr>
              <w:ind w:left="0"/>
              <w:jc w:val="center"/>
              <w:rPr>
                <w:b/>
                <w:bCs/>
                <w:rtl/>
              </w:rPr>
            </w:pPr>
            <w:r w:rsidRPr="00624C3A">
              <w:rPr>
                <w:rFonts w:hint="cs"/>
                <w:b/>
                <w:bCs/>
                <w:rtl/>
              </w:rPr>
              <w:t>פרטי איש הקשר</w:t>
            </w:r>
            <w:r>
              <w:rPr>
                <w:rFonts w:hint="cs"/>
                <w:b/>
                <w:bCs/>
                <w:rtl/>
              </w:rPr>
              <w:t xml:space="preserve"> -</w:t>
            </w:r>
            <w:r w:rsidRPr="00624C3A">
              <w:rPr>
                <w:rFonts w:hint="cs"/>
                <w:b/>
                <w:bCs/>
                <w:rtl/>
              </w:rPr>
              <w:t xml:space="preserve"> טלפון, סלולרי ודוא"ל</w:t>
            </w:r>
          </w:p>
        </w:tc>
      </w:tr>
      <w:tr w:rsidR="00AD74AE" w14:paraId="35A3FF1C" w14:textId="77777777" w:rsidTr="00AD74AE">
        <w:trPr>
          <w:trHeight w:val="794"/>
        </w:trPr>
        <w:tc>
          <w:tcPr>
            <w:tcW w:w="2106" w:type="dxa"/>
            <w:shd w:val="clear" w:color="auto" w:fill="auto"/>
          </w:tcPr>
          <w:p w14:paraId="631E4C98" w14:textId="77777777" w:rsidR="00AD74AE" w:rsidRDefault="00AD74AE" w:rsidP="00050D8F">
            <w:pPr>
              <w:ind w:left="0"/>
              <w:rPr>
                <w:rtl/>
              </w:rPr>
            </w:pPr>
          </w:p>
        </w:tc>
        <w:tc>
          <w:tcPr>
            <w:tcW w:w="1276" w:type="dxa"/>
            <w:shd w:val="clear" w:color="auto" w:fill="auto"/>
          </w:tcPr>
          <w:p w14:paraId="1C6D4BE5" w14:textId="77777777" w:rsidR="00AD74AE" w:rsidRDefault="00AD74AE" w:rsidP="00050D8F">
            <w:pPr>
              <w:ind w:left="0"/>
              <w:rPr>
                <w:rtl/>
              </w:rPr>
            </w:pPr>
          </w:p>
        </w:tc>
        <w:tc>
          <w:tcPr>
            <w:tcW w:w="992" w:type="dxa"/>
            <w:shd w:val="clear" w:color="auto" w:fill="auto"/>
          </w:tcPr>
          <w:p w14:paraId="28056084" w14:textId="77777777" w:rsidR="00AD74AE" w:rsidRDefault="00AD74AE" w:rsidP="00050D8F">
            <w:pPr>
              <w:ind w:left="0"/>
              <w:rPr>
                <w:rtl/>
              </w:rPr>
            </w:pPr>
          </w:p>
        </w:tc>
        <w:tc>
          <w:tcPr>
            <w:tcW w:w="850" w:type="dxa"/>
          </w:tcPr>
          <w:p w14:paraId="71547700" w14:textId="77777777" w:rsidR="00AD74AE" w:rsidRDefault="00AD74AE" w:rsidP="00050D8F">
            <w:pPr>
              <w:ind w:left="0"/>
              <w:rPr>
                <w:rtl/>
              </w:rPr>
            </w:pPr>
          </w:p>
        </w:tc>
        <w:tc>
          <w:tcPr>
            <w:tcW w:w="1701" w:type="dxa"/>
            <w:shd w:val="clear" w:color="auto" w:fill="auto"/>
          </w:tcPr>
          <w:p w14:paraId="50662D0A" w14:textId="77777777" w:rsidR="00AD74AE" w:rsidRDefault="00AD74AE" w:rsidP="00050D8F">
            <w:pPr>
              <w:ind w:left="0"/>
              <w:rPr>
                <w:rtl/>
              </w:rPr>
            </w:pPr>
          </w:p>
        </w:tc>
        <w:tc>
          <w:tcPr>
            <w:tcW w:w="2411" w:type="dxa"/>
            <w:shd w:val="clear" w:color="auto" w:fill="auto"/>
          </w:tcPr>
          <w:p w14:paraId="7ADAC427" w14:textId="77777777" w:rsidR="00AD74AE" w:rsidRDefault="00AD74AE" w:rsidP="00050D8F">
            <w:pPr>
              <w:ind w:left="0"/>
              <w:rPr>
                <w:rtl/>
              </w:rPr>
            </w:pPr>
          </w:p>
        </w:tc>
      </w:tr>
      <w:tr w:rsidR="00AD74AE" w14:paraId="644B2D52" w14:textId="77777777" w:rsidTr="00AD74AE">
        <w:trPr>
          <w:trHeight w:val="794"/>
        </w:trPr>
        <w:tc>
          <w:tcPr>
            <w:tcW w:w="2106" w:type="dxa"/>
            <w:shd w:val="clear" w:color="auto" w:fill="auto"/>
          </w:tcPr>
          <w:p w14:paraId="6F7EA139" w14:textId="77777777" w:rsidR="00AD74AE" w:rsidRPr="00DF04C1" w:rsidRDefault="00AD74AE" w:rsidP="00050D8F">
            <w:pPr>
              <w:ind w:left="0"/>
              <w:rPr>
                <w:rtl/>
              </w:rPr>
            </w:pPr>
          </w:p>
        </w:tc>
        <w:tc>
          <w:tcPr>
            <w:tcW w:w="1276" w:type="dxa"/>
            <w:shd w:val="clear" w:color="auto" w:fill="auto"/>
          </w:tcPr>
          <w:p w14:paraId="67FBEF8E" w14:textId="77777777" w:rsidR="00AD74AE" w:rsidRDefault="00AD74AE" w:rsidP="00050D8F">
            <w:pPr>
              <w:ind w:left="0"/>
              <w:rPr>
                <w:rtl/>
              </w:rPr>
            </w:pPr>
          </w:p>
        </w:tc>
        <w:tc>
          <w:tcPr>
            <w:tcW w:w="992" w:type="dxa"/>
            <w:shd w:val="clear" w:color="auto" w:fill="auto"/>
          </w:tcPr>
          <w:p w14:paraId="4722117F" w14:textId="77777777" w:rsidR="00AD74AE" w:rsidRDefault="00AD74AE" w:rsidP="00050D8F">
            <w:pPr>
              <w:ind w:left="0"/>
              <w:rPr>
                <w:rtl/>
              </w:rPr>
            </w:pPr>
          </w:p>
        </w:tc>
        <w:tc>
          <w:tcPr>
            <w:tcW w:w="850" w:type="dxa"/>
          </w:tcPr>
          <w:p w14:paraId="01061918" w14:textId="77777777" w:rsidR="00AD74AE" w:rsidRDefault="00AD74AE" w:rsidP="00050D8F">
            <w:pPr>
              <w:ind w:left="0"/>
              <w:rPr>
                <w:rtl/>
              </w:rPr>
            </w:pPr>
          </w:p>
        </w:tc>
        <w:tc>
          <w:tcPr>
            <w:tcW w:w="1701" w:type="dxa"/>
            <w:shd w:val="clear" w:color="auto" w:fill="auto"/>
          </w:tcPr>
          <w:p w14:paraId="61FD6D08" w14:textId="77777777" w:rsidR="00AD74AE" w:rsidRDefault="00AD74AE" w:rsidP="00050D8F">
            <w:pPr>
              <w:ind w:left="0"/>
              <w:rPr>
                <w:rtl/>
              </w:rPr>
            </w:pPr>
          </w:p>
        </w:tc>
        <w:tc>
          <w:tcPr>
            <w:tcW w:w="2411" w:type="dxa"/>
            <w:shd w:val="clear" w:color="auto" w:fill="auto"/>
          </w:tcPr>
          <w:p w14:paraId="524CB867" w14:textId="77777777" w:rsidR="00AD74AE" w:rsidRDefault="00AD74AE" w:rsidP="00050D8F">
            <w:pPr>
              <w:ind w:left="0"/>
              <w:rPr>
                <w:rtl/>
              </w:rPr>
            </w:pPr>
          </w:p>
        </w:tc>
      </w:tr>
      <w:tr w:rsidR="00AD74AE" w14:paraId="4A72F497" w14:textId="77777777" w:rsidTr="00AD74AE">
        <w:trPr>
          <w:trHeight w:val="794"/>
        </w:trPr>
        <w:tc>
          <w:tcPr>
            <w:tcW w:w="2106" w:type="dxa"/>
            <w:shd w:val="clear" w:color="auto" w:fill="auto"/>
          </w:tcPr>
          <w:p w14:paraId="33167DD4" w14:textId="77777777" w:rsidR="00AD74AE" w:rsidRDefault="00AD74AE" w:rsidP="00050D8F">
            <w:pPr>
              <w:ind w:left="0"/>
              <w:rPr>
                <w:rtl/>
              </w:rPr>
            </w:pPr>
          </w:p>
        </w:tc>
        <w:tc>
          <w:tcPr>
            <w:tcW w:w="1276" w:type="dxa"/>
            <w:shd w:val="clear" w:color="auto" w:fill="auto"/>
          </w:tcPr>
          <w:p w14:paraId="00E5FC18" w14:textId="77777777" w:rsidR="00AD74AE" w:rsidRDefault="00AD74AE" w:rsidP="00050D8F">
            <w:pPr>
              <w:ind w:left="0"/>
              <w:rPr>
                <w:rtl/>
              </w:rPr>
            </w:pPr>
          </w:p>
        </w:tc>
        <w:tc>
          <w:tcPr>
            <w:tcW w:w="992" w:type="dxa"/>
            <w:shd w:val="clear" w:color="auto" w:fill="auto"/>
          </w:tcPr>
          <w:p w14:paraId="1204E28A" w14:textId="77777777" w:rsidR="00AD74AE" w:rsidRDefault="00AD74AE" w:rsidP="00050D8F">
            <w:pPr>
              <w:ind w:left="0"/>
              <w:rPr>
                <w:rtl/>
              </w:rPr>
            </w:pPr>
          </w:p>
        </w:tc>
        <w:tc>
          <w:tcPr>
            <w:tcW w:w="850" w:type="dxa"/>
          </w:tcPr>
          <w:p w14:paraId="607375FD" w14:textId="77777777" w:rsidR="00AD74AE" w:rsidRDefault="00AD74AE" w:rsidP="00050D8F">
            <w:pPr>
              <w:ind w:left="0"/>
              <w:rPr>
                <w:rtl/>
              </w:rPr>
            </w:pPr>
          </w:p>
        </w:tc>
        <w:tc>
          <w:tcPr>
            <w:tcW w:w="1701" w:type="dxa"/>
            <w:shd w:val="clear" w:color="auto" w:fill="auto"/>
          </w:tcPr>
          <w:p w14:paraId="4882568B" w14:textId="77777777" w:rsidR="00AD74AE" w:rsidRDefault="00AD74AE" w:rsidP="00050D8F">
            <w:pPr>
              <w:ind w:left="0"/>
              <w:rPr>
                <w:rtl/>
              </w:rPr>
            </w:pPr>
          </w:p>
        </w:tc>
        <w:tc>
          <w:tcPr>
            <w:tcW w:w="2411" w:type="dxa"/>
            <w:shd w:val="clear" w:color="auto" w:fill="auto"/>
          </w:tcPr>
          <w:p w14:paraId="4B3EFCBE" w14:textId="77777777" w:rsidR="00AD74AE" w:rsidRDefault="00AD74AE" w:rsidP="00050D8F">
            <w:pPr>
              <w:ind w:left="0"/>
              <w:rPr>
                <w:rtl/>
              </w:rPr>
            </w:pPr>
          </w:p>
        </w:tc>
      </w:tr>
      <w:tr w:rsidR="00AD74AE" w14:paraId="43648C3C" w14:textId="77777777" w:rsidTr="00AD74AE">
        <w:trPr>
          <w:trHeight w:val="794"/>
        </w:trPr>
        <w:tc>
          <w:tcPr>
            <w:tcW w:w="2106" w:type="dxa"/>
            <w:shd w:val="clear" w:color="auto" w:fill="auto"/>
          </w:tcPr>
          <w:p w14:paraId="371E3074" w14:textId="77777777" w:rsidR="00AD74AE" w:rsidRDefault="00AD74AE" w:rsidP="00050D8F">
            <w:pPr>
              <w:ind w:left="0"/>
              <w:rPr>
                <w:rtl/>
              </w:rPr>
            </w:pPr>
          </w:p>
        </w:tc>
        <w:tc>
          <w:tcPr>
            <w:tcW w:w="1276" w:type="dxa"/>
            <w:shd w:val="clear" w:color="auto" w:fill="auto"/>
          </w:tcPr>
          <w:p w14:paraId="1C35A5B0" w14:textId="77777777" w:rsidR="00AD74AE" w:rsidRDefault="00AD74AE" w:rsidP="00050D8F">
            <w:pPr>
              <w:ind w:left="0"/>
              <w:rPr>
                <w:rtl/>
              </w:rPr>
            </w:pPr>
          </w:p>
        </w:tc>
        <w:tc>
          <w:tcPr>
            <w:tcW w:w="992" w:type="dxa"/>
            <w:shd w:val="clear" w:color="auto" w:fill="auto"/>
          </w:tcPr>
          <w:p w14:paraId="512218B8" w14:textId="77777777" w:rsidR="00AD74AE" w:rsidRDefault="00AD74AE" w:rsidP="00050D8F">
            <w:pPr>
              <w:ind w:left="0"/>
              <w:rPr>
                <w:rtl/>
              </w:rPr>
            </w:pPr>
          </w:p>
        </w:tc>
        <w:tc>
          <w:tcPr>
            <w:tcW w:w="850" w:type="dxa"/>
          </w:tcPr>
          <w:p w14:paraId="241B2522" w14:textId="77777777" w:rsidR="00AD74AE" w:rsidRDefault="00AD74AE" w:rsidP="00050D8F">
            <w:pPr>
              <w:ind w:left="0"/>
              <w:rPr>
                <w:rtl/>
              </w:rPr>
            </w:pPr>
          </w:p>
        </w:tc>
        <w:tc>
          <w:tcPr>
            <w:tcW w:w="1701" w:type="dxa"/>
            <w:shd w:val="clear" w:color="auto" w:fill="auto"/>
          </w:tcPr>
          <w:p w14:paraId="406C5E78" w14:textId="77777777" w:rsidR="00AD74AE" w:rsidRDefault="00AD74AE" w:rsidP="00050D8F">
            <w:pPr>
              <w:ind w:left="0"/>
              <w:rPr>
                <w:rtl/>
              </w:rPr>
            </w:pPr>
          </w:p>
        </w:tc>
        <w:tc>
          <w:tcPr>
            <w:tcW w:w="2411" w:type="dxa"/>
            <w:shd w:val="clear" w:color="auto" w:fill="auto"/>
          </w:tcPr>
          <w:p w14:paraId="1871089F" w14:textId="77777777" w:rsidR="00AD74AE" w:rsidRDefault="00AD74AE" w:rsidP="00050D8F">
            <w:pPr>
              <w:ind w:left="0"/>
              <w:rPr>
                <w:rtl/>
              </w:rPr>
            </w:pPr>
          </w:p>
        </w:tc>
      </w:tr>
      <w:tr w:rsidR="00AD74AE" w14:paraId="3BB389A7" w14:textId="77777777" w:rsidTr="00AD74AE">
        <w:trPr>
          <w:trHeight w:val="794"/>
        </w:trPr>
        <w:tc>
          <w:tcPr>
            <w:tcW w:w="2106" w:type="dxa"/>
            <w:shd w:val="clear" w:color="auto" w:fill="auto"/>
          </w:tcPr>
          <w:p w14:paraId="0364B6C9" w14:textId="77777777" w:rsidR="00AD74AE" w:rsidRDefault="00AD74AE" w:rsidP="00050D8F">
            <w:pPr>
              <w:ind w:left="0"/>
              <w:rPr>
                <w:rtl/>
              </w:rPr>
            </w:pPr>
          </w:p>
        </w:tc>
        <w:tc>
          <w:tcPr>
            <w:tcW w:w="1276" w:type="dxa"/>
            <w:shd w:val="clear" w:color="auto" w:fill="auto"/>
          </w:tcPr>
          <w:p w14:paraId="49C50074" w14:textId="77777777" w:rsidR="00AD74AE" w:rsidRDefault="00AD74AE" w:rsidP="00050D8F">
            <w:pPr>
              <w:ind w:left="0"/>
              <w:rPr>
                <w:rtl/>
              </w:rPr>
            </w:pPr>
          </w:p>
        </w:tc>
        <w:tc>
          <w:tcPr>
            <w:tcW w:w="992" w:type="dxa"/>
            <w:shd w:val="clear" w:color="auto" w:fill="auto"/>
          </w:tcPr>
          <w:p w14:paraId="25AF4E44" w14:textId="77777777" w:rsidR="00AD74AE" w:rsidRDefault="00AD74AE" w:rsidP="00050D8F">
            <w:pPr>
              <w:ind w:left="0"/>
              <w:rPr>
                <w:rtl/>
              </w:rPr>
            </w:pPr>
          </w:p>
        </w:tc>
        <w:tc>
          <w:tcPr>
            <w:tcW w:w="850" w:type="dxa"/>
          </w:tcPr>
          <w:p w14:paraId="515A3E4D" w14:textId="77777777" w:rsidR="00AD74AE" w:rsidRDefault="00AD74AE" w:rsidP="00050D8F">
            <w:pPr>
              <w:ind w:left="0"/>
              <w:rPr>
                <w:rtl/>
              </w:rPr>
            </w:pPr>
          </w:p>
        </w:tc>
        <w:tc>
          <w:tcPr>
            <w:tcW w:w="1701" w:type="dxa"/>
            <w:shd w:val="clear" w:color="auto" w:fill="auto"/>
          </w:tcPr>
          <w:p w14:paraId="0E14E146" w14:textId="77777777" w:rsidR="00AD74AE" w:rsidRDefault="00AD74AE" w:rsidP="00050D8F">
            <w:pPr>
              <w:ind w:left="0"/>
              <w:rPr>
                <w:rtl/>
              </w:rPr>
            </w:pPr>
          </w:p>
        </w:tc>
        <w:tc>
          <w:tcPr>
            <w:tcW w:w="2411" w:type="dxa"/>
            <w:shd w:val="clear" w:color="auto" w:fill="auto"/>
          </w:tcPr>
          <w:p w14:paraId="5212F0FA" w14:textId="77777777" w:rsidR="00AD74AE" w:rsidRDefault="00AD74AE" w:rsidP="00050D8F">
            <w:pPr>
              <w:ind w:left="0"/>
              <w:rPr>
                <w:rtl/>
              </w:rPr>
            </w:pPr>
          </w:p>
        </w:tc>
      </w:tr>
    </w:tbl>
    <w:p w14:paraId="71B4958B" w14:textId="77777777" w:rsidR="0025144A" w:rsidRDefault="0025144A" w:rsidP="0025144A">
      <w:pPr>
        <w:rPr>
          <w:rtl/>
        </w:rPr>
      </w:pPr>
    </w:p>
    <w:p w14:paraId="37D9F972" w14:textId="77777777" w:rsidR="0025144A" w:rsidRDefault="0025144A" w:rsidP="0025144A">
      <w:pPr>
        <w:rPr>
          <w:rtl/>
          <w:lang w:eastAsia="en-US"/>
        </w:rPr>
      </w:pPr>
    </w:p>
    <w:p w14:paraId="40435F4F" w14:textId="77777777" w:rsidR="0025144A" w:rsidRPr="0040489F" w:rsidRDefault="0025144A" w:rsidP="0025144A">
      <w:pPr>
        <w:rPr>
          <w:rtl/>
          <w:lang w:eastAsia="en-US"/>
        </w:rPr>
      </w:pPr>
      <w:r w:rsidRPr="0040489F">
        <w:rPr>
          <w:rtl/>
          <w:lang w:eastAsia="en-US"/>
        </w:rPr>
        <w:t>*</w:t>
      </w:r>
      <w:r w:rsidRPr="0040489F">
        <w:rPr>
          <w:rFonts w:hint="cs"/>
          <w:rtl/>
          <w:lang w:eastAsia="en-US"/>
        </w:rPr>
        <w:t xml:space="preserve">ניתן להוסיף שורות בהתאם לצורך. </w:t>
      </w:r>
    </w:p>
    <w:p w14:paraId="73AC2BD1" w14:textId="77777777" w:rsidR="0025144A" w:rsidRDefault="0025144A" w:rsidP="0025144A">
      <w:pPr>
        <w:rPr>
          <w:rtl/>
          <w:lang w:eastAsia="en-US"/>
        </w:rPr>
      </w:pPr>
      <w:r w:rsidRPr="0040489F">
        <w:rPr>
          <w:rFonts w:hint="cs"/>
          <w:rtl/>
          <w:lang w:eastAsia="en-US"/>
        </w:rPr>
        <w:t>**</w:t>
      </w:r>
      <w:r w:rsidRPr="0040489F">
        <w:rPr>
          <w:rtl/>
          <w:lang w:eastAsia="en-US"/>
        </w:rPr>
        <w:t xml:space="preserve">ניתן </w:t>
      </w:r>
      <w:r w:rsidRPr="0040489F">
        <w:rPr>
          <w:rFonts w:hint="eastAsia"/>
          <w:rtl/>
          <w:lang w:eastAsia="en-US"/>
        </w:rPr>
        <w:t>לצרף</w:t>
      </w:r>
      <w:r w:rsidRPr="0040489F">
        <w:rPr>
          <w:rtl/>
          <w:lang w:eastAsia="en-US"/>
        </w:rPr>
        <w:t xml:space="preserve"> </w:t>
      </w:r>
      <w:r w:rsidRPr="0040489F">
        <w:rPr>
          <w:rFonts w:hint="eastAsia"/>
          <w:rtl/>
          <w:lang w:eastAsia="en-US"/>
        </w:rPr>
        <w:t>מכתבי</w:t>
      </w:r>
      <w:r w:rsidRPr="0040489F">
        <w:rPr>
          <w:rtl/>
          <w:lang w:eastAsia="en-US"/>
        </w:rPr>
        <w:t xml:space="preserve"> </w:t>
      </w:r>
      <w:r w:rsidRPr="0040489F">
        <w:rPr>
          <w:rFonts w:hint="eastAsia"/>
          <w:rtl/>
          <w:lang w:eastAsia="en-US"/>
        </w:rPr>
        <w:t>המלצה</w:t>
      </w:r>
      <w:r w:rsidRPr="0040489F">
        <w:rPr>
          <w:rtl/>
          <w:lang w:eastAsia="en-US"/>
        </w:rPr>
        <w:t xml:space="preserve">, </w:t>
      </w:r>
      <w:r w:rsidRPr="0040489F">
        <w:rPr>
          <w:rFonts w:hint="eastAsia"/>
          <w:rtl/>
          <w:lang w:eastAsia="en-US"/>
        </w:rPr>
        <w:t>אולם</w:t>
      </w:r>
      <w:r w:rsidRPr="0040489F">
        <w:rPr>
          <w:rtl/>
          <w:lang w:eastAsia="en-US"/>
        </w:rPr>
        <w:t xml:space="preserve"> </w:t>
      </w:r>
      <w:r w:rsidRPr="0040489F">
        <w:rPr>
          <w:rFonts w:hint="eastAsia"/>
          <w:rtl/>
          <w:lang w:eastAsia="en-US"/>
        </w:rPr>
        <w:t>ועדת</w:t>
      </w:r>
      <w:r w:rsidRPr="0040489F">
        <w:rPr>
          <w:rtl/>
          <w:lang w:eastAsia="en-US"/>
        </w:rPr>
        <w:t xml:space="preserve"> </w:t>
      </w:r>
      <w:r w:rsidRPr="0040489F">
        <w:rPr>
          <w:rFonts w:hint="eastAsia"/>
          <w:rtl/>
          <w:lang w:eastAsia="en-US"/>
        </w:rPr>
        <w:t>המכרזים</w:t>
      </w:r>
      <w:r w:rsidRPr="0040489F">
        <w:rPr>
          <w:rtl/>
          <w:lang w:eastAsia="en-US"/>
        </w:rPr>
        <w:t xml:space="preserve"> </w:t>
      </w:r>
      <w:r w:rsidRPr="0040489F">
        <w:rPr>
          <w:rFonts w:hint="eastAsia"/>
          <w:rtl/>
          <w:lang w:eastAsia="en-US"/>
        </w:rPr>
        <w:t>לא</w:t>
      </w:r>
      <w:r w:rsidRPr="0040489F">
        <w:rPr>
          <w:rtl/>
          <w:lang w:eastAsia="en-US"/>
        </w:rPr>
        <w:t xml:space="preserve"> </w:t>
      </w:r>
      <w:r w:rsidRPr="0040489F">
        <w:rPr>
          <w:rFonts w:hint="eastAsia"/>
          <w:rtl/>
          <w:lang w:eastAsia="en-US"/>
        </w:rPr>
        <w:t>מתחייבת</w:t>
      </w:r>
      <w:r w:rsidRPr="0040489F">
        <w:rPr>
          <w:rtl/>
          <w:lang w:eastAsia="en-US"/>
        </w:rPr>
        <w:t xml:space="preserve"> </w:t>
      </w:r>
      <w:r w:rsidRPr="0040489F">
        <w:rPr>
          <w:rFonts w:hint="eastAsia"/>
          <w:rtl/>
          <w:lang w:eastAsia="en-US"/>
        </w:rPr>
        <w:t>לפנות</w:t>
      </w:r>
      <w:r w:rsidRPr="0040489F">
        <w:rPr>
          <w:rFonts w:hint="cs"/>
          <w:rtl/>
          <w:lang w:eastAsia="en-US"/>
        </w:rPr>
        <w:t>/</w:t>
      </w:r>
      <w:r w:rsidRPr="0040489F">
        <w:rPr>
          <w:rtl/>
          <w:lang w:eastAsia="en-US"/>
        </w:rPr>
        <w:t xml:space="preserve">להתייחס </w:t>
      </w:r>
      <w:r w:rsidRPr="0040489F">
        <w:rPr>
          <w:rFonts w:hint="eastAsia"/>
          <w:rtl/>
          <w:lang w:eastAsia="en-US"/>
        </w:rPr>
        <w:t>לממליצים</w:t>
      </w:r>
      <w:r w:rsidRPr="0040489F">
        <w:rPr>
          <w:rFonts w:hint="cs"/>
          <w:rtl/>
          <w:lang w:eastAsia="en-US"/>
        </w:rPr>
        <w:t>.</w:t>
      </w:r>
    </w:p>
    <w:p w14:paraId="2F19F420" w14:textId="77777777" w:rsidR="000C5DE6" w:rsidRPr="006B3DC7" w:rsidRDefault="000C5DE6" w:rsidP="00DA05FE">
      <w:pPr>
        <w:pStyle w:val="Style1"/>
        <w:ind w:left="357" w:hanging="357"/>
        <w:rPr>
          <w:rStyle w:val="aff5"/>
          <w:b/>
          <w:bCs/>
          <w:rtl/>
        </w:rPr>
      </w:pPr>
      <w:r w:rsidRPr="006B3DC7">
        <w:rPr>
          <w:rStyle w:val="aff5"/>
          <w:rFonts w:hint="cs"/>
          <w:b/>
          <w:bCs/>
          <w:rtl/>
        </w:rPr>
        <w:t>ניסיון הטבח המוצע</w:t>
      </w:r>
    </w:p>
    <w:p w14:paraId="11B74B91" w14:textId="77777777" w:rsidR="000C5DE6" w:rsidRDefault="000C5DE6" w:rsidP="000C5DE6">
      <w:pPr>
        <w:rPr>
          <w:rtl/>
          <w:lang w:eastAsia="en-US"/>
        </w:rPr>
      </w:pPr>
      <w:r w:rsidRPr="0040489F">
        <w:rPr>
          <w:rFonts w:hint="eastAsia"/>
          <w:rtl/>
          <w:lang w:eastAsia="en-US"/>
        </w:rPr>
        <w:t>שם</w:t>
      </w:r>
      <w:r>
        <w:rPr>
          <w:rFonts w:hint="cs"/>
          <w:rtl/>
          <w:lang w:eastAsia="en-US"/>
        </w:rPr>
        <w:t xml:space="preserve"> הטבח המוצע</w:t>
      </w:r>
      <w:r w:rsidRPr="0040489F">
        <w:rPr>
          <w:rtl/>
          <w:lang w:eastAsia="en-US"/>
        </w:rPr>
        <w:t xml:space="preserve">: _______________________ </w:t>
      </w:r>
    </w:p>
    <w:p w14:paraId="3FDAA848" w14:textId="2F5AD0C7" w:rsidR="000C5DE6" w:rsidRDefault="000C5DE6" w:rsidP="00B520BB">
      <w:pPr>
        <w:rPr>
          <w:rtl/>
          <w:lang w:eastAsia="en-US"/>
        </w:rPr>
      </w:pPr>
      <w:r w:rsidRPr="0040489F">
        <w:rPr>
          <w:rFonts w:hint="eastAsia"/>
          <w:rtl/>
          <w:lang w:eastAsia="en-US"/>
        </w:rPr>
        <w:t>מספר</w:t>
      </w:r>
      <w:r w:rsidRPr="0040489F">
        <w:rPr>
          <w:rtl/>
          <w:lang w:eastAsia="en-US"/>
        </w:rPr>
        <w:t xml:space="preserve"> </w:t>
      </w:r>
      <w:r>
        <w:rPr>
          <w:rFonts w:hint="cs"/>
          <w:rtl/>
          <w:lang w:eastAsia="en-US"/>
        </w:rPr>
        <w:t>שנות ניסיון על פי סעי</w:t>
      </w:r>
      <w:r w:rsidR="009F1BB6">
        <w:rPr>
          <w:rFonts w:hint="cs"/>
          <w:rtl/>
          <w:lang w:eastAsia="en-US"/>
        </w:rPr>
        <w:t xml:space="preserve">ף </w:t>
      </w:r>
      <w:r w:rsidR="00B520BB">
        <w:rPr>
          <w:rtl/>
          <w:lang w:eastAsia="en-US"/>
        </w:rPr>
        <w:fldChar w:fldCharType="begin"/>
      </w:r>
      <w:r w:rsidR="00B520BB">
        <w:rPr>
          <w:rtl/>
          <w:lang w:eastAsia="en-US"/>
        </w:rPr>
        <w:instrText xml:space="preserve"> </w:instrText>
      </w:r>
      <w:r w:rsidR="00B520BB">
        <w:rPr>
          <w:rFonts w:hint="cs"/>
          <w:lang w:eastAsia="en-US"/>
        </w:rPr>
        <w:instrText>REF</w:instrText>
      </w:r>
      <w:r w:rsidR="00B520BB">
        <w:rPr>
          <w:rFonts w:hint="cs"/>
          <w:rtl/>
          <w:lang w:eastAsia="en-US"/>
        </w:rPr>
        <w:instrText xml:space="preserve"> _</w:instrText>
      </w:r>
      <w:r w:rsidR="00B520BB">
        <w:rPr>
          <w:rFonts w:hint="cs"/>
          <w:lang w:eastAsia="en-US"/>
        </w:rPr>
        <w:instrText>Ref493153272 \r \h</w:instrText>
      </w:r>
      <w:r w:rsidR="00B520BB">
        <w:rPr>
          <w:rtl/>
          <w:lang w:eastAsia="en-US"/>
        </w:rPr>
        <w:instrText xml:space="preserve"> </w:instrText>
      </w:r>
      <w:r w:rsidR="00B520BB">
        <w:rPr>
          <w:rtl/>
          <w:lang w:eastAsia="en-US"/>
        </w:rPr>
      </w:r>
      <w:r w:rsidR="00B520BB">
        <w:rPr>
          <w:rtl/>
          <w:lang w:eastAsia="en-US"/>
        </w:rPr>
        <w:fldChar w:fldCharType="separate"/>
      </w:r>
      <w:r w:rsidR="002326FB">
        <w:rPr>
          <w:cs/>
          <w:lang w:eastAsia="en-US"/>
        </w:rPr>
        <w:t>‎</w:t>
      </w:r>
      <w:r w:rsidR="002326FB">
        <w:rPr>
          <w:lang w:eastAsia="en-US"/>
        </w:rPr>
        <w:t>11.7.4</w:t>
      </w:r>
      <w:r w:rsidR="00B520BB">
        <w:rPr>
          <w:rtl/>
          <w:lang w:eastAsia="en-US"/>
        </w:rPr>
        <w:fldChar w:fldCharType="end"/>
      </w:r>
      <w:r w:rsidR="00B520BB">
        <w:rPr>
          <w:rFonts w:hint="cs"/>
          <w:rtl/>
          <w:lang w:eastAsia="en-US"/>
        </w:rPr>
        <w:t xml:space="preserve"> </w:t>
      </w:r>
      <w:r w:rsidR="009F1BB6">
        <w:rPr>
          <w:rFonts w:hint="cs"/>
          <w:rtl/>
          <w:lang w:eastAsia="en-US"/>
        </w:rPr>
        <w:t>:___</w:t>
      </w:r>
      <w:r>
        <w:rPr>
          <w:rFonts w:hint="cs"/>
          <w:rtl/>
        </w:rPr>
        <w:t>____</w:t>
      </w:r>
    </w:p>
    <w:p w14:paraId="4276AB3F" w14:textId="37C143FE" w:rsidR="000C5DE6" w:rsidRPr="00E409B8" w:rsidRDefault="000C5DE6" w:rsidP="00B520BB">
      <w:pPr>
        <w:pStyle w:val="Style2"/>
        <w:rPr>
          <w:rtl/>
        </w:rPr>
      </w:pPr>
      <w:bookmarkStart w:id="710" w:name="_Ref491759743"/>
      <w:r w:rsidRPr="00E409B8">
        <w:rPr>
          <w:rFonts w:hint="cs"/>
          <w:rtl/>
        </w:rPr>
        <w:t>המציע ימלא את הפרטים בטבלה המצורפת להלן, בהתאם לדרישות בסעי</w:t>
      </w:r>
      <w:r w:rsidR="009F1BB6">
        <w:rPr>
          <w:rFonts w:hint="cs"/>
          <w:rtl/>
        </w:rPr>
        <w:t>ף</w:t>
      </w:r>
      <w:r w:rsidR="006561FD">
        <w:rPr>
          <w:rFonts w:hint="cs"/>
          <w:rtl/>
        </w:rPr>
        <w:t xml:space="preserve"> </w:t>
      </w:r>
      <w:r w:rsidR="006561FD">
        <w:rPr>
          <w:rtl/>
        </w:rPr>
        <w:fldChar w:fldCharType="begin"/>
      </w:r>
      <w:r w:rsidR="006561FD">
        <w:rPr>
          <w:rtl/>
        </w:rPr>
        <w:instrText xml:space="preserve"> </w:instrText>
      </w:r>
      <w:r w:rsidR="006561FD">
        <w:rPr>
          <w:rFonts w:hint="cs"/>
        </w:rPr>
        <w:instrText>REF</w:instrText>
      </w:r>
      <w:r w:rsidR="006561FD">
        <w:rPr>
          <w:rFonts w:hint="cs"/>
          <w:rtl/>
        </w:rPr>
        <w:instrText xml:space="preserve"> _</w:instrText>
      </w:r>
      <w:r w:rsidR="006561FD">
        <w:rPr>
          <w:rFonts w:hint="cs"/>
        </w:rPr>
        <w:instrText>Ref514081062 \r \h</w:instrText>
      </w:r>
      <w:r w:rsidR="006561FD">
        <w:rPr>
          <w:rtl/>
        </w:rPr>
        <w:instrText xml:space="preserve"> </w:instrText>
      </w:r>
      <w:r w:rsidR="006561FD">
        <w:rPr>
          <w:rtl/>
        </w:rPr>
      </w:r>
      <w:r w:rsidR="006561FD">
        <w:rPr>
          <w:rtl/>
        </w:rPr>
        <w:fldChar w:fldCharType="separate"/>
      </w:r>
      <w:r w:rsidR="002326FB">
        <w:rPr>
          <w:cs/>
        </w:rPr>
        <w:t>‎</w:t>
      </w:r>
      <w:r w:rsidR="002326FB">
        <w:t>11.7.4</w:t>
      </w:r>
      <w:r w:rsidR="006561FD">
        <w:rPr>
          <w:rtl/>
        </w:rPr>
        <w:fldChar w:fldCharType="end"/>
      </w:r>
      <w:r w:rsidR="009F1BB6">
        <w:rPr>
          <w:rFonts w:hint="cs"/>
          <w:rtl/>
        </w:rPr>
        <w:t xml:space="preserve"> ב</w:t>
      </w:r>
      <w:r w:rsidRPr="00E409B8">
        <w:rPr>
          <w:rFonts w:hint="cs"/>
          <w:rtl/>
        </w:rPr>
        <w:t>מכרז לעיל.</w:t>
      </w:r>
      <w:bookmarkEnd w:id="710"/>
    </w:p>
    <w:tbl>
      <w:tblPr>
        <w:bidiVisual/>
        <w:tblW w:w="8734" w:type="dxa"/>
        <w:tblInd w:w="4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3"/>
        <w:gridCol w:w="1564"/>
        <w:gridCol w:w="1196"/>
        <w:gridCol w:w="1181"/>
        <w:gridCol w:w="1366"/>
        <w:gridCol w:w="1994"/>
      </w:tblGrid>
      <w:tr w:rsidR="00F31C03" w14:paraId="181E6E06" w14:textId="77777777" w:rsidTr="00F31C03">
        <w:tc>
          <w:tcPr>
            <w:tcW w:w="1433" w:type="dxa"/>
            <w:shd w:val="clear" w:color="auto" w:fill="D9D9D9"/>
          </w:tcPr>
          <w:p w14:paraId="5D94689A" w14:textId="77777777" w:rsidR="00F31C03" w:rsidRPr="00624C3A" w:rsidRDefault="00F31C03" w:rsidP="00624C3A">
            <w:pPr>
              <w:ind w:left="0"/>
              <w:jc w:val="center"/>
              <w:rPr>
                <w:b/>
                <w:bCs/>
                <w:rtl/>
              </w:rPr>
            </w:pPr>
            <w:r w:rsidRPr="00624C3A">
              <w:rPr>
                <w:rFonts w:hint="cs"/>
                <w:b/>
                <w:bCs/>
                <w:rtl/>
              </w:rPr>
              <w:t xml:space="preserve">שם </w:t>
            </w:r>
            <w:r>
              <w:rPr>
                <w:rFonts w:hint="cs"/>
                <w:b/>
                <w:bCs/>
                <w:rtl/>
              </w:rPr>
              <w:t>מקום העבודה</w:t>
            </w:r>
          </w:p>
        </w:tc>
        <w:tc>
          <w:tcPr>
            <w:tcW w:w="1564" w:type="dxa"/>
            <w:shd w:val="clear" w:color="auto" w:fill="D9D9D9"/>
          </w:tcPr>
          <w:p w14:paraId="217DB82F" w14:textId="77777777" w:rsidR="00F31C03" w:rsidRPr="00624C3A" w:rsidRDefault="00F31C03" w:rsidP="00624C3A">
            <w:pPr>
              <w:bidi w:val="0"/>
              <w:ind w:left="0"/>
              <w:jc w:val="center"/>
              <w:rPr>
                <w:b/>
                <w:bCs/>
                <w:rtl/>
              </w:rPr>
            </w:pPr>
            <w:r w:rsidRPr="00624C3A">
              <w:rPr>
                <w:rFonts w:hint="cs"/>
                <w:b/>
                <w:bCs/>
                <w:rtl/>
              </w:rPr>
              <w:t>תאריכי מתן השירות בפורמט</w:t>
            </w:r>
          </w:p>
          <w:p w14:paraId="6F0FAD8D" w14:textId="77777777" w:rsidR="00F31C03" w:rsidRPr="00624C3A" w:rsidRDefault="00F31C03" w:rsidP="00624C3A">
            <w:pPr>
              <w:bidi w:val="0"/>
              <w:ind w:left="0"/>
              <w:jc w:val="center"/>
              <w:rPr>
                <w:b/>
                <w:bCs/>
              </w:rPr>
            </w:pPr>
            <w:r w:rsidRPr="00624C3A">
              <w:rPr>
                <w:b/>
                <w:bCs/>
              </w:rPr>
              <w:t>(MM/YY-MM/YY)</w:t>
            </w:r>
          </w:p>
        </w:tc>
        <w:tc>
          <w:tcPr>
            <w:tcW w:w="1196" w:type="dxa"/>
            <w:shd w:val="clear" w:color="auto" w:fill="D9D9D9"/>
          </w:tcPr>
          <w:p w14:paraId="4781E931" w14:textId="77777777" w:rsidR="00F31C03" w:rsidRPr="00624C3A" w:rsidRDefault="00F31C03" w:rsidP="00624C3A">
            <w:pPr>
              <w:ind w:left="0"/>
              <w:jc w:val="center"/>
              <w:rPr>
                <w:b/>
                <w:bCs/>
                <w:rtl/>
              </w:rPr>
            </w:pPr>
            <w:r w:rsidRPr="00624C3A">
              <w:rPr>
                <w:rFonts w:hint="cs"/>
                <w:b/>
                <w:bCs/>
                <w:rtl/>
              </w:rPr>
              <w:t>מספר מנות מוגשות ביום</w:t>
            </w:r>
          </w:p>
        </w:tc>
        <w:tc>
          <w:tcPr>
            <w:tcW w:w="1181" w:type="dxa"/>
            <w:shd w:val="clear" w:color="auto" w:fill="D9D9D9"/>
          </w:tcPr>
          <w:p w14:paraId="5DDBD716" w14:textId="77777777" w:rsidR="00F31C03" w:rsidRPr="00624C3A" w:rsidRDefault="00F31C03" w:rsidP="00624C3A">
            <w:pPr>
              <w:ind w:left="0"/>
              <w:jc w:val="center"/>
              <w:rPr>
                <w:b/>
                <w:bCs/>
                <w:rtl/>
              </w:rPr>
            </w:pPr>
            <w:r>
              <w:rPr>
                <w:rFonts w:hint="cs"/>
                <w:b/>
                <w:bCs/>
                <w:rtl/>
              </w:rPr>
              <w:t>בשרי / חלבי / משולב</w:t>
            </w:r>
          </w:p>
        </w:tc>
        <w:tc>
          <w:tcPr>
            <w:tcW w:w="1366" w:type="dxa"/>
            <w:shd w:val="clear" w:color="auto" w:fill="D9D9D9"/>
          </w:tcPr>
          <w:p w14:paraId="55D76279" w14:textId="77777777" w:rsidR="00F31C03" w:rsidRPr="00624C3A" w:rsidRDefault="00F31C03" w:rsidP="00465FF1">
            <w:pPr>
              <w:ind w:left="0"/>
              <w:jc w:val="center"/>
              <w:rPr>
                <w:b/>
                <w:bCs/>
                <w:rtl/>
              </w:rPr>
            </w:pPr>
            <w:r w:rsidRPr="00624C3A">
              <w:rPr>
                <w:rFonts w:hint="cs"/>
                <w:b/>
                <w:bCs/>
                <w:rtl/>
              </w:rPr>
              <w:t>שם ותפקיד איש קשר אצל הלקוח</w:t>
            </w:r>
          </w:p>
        </w:tc>
        <w:tc>
          <w:tcPr>
            <w:tcW w:w="1994" w:type="dxa"/>
            <w:shd w:val="clear" w:color="auto" w:fill="D9D9D9"/>
          </w:tcPr>
          <w:p w14:paraId="42E9A2FC" w14:textId="77777777" w:rsidR="00F31C03" w:rsidRPr="00624C3A" w:rsidRDefault="00F31C03" w:rsidP="00B520BB">
            <w:pPr>
              <w:ind w:left="0"/>
              <w:jc w:val="center"/>
              <w:rPr>
                <w:b/>
                <w:bCs/>
                <w:rtl/>
              </w:rPr>
            </w:pPr>
            <w:r w:rsidRPr="00624C3A">
              <w:rPr>
                <w:rFonts w:hint="cs"/>
                <w:b/>
                <w:bCs/>
                <w:rtl/>
              </w:rPr>
              <w:t>פרטי איש הקשר</w:t>
            </w:r>
            <w:r w:rsidR="00AB3934">
              <w:rPr>
                <w:rFonts w:hint="cs"/>
                <w:b/>
                <w:bCs/>
                <w:rtl/>
              </w:rPr>
              <w:t xml:space="preserve"> -</w:t>
            </w:r>
            <w:r w:rsidRPr="00624C3A">
              <w:rPr>
                <w:rFonts w:hint="cs"/>
                <w:b/>
                <w:bCs/>
                <w:rtl/>
              </w:rPr>
              <w:t xml:space="preserve"> </w:t>
            </w:r>
            <w:r w:rsidRPr="00624C3A">
              <w:rPr>
                <w:b/>
                <w:bCs/>
                <w:rtl/>
              </w:rPr>
              <w:t>–</w:t>
            </w:r>
            <w:r w:rsidRPr="00624C3A">
              <w:rPr>
                <w:rFonts w:hint="cs"/>
                <w:b/>
                <w:bCs/>
                <w:rtl/>
              </w:rPr>
              <w:t xml:space="preserve"> טלפון, סלולרי ודוא"ל</w:t>
            </w:r>
          </w:p>
        </w:tc>
      </w:tr>
      <w:tr w:rsidR="00F31C03" w14:paraId="246C666B" w14:textId="77777777" w:rsidTr="00F31C03">
        <w:trPr>
          <w:trHeight w:val="794"/>
        </w:trPr>
        <w:tc>
          <w:tcPr>
            <w:tcW w:w="1433" w:type="dxa"/>
            <w:shd w:val="clear" w:color="auto" w:fill="auto"/>
          </w:tcPr>
          <w:p w14:paraId="626F92CD" w14:textId="77777777" w:rsidR="00F31C03" w:rsidRDefault="00F31C03" w:rsidP="00624C3A">
            <w:pPr>
              <w:ind w:left="0"/>
              <w:rPr>
                <w:rtl/>
              </w:rPr>
            </w:pPr>
          </w:p>
        </w:tc>
        <w:tc>
          <w:tcPr>
            <w:tcW w:w="1564" w:type="dxa"/>
            <w:shd w:val="clear" w:color="auto" w:fill="auto"/>
          </w:tcPr>
          <w:p w14:paraId="6D5FAC45" w14:textId="77777777" w:rsidR="00F31C03" w:rsidRDefault="00F31C03" w:rsidP="00624C3A">
            <w:pPr>
              <w:ind w:left="0"/>
              <w:rPr>
                <w:rtl/>
              </w:rPr>
            </w:pPr>
          </w:p>
        </w:tc>
        <w:tc>
          <w:tcPr>
            <w:tcW w:w="1196" w:type="dxa"/>
            <w:shd w:val="clear" w:color="auto" w:fill="auto"/>
          </w:tcPr>
          <w:p w14:paraId="0A60BF31" w14:textId="77777777" w:rsidR="00F31C03" w:rsidRDefault="00F31C03" w:rsidP="00624C3A">
            <w:pPr>
              <w:ind w:left="0"/>
              <w:rPr>
                <w:rtl/>
              </w:rPr>
            </w:pPr>
          </w:p>
        </w:tc>
        <w:tc>
          <w:tcPr>
            <w:tcW w:w="1181" w:type="dxa"/>
          </w:tcPr>
          <w:p w14:paraId="3C937279" w14:textId="77777777" w:rsidR="00F31C03" w:rsidRDefault="00F31C03" w:rsidP="00624C3A">
            <w:pPr>
              <w:ind w:left="0"/>
              <w:rPr>
                <w:rtl/>
              </w:rPr>
            </w:pPr>
          </w:p>
        </w:tc>
        <w:tc>
          <w:tcPr>
            <w:tcW w:w="1366" w:type="dxa"/>
            <w:shd w:val="clear" w:color="auto" w:fill="auto"/>
          </w:tcPr>
          <w:p w14:paraId="7F9B6438" w14:textId="77777777" w:rsidR="00F31C03" w:rsidRDefault="00F31C03" w:rsidP="00624C3A">
            <w:pPr>
              <w:ind w:left="0"/>
              <w:rPr>
                <w:rtl/>
              </w:rPr>
            </w:pPr>
          </w:p>
        </w:tc>
        <w:tc>
          <w:tcPr>
            <w:tcW w:w="1994" w:type="dxa"/>
            <w:shd w:val="clear" w:color="auto" w:fill="auto"/>
          </w:tcPr>
          <w:p w14:paraId="0760B780" w14:textId="77777777" w:rsidR="00F31C03" w:rsidRDefault="00F31C03" w:rsidP="00624C3A">
            <w:pPr>
              <w:ind w:left="0"/>
              <w:rPr>
                <w:rtl/>
              </w:rPr>
            </w:pPr>
          </w:p>
        </w:tc>
      </w:tr>
      <w:tr w:rsidR="00F31C03" w14:paraId="4A2937CC" w14:textId="77777777" w:rsidTr="00F31C03">
        <w:trPr>
          <w:trHeight w:val="794"/>
        </w:trPr>
        <w:tc>
          <w:tcPr>
            <w:tcW w:w="1433" w:type="dxa"/>
            <w:shd w:val="clear" w:color="auto" w:fill="auto"/>
          </w:tcPr>
          <w:p w14:paraId="6DA1E432" w14:textId="77777777" w:rsidR="00F31C03" w:rsidRDefault="00F31C03" w:rsidP="00624C3A">
            <w:pPr>
              <w:ind w:left="0"/>
              <w:rPr>
                <w:rtl/>
              </w:rPr>
            </w:pPr>
          </w:p>
        </w:tc>
        <w:tc>
          <w:tcPr>
            <w:tcW w:w="1564" w:type="dxa"/>
            <w:shd w:val="clear" w:color="auto" w:fill="auto"/>
          </w:tcPr>
          <w:p w14:paraId="76BC3D62" w14:textId="77777777" w:rsidR="00F31C03" w:rsidRDefault="00F31C03" w:rsidP="00624C3A">
            <w:pPr>
              <w:ind w:left="0"/>
              <w:rPr>
                <w:rtl/>
              </w:rPr>
            </w:pPr>
          </w:p>
        </w:tc>
        <w:tc>
          <w:tcPr>
            <w:tcW w:w="1196" w:type="dxa"/>
            <w:shd w:val="clear" w:color="auto" w:fill="auto"/>
          </w:tcPr>
          <w:p w14:paraId="2E8BD61C" w14:textId="77777777" w:rsidR="00F31C03" w:rsidRDefault="00F31C03" w:rsidP="00624C3A">
            <w:pPr>
              <w:ind w:left="0"/>
              <w:rPr>
                <w:rtl/>
              </w:rPr>
            </w:pPr>
          </w:p>
        </w:tc>
        <w:tc>
          <w:tcPr>
            <w:tcW w:w="1181" w:type="dxa"/>
          </w:tcPr>
          <w:p w14:paraId="45A1AD3D" w14:textId="77777777" w:rsidR="00F31C03" w:rsidRDefault="00F31C03" w:rsidP="00624C3A">
            <w:pPr>
              <w:ind w:left="0"/>
              <w:rPr>
                <w:rtl/>
              </w:rPr>
            </w:pPr>
          </w:p>
        </w:tc>
        <w:tc>
          <w:tcPr>
            <w:tcW w:w="1366" w:type="dxa"/>
            <w:shd w:val="clear" w:color="auto" w:fill="auto"/>
          </w:tcPr>
          <w:p w14:paraId="667FD86C" w14:textId="77777777" w:rsidR="00F31C03" w:rsidRDefault="00F31C03" w:rsidP="00624C3A">
            <w:pPr>
              <w:ind w:left="0"/>
              <w:rPr>
                <w:rtl/>
              </w:rPr>
            </w:pPr>
          </w:p>
        </w:tc>
        <w:tc>
          <w:tcPr>
            <w:tcW w:w="1994" w:type="dxa"/>
            <w:shd w:val="clear" w:color="auto" w:fill="auto"/>
          </w:tcPr>
          <w:p w14:paraId="519E8A37" w14:textId="77777777" w:rsidR="00F31C03" w:rsidRDefault="00F31C03" w:rsidP="00624C3A">
            <w:pPr>
              <w:ind w:left="0"/>
              <w:rPr>
                <w:rtl/>
              </w:rPr>
            </w:pPr>
          </w:p>
        </w:tc>
      </w:tr>
      <w:tr w:rsidR="00F31C03" w14:paraId="48827CB5" w14:textId="77777777" w:rsidTr="00F31C03">
        <w:trPr>
          <w:trHeight w:val="794"/>
        </w:trPr>
        <w:tc>
          <w:tcPr>
            <w:tcW w:w="1433" w:type="dxa"/>
            <w:shd w:val="clear" w:color="auto" w:fill="auto"/>
          </w:tcPr>
          <w:p w14:paraId="2A4E6274" w14:textId="77777777" w:rsidR="00F31C03" w:rsidRDefault="00F31C03" w:rsidP="00624C3A">
            <w:pPr>
              <w:ind w:left="0"/>
              <w:rPr>
                <w:rtl/>
              </w:rPr>
            </w:pPr>
          </w:p>
        </w:tc>
        <w:tc>
          <w:tcPr>
            <w:tcW w:w="1564" w:type="dxa"/>
            <w:shd w:val="clear" w:color="auto" w:fill="auto"/>
          </w:tcPr>
          <w:p w14:paraId="1C23D1B6" w14:textId="77777777" w:rsidR="00F31C03" w:rsidRDefault="00F31C03" w:rsidP="00624C3A">
            <w:pPr>
              <w:ind w:left="0"/>
              <w:rPr>
                <w:rtl/>
              </w:rPr>
            </w:pPr>
          </w:p>
        </w:tc>
        <w:tc>
          <w:tcPr>
            <w:tcW w:w="1196" w:type="dxa"/>
            <w:shd w:val="clear" w:color="auto" w:fill="auto"/>
          </w:tcPr>
          <w:p w14:paraId="2530F73B" w14:textId="77777777" w:rsidR="00F31C03" w:rsidRDefault="00F31C03" w:rsidP="00624C3A">
            <w:pPr>
              <w:ind w:left="0"/>
              <w:rPr>
                <w:rtl/>
              </w:rPr>
            </w:pPr>
          </w:p>
        </w:tc>
        <w:tc>
          <w:tcPr>
            <w:tcW w:w="1181" w:type="dxa"/>
          </w:tcPr>
          <w:p w14:paraId="62894A2E" w14:textId="77777777" w:rsidR="00F31C03" w:rsidRDefault="00F31C03" w:rsidP="00624C3A">
            <w:pPr>
              <w:ind w:left="0"/>
              <w:rPr>
                <w:rtl/>
              </w:rPr>
            </w:pPr>
          </w:p>
        </w:tc>
        <w:tc>
          <w:tcPr>
            <w:tcW w:w="1366" w:type="dxa"/>
            <w:shd w:val="clear" w:color="auto" w:fill="auto"/>
          </w:tcPr>
          <w:p w14:paraId="47EFA5F2" w14:textId="77777777" w:rsidR="00F31C03" w:rsidRDefault="00F31C03" w:rsidP="00624C3A">
            <w:pPr>
              <w:ind w:left="0"/>
              <w:rPr>
                <w:rtl/>
              </w:rPr>
            </w:pPr>
          </w:p>
        </w:tc>
        <w:tc>
          <w:tcPr>
            <w:tcW w:w="1994" w:type="dxa"/>
            <w:shd w:val="clear" w:color="auto" w:fill="auto"/>
          </w:tcPr>
          <w:p w14:paraId="4FBE0995" w14:textId="77777777" w:rsidR="00F31C03" w:rsidRDefault="00F31C03" w:rsidP="00624C3A">
            <w:pPr>
              <w:ind w:left="0"/>
              <w:rPr>
                <w:rtl/>
              </w:rPr>
            </w:pPr>
          </w:p>
        </w:tc>
      </w:tr>
      <w:tr w:rsidR="00F31C03" w14:paraId="6013F3C0" w14:textId="77777777" w:rsidTr="00F31C03">
        <w:trPr>
          <w:trHeight w:val="794"/>
        </w:trPr>
        <w:tc>
          <w:tcPr>
            <w:tcW w:w="1433" w:type="dxa"/>
            <w:shd w:val="clear" w:color="auto" w:fill="auto"/>
          </w:tcPr>
          <w:p w14:paraId="50F714F4" w14:textId="77777777" w:rsidR="00F31C03" w:rsidRDefault="00F31C03" w:rsidP="00624C3A">
            <w:pPr>
              <w:ind w:left="0"/>
              <w:rPr>
                <w:rtl/>
              </w:rPr>
            </w:pPr>
          </w:p>
        </w:tc>
        <w:tc>
          <w:tcPr>
            <w:tcW w:w="1564" w:type="dxa"/>
            <w:shd w:val="clear" w:color="auto" w:fill="auto"/>
          </w:tcPr>
          <w:p w14:paraId="31EBAF61" w14:textId="77777777" w:rsidR="00F31C03" w:rsidRDefault="00F31C03" w:rsidP="00624C3A">
            <w:pPr>
              <w:ind w:left="0"/>
              <w:rPr>
                <w:rtl/>
              </w:rPr>
            </w:pPr>
          </w:p>
        </w:tc>
        <w:tc>
          <w:tcPr>
            <w:tcW w:w="1196" w:type="dxa"/>
            <w:shd w:val="clear" w:color="auto" w:fill="auto"/>
          </w:tcPr>
          <w:p w14:paraId="39B3F4CE" w14:textId="77777777" w:rsidR="00F31C03" w:rsidRDefault="00F31C03" w:rsidP="00624C3A">
            <w:pPr>
              <w:ind w:left="0"/>
              <w:rPr>
                <w:rtl/>
              </w:rPr>
            </w:pPr>
          </w:p>
        </w:tc>
        <w:tc>
          <w:tcPr>
            <w:tcW w:w="1181" w:type="dxa"/>
          </w:tcPr>
          <w:p w14:paraId="47C35123" w14:textId="77777777" w:rsidR="00F31C03" w:rsidRDefault="00F31C03" w:rsidP="00624C3A">
            <w:pPr>
              <w:ind w:left="0"/>
              <w:rPr>
                <w:rtl/>
              </w:rPr>
            </w:pPr>
          </w:p>
        </w:tc>
        <w:tc>
          <w:tcPr>
            <w:tcW w:w="1366" w:type="dxa"/>
            <w:shd w:val="clear" w:color="auto" w:fill="auto"/>
          </w:tcPr>
          <w:p w14:paraId="2B0C7E70" w14:textId="77777777" w:rsidR="00F31C03" w:rsidRDefault="00F31C03" w:rsidP="00624C3A">
            <w:pPr>
              <w:ind w:left="0"/>
              <w:rPr>
                <w:rtl/>
              </w:rPr>
            </w:pPr>
          </w:p>
        </w:tc>
        <w:tc>
          <w:tcPr>
            <w:tcW w:w="1994" w:type="dxa"/>
            <w:shd w:val="clear" w:color="auto" w:fill="auto"/>
          </w:tcPr>
          <w:p w14:paraId="195B568C" w14:textId="77777777" w:rsidR="00F31C03" w:rsidRDefault="00F31C03" w:rsidP="00624C3A">
            <w:pPr>
              <w:ind w:left="0"/>
              <w:rPr>
                <w:rtl/>
              </w:rPr>
            </w:pPr>
          </w:p>
        </w:tc>
      </w:tr>
    </w:tbl>
    <w:p w14:paraId="787B041C" w14:textId="77777777" w:rsidR="000C5DE6" w:rsidRDefault="000C5DE6" w:rsidP="000C5DE6">
      <w:pPr>
        <w:rPr>
          <w:rtl/>
        </w:rPr>
      </w:pPr>
    </w:p>
    <w:p w14:paraId="22598D93" w14:textId="31E2A3D9" w:rsidR="000C5DE6" w:rsidRPr="00E409B8" w:rsidRDefault="000C5DE6" w:rsidP="00B520BB">
      <w:pPr>
        <w:pStyle w:val="Style2"/>
        <w:rPr>
          <w:rtl/>
        </w:rPr>
      </w:pPr>
      <w:r w:rsidRPr="00E409B8">
        <w:rPr>
          <w:rFonts w:hint="cs"/>
          <w:rtl/>
        </w:rPr>
        <w:t xml:space="preserve">המציע </w:t>
      </w:r>
      <w:r>
        <w:rPr>
          <w:rFonts w:hint="cs"/>
          <w:rtl/>
        </w:rPr>
        <w:t xml:space="preserve">יצרף תעודה מקצועית של הטבח המוצע, בהתאם לדרישות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Ref491347973 \r \h</w:instrText>
      </w:r>
      <w:r>
        <w:rPr>
          <w:rtl/>
        </w:rPr>
        <w:instrText xml:space="preserve"> </w:instrText>
      </w:r>
      <w:r>
        <w:rPr>
          <w:rtl/>
        </w:rPr>
      </w:r>
      <w:r>
        <w:rPr>
          <w:rtl/>
        </w:rPr>
        <w:fldChar w:fldCharType="separate"/>
      </w:r>
      <w:r w:rsidR="002326FB">
        <w:rPr>
          <w:cs/>
        </w:rPr>
        <w:t>‎</w:t>
      </w:r>
      <w:r w:rsidR="002326FB">
        <w:t>0</w:t>
      </w:r>
      <w:r>
        <w:rPr>
          <w:rtl/>
        </w:rPr>
        <w:fldChar w:fldCharType="end"/>
      </w:r>
      <w:r>
        <w:rPr>
          <w:rFonts w:hint="cs"/>
          <w:rtl/>
        </w:rPr>
        <w:t xml:space="preserve"> </w:t>
      </w:r>
      <w:r w:rsidRPr="00E409B8">
        <w:rPr>
          <w:rFonts w:hint="cs"/>
          <w:rtl/>
        </w:rPr>
        <w:t>במכרז לעיל.</w:t>
      </w:r>
    </w:p>
    <w:p w14:paraId="60990D5A" w14:textId="77777777" w:rsidR="000C5DE6" w:rsidRPr="0040489F" w:rsidRDefault="000C5DE6" w:rsidP="000C5DE6">
      <w:pPr>
        <w:rPr>
          <w:rtl/>
          <w:lang w:eastAsia="en-US"/>
        </w:rPr>
      </w:pPr>
      <w:r w:rsidRPr="0040489F">
        <w:rPr>
          <w:rtl/>
          <w:lang w:eastAsia="en-US"/>
        </w:rPr>
        <w:t>*</w:t>
      </w:r>
      <w:r w:rsidRPr="0040489F">
        <w:rPr>
          <w:rFonts w:hint="cs"/>
          <w:rtl/>
          <w:lang w:eastAsia="en-US"/>
        </w:rPr>
        <w:t xml:space="preserve">ניתן להוסיף שורות בהתאם לצורך. </w:t>
      </w:r>
    </w:p>
    <w:p w14:paraId="6AA22470" w14:textId="77777777" w:rsidR="000C5DE6" w:rsidRPr="0040489F" w:rsidRDefault="000C5DE6" w:rsidP="000C5DE6">
      <w:pPr>
        <w:rPr>
          <w:rtl/>
          <w:lang w:eastAsia="en-US"/>
        </w:rPr>
      </w:pPr>
      <w:r w:rsidRPr="0040489F">
        <w:rPr>
          <w:rFonts w:hint="cs"/>
          <w:rtl/>
          <w:lang w:eastAsia="en-US"/>
        </w:rPr>
        <w:t>**</w:t>
      </w:r>
      <w:r w:rsidRPr="0040489F">
        <w:rPr>
          <w:rtl/>
          <w:lang w:eastAsia="en-US"/>
        </w:rPr>
        <w:t xml:space="preserve">ניתן </w:t>
      </w:r>
      <w:r w:rsidRPr="0040489F">
        <w:rPr>
          <w:rFonts w:hint="eastAsia"/>
          <w:rtl/>
          <w:lang w:eastAsia="en-US"/>
        </w:rPr>
        <w:t>לצרף</w:t>
      </w:r>
      <w:r w:rsidRPr="0040489F">
        <w:rPr>
          <w:rtl/>
          <w:lang w:eastAsia="en-US"/>
        </w:rPr>
        <w:t xml:space="preserve"> </w:t>
      </w:r>
      <w:r w:rsidRPr="0040489F">
        <w:rPr>
          <w:rFonts w:hint="eastAsia"/>
          <w:rtl/>
          <w:lang w:eastAsia="en-US"/>
        </w:rPr>
        <w:t>מכתבי</w:t>
      </w:r>
      <w:r w:rsidRPr="0040489F">
        <w:rPr>
          <w:rtl/>
          <w:lang w:eastAsia="en-US"/>
        </w:rPr>
        <w:t xml:space="preserve"> </w:t>
      </w:r>
      <w:r w:rsidRPr="0040489F">
        <w:rPr>
          <w:rFonts w:hint="eastAsia"/>
          <w:rtl/>
          <w:lang w:eastAsia="en-US"/>
        </w:rPr>
        <w:t>המלצה</w:t>
      </w:r>
      <w:r w:rsidRPr="0040489F">
        <w:rPr>
          <w:rtl/>
          <w:lang w:eastAsia="en-US"/>
        </w:rPr>
        <w:t xml:space="preserve">, </w:t>
      </w:r>
      <w:r w:rsidRPr="0040489F">
        <w:rPr>
          <w:rFonts w:hint="eastAsia"/>
          <w:rtl/>
          <w:lang w:eastAsia="en-US"/>
        </w:rPr>
        <w:t>אולם</w:t>
      </w:r>
      <w:r w:rsidRPr="0040489F">
        <w:rPr>
          <w:rtl/>
          <w:lang w:eastAsia="en-US"/>
        </w:rPr>
        <w:t xml:space="preserve"> </w:t>
      </w:r>
      <w:r w:rsidRPr="0040489F">
        <w:rPr>
          <w:rFonts w:hint="eastAsia"/>
          <w:rtl/>
          <w:lang w:eastAsia="en-US"/>
        </w:rPr>
        <w:t>ועדת</w:t>
      </w:r>
      <w:r w:rsidRPr="0040489F">
        <w:rPr>
          <w:rtl/>
          <w:lang w:eastAsia="en-US"/>
        </w:rPr>
        <w:t xml:space="preserve"> </w:t>
      </w:r>
      <w:r w:rsidRPr="0040489F">
        <w:rPr>
          <w:rFonts w:hint="eastAsia"/>
          <w:rtl/>
          <w:lang w:eastAsia="en-US"/>
        </w:rPr>
        <w:t>המכרזים</w:t>
      </w:r>
      <w:r w:rsidRPr="0040489F">
        <w:rPr>
          <w:rtl/>
          <w:lang w:eastAsia="en-US"/>
        </w:rPr>
        <w:t xml:space="preserve"> </w:t>
      </w:r>
      <w:r w:rsidRPr="0040489F">
        <w:rPr>
          <w:rFonts w:hint="eastAsia"/>
          <w:rtl/>
          <w:lang w:eastAsia="en-US"/>
        </w:rPr>
        <w:t>לא</w:t>
      </w:r>
      <w:r w:rsidRPr="0040489F">
        <w:rPr>
          <w:rtl/>
          <w:lang w:eastAsia="en-US"/>
        </w:rPr>
        <w:t xml:space="preserve"> </w:t>
      </w:r>
      <w:r w:rsidRPr="0040489F">
        <w:rPr>
          <w:rFonts w:hint="eastAsia"/>
          <w:rtl/>
          <w:lang w:eastAsia="en-US"/>
        </w:rPr>
        <w:t>מתחייבת</w:t>
      </w:r>
      <w:r w:rsidRPr="0040489F">
        <w:rPr>
          <w:rtl/>
          <w:lang w:eastAsia="en-US"/>
        </w:rPr>
        <w:t xml:space="preserve"> </w:t>
      </w:r>
      <w:r w:rsidRPr="0040489F">
        <w:rPr>
          <w:rFonts w:hint="eastAsia"/>
          <w:rtl/>
          <w:lang w:eastAsia="en-US"/>
        </w:rPr>
        <w:t>לפנות</w:t>
      </w:r>
      <w:r w:rsidRPr="0040489F">
        <w:rPr>
          <w:rFonts w:hint="cs"/>
          <w:rtl/>
          <w:lang w:eastAsia="en-US"/>
        </w:rPr>
        <w:t>/</w:t>
      </w:r>
      <w:r w:rsidRPr="0040489F">
        <w:rPr>
          <w:rtl/>
          <w:lang w:eastAsia="en-US"/>
        </w:rPr>
        <w:t xml:space="preserve">להתייחס </w:t>
      </w:r>
      <w:r w:rsidRPr="0040489F">
        <w:rPr>
          <w:rFonts w:hint="eastAsia"/>
          <w:rtl/>
          <w:lang w:eastAsia="en-US"/>
        </w:rPr>
        <w:t>לממליצים</w:t>
      </w:r>
      <w:r w:rsidRPr="0040489F">
        <w:rPr>
          <w:rFonts w:hint="cs"/>
          <w:rtl/>
          <w:lang w:eastAsia="en-US"/>
        </w:rPr>
        <w:t>.</w:t>
      </w:r>
    </w:p>
    <w:p w14:paraId="695CC85B" w14:textId="77777777" w:rsidR="000C5DE6" w:rsidRPr="0040489F" w:rsidRDefault="000C5DE6" w:rsidP="000C5DE6">
      <w:pPr>
        <w:rPr>
          <w:rtl/>
          <w:lang w:eastAsia="en-US"/>
        </w:rPr>
      </w:pPr>
    </w:p>
    <w:p w14:paraId="277F4BF0" w14:textId="77777777" w:rsidR="00C10A3D" w:rsidRDefault="00536CD5" w:rsidP="00865A1B">
      <w:pPr>
        <w:pStyle w:val="30"/>
      </w:pPr>
      <w:r w:rsidRPr="00B10F5C">
        <w:rPr>
          <w:highlight w:val="yellow"/>
          <w:rtl/>
        </w:rPr>
        <w:br w:type="page"/>
      </w:r>
    </w:p>
    <w:p w14:paraId="5990F9D9" w14:textId="77777777" w:rsidR="00C10A3D" w:rsidRDefault="00C10A3D" w:rsidP="00B24A2F">
      <w:pPr>
        <w:pStyle w:val="Style2"/>
        <w:numPr>
          <w:ilvl w:val="0"/>
          <w:numId w:val="0"/>
        </w:numPr>
        <w:ind w:left="857"/>
      </w:pPr>
    </w:p>
    <w:p w14:paraId="747AAEF5" w14:textId="77777777" w:rsidR="00DA05FE" w:rsidRDefault="00C10A3D" w:rsidP="00D97124">
      <w:pPr>
        <w:pStyle w:val="30"/>
        <w:rPr>
          <w:rtl/>
        </w:rPr>
      </w:pPr>
      <w:r>
        <w:rPr>
          <w:rFonts w:hint="cs"/>
          <w:rtl/>
        </w:rPr>
        <w:t>תקנים שהחברה פועלת לפיהם בתחום ההסעדה והבישול.</w:t>
      </w:r>
    </w:p>
    <w:p w14:paraId="29CDD47F" w14:textId="1F53FF6D" w:rsidR="00D97124" w:rsidRPr="001A0F09" w:rsidRDefault="000F63F3" w:rsidP="00D97124">
      <w:pPr>
        <w:pStyle w:val="30"/>
        <w:rPr>
          <w:rtl/>
        </w:rPr>
      </w:pPr>
      <w:r>
        <w:rPr>
          <w:rFonts w:hint="cs"/>
          <w:rtl/>
        </w:rPr>
        <w:t xml:space="preserve">יש לציין את </w:t>
      </w:r>
      <w:r w:rsidR="00E31723">
        <w:rPr>
          <w:rFonts w:hint="cs"/>
          <w:rtl/>
        </w:rPr>
        <w:t>התקנים ו</w:t>
      </w:r>
      <w:r>
        <w:rPr>
          <w:rFonts w:hint="cs"/>
          <w:rtl/>
        </w:rPr>
        <w:t>לצרף תעודות עמידה בהם.</w:t>
      </w:r>
      <w:r w:rsidR="00F31C03">
        <w:rPr>
          <w:rtl/>
        </w:rPr>
        <w:br w:type="page"/>
      </w:r>
      <w:bookmarkStart w:id="711" w:name="_Toc515874425"/>
      <w:r w:rsidR="00D97124">
        <w:rPr>
          <w:rtl/>
        </w:rPr>
        <w:lastRenderedPageBreak/>
        <w:t xml:space="preserve">נספח </w:t>
      </w:r>
      <w:r w:rsidR="00D97124">
        <w:rPr>
          <w:rFonts w:hint="cs"/>
          <w:rtl/>
        </w:rPr>
        <w:t>ב'6</w:t>
      </w:r>
      <w:r w:rsidR="00D97124" w:rsidRPr="00021158">
        <w:rPr>
          <w:rFonts w:hint="cs"/>
          <w:rtl/>
        </w:rPr>
        <w:t xml:space="preserve"> </w:t>
      </w:r>
      <w:r w:rsidR="00D97124" w:rsidRPr="00021158">
        <w:rPr>
          <w:rtl/>
        </w:rPr>
        <w:t>–</w:t>
      </w:r>
      <w:r w:rsidR="00D97124" w:rsidRPr="00021158">
        <w:rPr>
          <w:rFonts w:hint="cs"/>
          <w:rtl/>
        </w:rPr>
        <w:t xml:space="preserve"> </w:t>
      </w:r>
      <w:r w:rsidR="00D97124">
        <w:rPr>
          <w:rFonts w:hint="cs"/>
          <w:rtl/>
        </w:rPr>
        <w:t>שיטת העבודה</w:t>
      </w:r>
      <w:bookmarkEnd w:id="711"/>
    </w:p>
    <w:p w14:paraId="585DDDBC" w14:textId="77777777" w:rsidR="00E10206" w:rsidRPr="0023525B" w:rsidRDefault="00D97124" w:rsidP="006C5E83">
      <w:pPr>
        <w:pStyle w:val="Style1"/>
        <w:numPr>
          <w:ilvl w:val="0"/>
          <w:numId w:val="25"/>
        </w:numPr>
        <w:rPr>
          <w:noProof/>
        </w:rPr>
      </w:pPr>
      <w:r>
        <w:rPr>
          <w:rFonts w:hint="cs"/>
          <w:b w:val="0"/>
          <w:bCs w:val="0"/>
          <w:noProof/>
          <w:u w:val="none"/>
          <w:rtl/>
        </w:rPr>
        <w:t>תכנית העבודה תתייחס, לכל הפחות, לכל אחד מהסעיפים המופיעים להלן</w:t>
      </w:r>
      <w:r w:rsidR="00754EA6">
        <w:rPr>
          <w:rFonts w:hint="cs"/>
          <w:b w:val="0"/>
          <w:bCs w:val="0"/>
          <w:noProof/>
          <w:u w:val="none"/>
          <w:rtl/>
        </w:rPr>
        <w:t>. יש להתייחס בנ</w:t>
      </w:r>
      <w:r w:rsidR="00AB3934">
        <w:rPr>
          <w:rFonts w:hint="cs"/>
          <w:b w:val="0"/>
          <w:bCs w:val="0"/>
          <w:noProof/>
          <w:u w:val="none"/>
          <w:rtl/>
        </w:rPr>
        <w:t>פ</w:t>
      </w:r>
      <w:r w:rsidR="00754EA6">
        <w:rPr>
          <w:rFonts w:hint="cs"/>
          <w:b w:val="0"/>
          <w:bCs w:val="0"/>
          <w:noProof/>
          <w:u w:val="none"/>
          <w:rtl/>
        </w:rPr>
        <w:t>רד למסעדה בשרית ול</w:t>
      </w:r>
      <w:r w:rsidR="004F577F">
        <w:rPr>
          <w:rFonts w:hint="cs"/>
          <w:b w:val="0"/>
          <w:bCs w:val="0"/>
          <w:noProof/>
          <w:u w:val="none"/>
          <w:rtl/>
        </w:rPr>
        <w:t>מזנון</w:t>
      </w:r>
      <w:r w:rsidR="00754EA6">
        <w:rPr>
          <w:rFonts w:hint="cs"/>
          <w:b w:val="0"/>
          <w:bCs w:val="0"/>
          <w:noProof/>
          <w:u w:val="none"/>
          <w:rtl/>
        </w:rPr>
        <w:t xml:space="preserve"> החלבית</w:t>
      </w:r>
      <w:r w:rsidR="00723FC8">
        <w:rPr>
          <w:rFonts w:hint="cs"/>
          <w:b w:val="0"/>
          <w:bCs w:val="0"/>
          <w:noProof/>
          <w:u w:val="none"/>
          <w:rtl/>
        </w:rPr>
        <w:t>.</w:t>
      </w:r>
    </w:p>
    <w:p w14:paraId="241047B8" w14:textId="77777777" w:rsidR="00D97124" w:rsidRPr="00723FC8" w:rsidRDefault="00D97124" w:rsidP="006C5E83">
      <w:pPr>
        <w:pStyle w:val="Style1"/>
        <w:numPr>
          <w:ilvl w:val="0"/>
          <w:numId w:val="25"/>
        </w:numPr>
        <w:rPr>
          <w:noProof/>
        </w:rPr>
      </w:pPr>
      <w:r w:rsidRPr="00723FC8">
        <w:rPr>
          <w:rFonts w:hint="cs"/>
          <w:noProof/>
          <w:rtl/>
        </w:rPr>
        <w:t>הזמנת וקבלת חומרי הגלם</w:t>
      </w:r>
      <w:r w:rsidR="00754EA6" w:rsidRPr="00723FC8">
        <w:rPr>
          <w:rFonts w:hint="cs"/>
          <w:noProof/>
          <w:rtl/>
        </w:rPr>
        <w:t>, כולל מקורות</w:t>
      </w:r>
      <w:r w:rsidRPr="00723FC8">
        <w:rPr>
          <w:rFonts w:hint="cs"/>
          <w:noProof/>
          <w:rtl/>
        </w:rPr>
        <w:t>:</w:t>
      </w:r>
    </w:p>
    <w:p w14:paraId="1F9C3031" w14:textId="77777777" w:rsidR="00D97124" w:rsidRDefault="00D97124" w:rsidP="00D97124">
      <w:pPr>
        <w:pStyle w:val="Style2"/>
        <w:numPr>
          <w:ilvl w:val="0"/>
          <w:numId w:val="0"/>
        </w:numPr>
        <w:ind w:left="1119"/>
        <w:rPr>
          <w:noProof/>
          <w:rtl/>
        </w:rPr>
      </w:pPr>
      <w:r>
        <w:rPr>
          <w:rFonts w:hint="cs"/>
          <w:noProof/>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5F1932E" w14:textId="77777777" w:rsidR="00D97124" w:rsidRDefault="00D97124" w:rsidP="00E31723">
      <w:pPr>
        <w:pStyle w:val="Style2"/>
        <w:rPr>
          <w:noProof/>
        </w:rPr>
      </w:pPr>
      <w:r>
        <w:rPr>
          <w:noProof/>
          <w:rtl/>
        </w:rPr>
        <w:t>הכנת הארוחות</w:t>
      </w:r>
      <w:r w:rsidR="00754EA6">
        <w:rPr>
          <w:rFonts w:hint="cs"/>
          <w:noProof/>
          <w:rtl/>
        </w:rPr>
        <w:t>, כולל</w:t>
      </w:r>
      <w:r w:rsidR="00BB5833">
        <w:rPr>
          <w:rFonts w:hint="cs"/>
          <w:noProof/>
          <w:rtl/>
        </w:rPr>
        <w:t xml:space="preserve"> פירוט </w:t>
      </w:r>
      <w:r w:rsidR="00754EA6">
        <w:rPr>
          <w:rFonts w:hint="cs"/>
          <w:noProof/>
          <w:rtl/>
        </w:rPr>
        <w:t xml:space="preserve"> הכנה במקום והבאת מנות מבח</w:t>
      </w:r>
      <w:r w:rsidR="00E31723">
        <w:rPr>
          <w:rFonts w:hint="cs"/>
          <w:noProof/>
          <w:rtl/>
        </w:rPr>
        <w:t>ו</w:t>
      </w:r>
      <w:r w:rsidR="00754EA6">
        <w:rPr>
          <w:rFonts w:hint="cs"/>
          <w:noProof/>
          <w:rtl/>
        </w:rPr>
        <w:t>ץ ומקורן</w:t>
      </w:r>
      <w:r>
        <w:rPr>
          <w:rFonts w:hint="cs"/>
          <w:noProof/>
          <w:rtl/>
        </w:rPr>
        <w:t>:</w:t>
      </w:r>
    </w:p>
    <w:p w14:paraId="5FA81B35" w14:textId="77777777" w:rsidR="00D97124" w:rsidRDefault="00D97124" w:rsidP="00D97124">
      <w:pPr>
        <w:pStyle w:val="Style2"/>
        <w:numPr>
          <w:ilvl w:val="0"/>
          <w:numId w:val="0"/>
        </w:numPr>
        <w:ind w:left="1119"/>
        <w:rPr>
          <w:noProof/>
          <w:rtl/>
        </w:rPr>
      </w:pPr>
      <w:r w:rsidRPr="00F76CAD">
        <w:rPr>
          <w:noProof/>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F28B5BE" w14:textId="77777777" w:rsidR="00D97124" w:rsidRDefault="00D97124" w:rsidP="00D97124">
      <w:pPr>
        <w:pStyle w:val="Style2"/>
        <w:rPr>
          <w:noProof/>
          <w:rtl/>
        </w:rPr>
      </w:pPr>
      <w:r>
        <w:rPr>
          <w:rFonts w:hint="cs"/>
          <w:b/>
          <w:bCs/>
          <w:noProof/>
          <w:rtl/>
        </w:rPr>
        <w:t xml:space="preserve">מסעדה בשרית </w:t>
      </w:r>
      <w:r>
        <w:rPr>
          <w:rFonts w:hint="cs"/>
          <w:noProof/>
          <w:rtl/>
        </w:rPr>
        <w:t xml:space="preserve">- </w:t>
      </w:r>
      <w:r>
        <w:rPr>
          <w:noProof/>
          <w:rtl/>
        </w:rPr>
        <w:t>צוות עובדים מתוכנן להעסקה בשעות היום השונות במסעדה</w:t>
      </w:r>
      <w:r>
        <w:rPr>
          <w:rFonts w:hint="cs"/>
          <w:noProof/>
          <w:rtl/>
        </w:rPr>
        <w:t xml:space="preserve"> (יש לציין כמות עובדים בכל משבצת ריקה במטריצה):</w:t>
      </w:r>
    </w:p>
    <w:tbl>
      <w:tblPr>
        <w:tblW w:w="9656"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26"/>
        <w:gridCol w:w="1326"/>
        <w:gridCol w:w="1326"/>
        <w:gridCol w:w="1326"/>
        <w:gridCol w:w="1326"/>
        <w:gridCol w:w="1325"/>
        <w:gridCol w:w="1701"/>
      </w:tblGrid>
      <w:tr w:rsidR="006A5A15" w:rsidRPr="00F76CAD" w14:paraId="7D2298E3" w14:textId="77777777" w:rsidTr="006A5A15">
        <w:trPr>
          <w:cantSplit/>
          <w:jc w:val="right"/>
        </w:trPr>
        <w:tc>
          <w:tcPr>
            <w:tcW w:w="7955" w:type="dxa"/>
            <w:gridSpan w:val="6"/>
          </w:tcPr>
          <w:p w14:paraId="67D10CAB" w14:textId="77777777" w:rsidR="006A5A15" w:rsidRPr="00F76CAD" w:rsidRDefault="006A5A15" w:rsidP="007251B0">
            <w:pPr>
              <w:ind w:left="0"/>
              <w:jc w:val="center"/>
              <w:rPr>
                <w:b/>
                <w:bCs/>
                <w:noProof/>
                <w:sz w:val="20"/>
                <w:szCs w:val="26"/>
                <w:rtl/>
              </w:rPr>
            </w:pPr>
            <w:r w:rsidRPr="00F76CAD">
              <w:rPr>
                <w:b/>
                <w:bCs/>
                <w:noProof/>
                <w:sz w:val="20"/>
                <w:szCs w:val="26"/>
                <w:rtl/>
              </w:rPr>
              <w:t>שעות הפעילות</w:t>
            </w:r>
          </w:p>
        </w:tc>
        <w:tc>
          <w:tcPr>
            <w:tcW w:w="1701" w:type="dxa"/>
            <w:vMerge w:val="restart"/>
            <w:vAlign w:val="center"/>
          </w:tcPr>
          <w:p w14:paraId="59DFE35F" w14:textId="77777777" w:rsidR="006A5A15" w:rsidRPr="00F76CAD" w:rsidRDefault="006A5A15" w:rsidP="007251B0">
            <w:pPr>
              <w:ind w:left="0"/>
              <w:jc w:val="center"/>
              <w:rPr>
                <w:b/>
                <w:bCs/>
                <w:noProof/>
                <w:sz w:val="20"/>
                <w:szCs w:val="26"/>
                <w:rtl/>
              </w:rPr>
            </w:pPr>
            <w:r w:rsidRPr="00F76CAD">
              <w:rPr>
                <w:b/>
                <w:bCs/>
                <w:noProof/>
                <w:sz w:val="20"/>
                <w:szCs w:val="26"/>
                <w:rtl/>
              </w:rPr>
              <w:t>סוג עובד</w:t>
            </w:r>
          </w:p>
        </w:tc>
      </w:tr>
      <w:tr w:rsidR="00D97124" w:rsidRPr="00F76CAD" w14:paraId="6BC890FC" w14:textId="77777777" w:rsidTr="006A5A15">
        <w:trPr>
          <w:cantSplit/>
          <w:jc w:val="right"/>
        </w:trPr>
        <w:tc>
          <w:tcPr>
            <w:tcW w:w="1326" w:type="dxa"/>
            <w:vAlign w:val="center"/>
          </w:tcPr>
          <w:p w14:paraId="33503374" w14:textId="77777777" w:rsidR="00D97124" w:rsidRPr="00F76CAD" w:rsidRDefault="00874DB2" w:rsidP="00874DB2">
            <w:pPr>
              <w:ind w:left="0"/>
              <w:rPr>
                <w:b/>
                <w:bCs/>
                <w:noProof/>
                <w:spacing w:val="-8"/>
                <w:sz w:val="20"/>
                <w:rtl/>
              </w:rPr>
            </w:pPr>
            <w:r>
              <w:rPr>
                <w:rFonts w:hint="cs"/>
                <w:b/>
                <w:bCs/>
                <w:noProof/>
                <w:spacing w:val="-8"/>
                <w:sz w:val="20"/>
                <w:rtl/>
              </w:rPr>
              <w:t>15:00-16:00</w:t>
            </w:r>
          </w:p>
        </w:tc>
        <w:tc>
          <w:tcPr>
            <w:tcW w:w="1326" w:type="dxa"/>
          </w:tcPr>
          <w:p w14:paraId="26D2ADB4" w14:textId="77777777" w:rsidR="00D97124" w:rsidRPr="00F76CAD" w:rsidDel="00B90FD1" w:rsidRDefault="00D97124" w:rsidP="007251B0">
            <w:pPr>
              <w:ind w:left="0"/>
              <w:jc w:val="center"/>
              <w:rPr>
                <w:b/>
                <w:bCs/>
                <w:noProof/>
                <w:spacing w:val="-8"/>
                <w:sz w:val="20"/>
                <w:rtl/>
              </w:rPr>
            </w:pPr>
            <w:r>
              <w:rPr>
                <w:rFonts w:hint="cs"/>
                <w:b/>
                <w:bCs/>
                <w:noProof/>
                <w:spacing w:val="-8"/>
                <w:sz w:val="20"/>
                <w:rtl/>
              </w:rPr>
              <w:t>13:30 עד 15:00</w:t>
            </w:r>
          </w:p>
        </w:tc>
        <w:tc>
          <w:tcPr>
            <w:tcW w:w="1326" w:type="dxa"/>
            <w:vAlign w:val="center"/>
          </w:tcPr>
          <w:p w14:paraId="7B5E8D95" w14:textId="77777777" w:rsidR="00D97124" w:rsidRPr="00F76CAD" w:rsidRDefault="00D97124" w:rsidP="007251B0">
            <w:pPr>
              <w:ind w:left="0"/>
              <w:jc w:val="center"/>
              <w:rPr>
                <w:b/>
                <w:bCs/>
                <w:noProof/>
                <w:spacing w:val="-8"/>
                <w:sz w:val="20"/>
                <w:rtl/>
              </w:rPr>
            </w:pPr>
            <w:r w:rsidRPr="00F76CAD">
              <w:rPr>
                <w:b/>
                <w:bCs/>
                <w:noProof/>
                <w:spacing w:val="-8"/>
                <w:sz w:val="20"/>
                <w:rtl/>
              </w:rPr>
              <w:t>1</w:t>
            </w:r>
            <w:r>
              <w:rPr>
                <w:rFonts w:hint="cs"/>
                <w:b/>
                <w:bCs/>
                <w:noProof/>
                <w:spacing w:val="-8"/>
                <w:sz w:val="20"/>
                <w:rtl/>
              </w:rPr>
              <w:t>2</w:t>
            </w:r>
            <w:r w:rsidRPr="00F76CAD">
              <w:rPr>
                <w:b/>
                <w:bCs/>
                <w:noProof/>
                <w:spacing w:val="-8"/>
                <w:sz w:val="20"/>
                <w:rtl/>
              </w:rPr>
              <w:t>:00-1</w:t>
            </w:r>
            <w:r>
              <w:rPr>
                <w:rFonts w:hint="cs"/>
                <w:b/>
                <w:bCs/>
                <w:noProof/>
                <w:spacing w:val="-8"/>
                <w:sz w:val="20"/>
                <w:rtl/>
              </w:rPr>
              <w:t>3</w:t>
            </w:r>
            <w:r w:rsidRPr="00F76CAD">
              <w:rPr>
                <w:b/>
                <w:bCs/>
                <w:noProof/>
                <w:spacing w:val="-8"/>
                <w:sz w:val="20"/>
                <w:rtl/>
              </w:rPr>
              <w:t>:</w:t>
            </w:r>
            <w:r>
              <w:rPr>
                <w:rFonts w:hint="cs"/>
                <w:b/>
                <w:bCs/>
                <w:noProof/>
                <w:spacing w:val="-8"/>
                <w:sz w:val="20"/>
                <w:rtl/>
              </w:rPr>
              <w:t>3</w:t>
            </w:r>
            <w:r w:rsidRPr="00F76CAD">
              <w:rPr>
                <w:b/>
                <w:bCs/>
                <w:noProof/>
                <w:spacing w:val="-8"/>
                <w:sz w:val="20"/>
                <w:rtl/>
              </w:rPr>
              <w:t>0</w:t>
            </w:r>
          </w:p>
        </w:tc>
        <w:tc>
          <w:tcPr>
            <w:tcW w:w="1326" w:type="dxa"/>
            <w:vAlign w:val="center"/>
          </w:tcPr>
          <w:p w14:paraId="756A79FF" w14:textId="77777777" w:rsidR="00D97124" w:rsidRPr="00F76CAD" w:rsidRDefault="00D97124" w:rsidP="007251B0">
            <w:pPr>
              <w:ind w:left="0"/>
              <w:jc w:val="center"/>
              <w:rPr>
                <w:b/>
                <w:bCs/>
                <w:noProof/>
                <w:spacing w:val="-8"/>
                <w:sz w:val="20"/>
                <w:rtl/>
              </w:rPr>
            </w:pPr>
            <w:r w:rsidRPr="00F76CAD">
              <w:rPr>
                <w:b/>
                <w:bCs/>
                <w:noProof/>
                <w:spacing w:val="-8"/>
                <w:sz w:val="20"/>
                <w:rtl/>
              </w:rPr>
              <w:t>11:00-1</w:t>
            </w:r>
            <w:r>
              <w:rPr>
                <w:rFonts w:hint="cs"/>
                <w:b/>
                <w:bCs/>
                <w:noProof/>
                <w:spacing w:val="-8"/>
                <w:sz w:val="20"/>
                <w:rtl/>
              </w:rPr>
              <w:t>2</w:t>
            </w:r>
            <w:r w:rsidRPr="00F76CAD">
              <w:rPr>
                <w:b/>
                <w:bCs/>
                <w:noProof/>
                <w:spacing w:val="-8"/>
                <w:sz w:val="20"/>
                <w:rtl/>
              </w:rPr>
              <w:t>:00</w:t>
            </w:r>
          </w:p>
        </w:tc>
        <w:tc>
          <w:tcPr>
            <w:tcW w:w="1326" w:type="dxa"/>
            <w:vAlign w:val="center"/>
          </w:tcPr>
          <w:p w14:paraId="10D728FF" w14:textId="77777777" w:rsidR="00D97124" w:rsidRPr="00F76CAD" w:rsidRDefault="00D97124" w:rsidP="007251B0">
            <w:pPr>
              <w:ind w:left="0"/>
              <w:jc w:val="center"/>
              <w:rPr>
                <w:b/>
                <w:bCs/>
                <w:noProof/>
                <w:spacing w:val="-8"/>
                <w:sz w:val="20"/>
                <w:rtl/>
              </w:rPr>
            </w:pPr>
            <w:r w:rsidRPr="00F76CAD">
              <w:rPr>
                <w:b/>
                <w:bCs/>
                <w:noProof/>
                <w:spacing w:val="-8"/>
                <w:sz w:val="20"/>
                <w:rtl/>
              </w:rPr>
              <w:t>09:00-11:00</w:t>
            </w:r>
          </w:p>
        </w:tc>
        <w:tc>
          <w:tcPr>
            <w:tcW w:w="1325" w:type="dxa"/>
            <w:vAlign w:val="center"/>
          </w:tcPr>
          <w:p w14:paraId="294C6DC5" w14:textId="77777777" w:rsidR="00D97124" w:rsidRPr="00F76CAD" w:rsidRDefault="00D97124" w:rsidP="007251B0">
            <w:pPr>
              <w:ind w:left="0"/>
              <w:jc w:val="center"/>
              <w:rPr>
                <w:b/>
                <w:bCs/>
                <w:noProof/>
                <w:spacing w:val="-8"/>
                <w:sz w:val="20"/>
                <w:rtl/>
              </w:rPr>
            </w:pPr>
            <w:r w:rsidRPr="00F76CAD">
              <w:rPr>
                <w:b/>
                <w:bCs/>
                <w:noProof/>
                <w:spacing w:val="-8"/>
                <w:sz w:val="20"/>
                <w:rtl/>
              </w:rPr>
              <w:t>עד 09:00</w:t>
            </w:r>
          </w:p>
        </w:tc>
        <w:tc>
          <w:tcPr>
            <w:tcW w:w="1701" w:type="dxa"/>
            <w:vMerge/>
            <w:vAlign w:val="center"/>
          </w:tcPr>
          <w:p w14:paraId="741BDBB4" w14:textId="77777777" w:rsidR="00D97124" w:rsidRPr="00F76CAD" w:rsidRDefault="00D97124" w:rsidP="007251B0">
            <w:pPr>
              <w:ind w:left="0"/>
              <w:jc w:val="center"/>
              <w:rPr>
                <w:b/>
                <w:bCs/>
                <w:noProof/>
                <w:sz w:val="20"/>
                <w:szCs w:val="26"/>
                <w:rtl/>
              </w:rPr>
            </w:pPr>
          </w:p>
        </w:tc>
      </w:tr>
      <w:tr w:rsidR="00D97124" w:rsidRPr="00F76CAD" w14:paraId="3E09E274" w14:textId="77777777" w:rsidTr="006A5A15">
        <w:trPr>
          <w:jc w:val="right"/>
        </w:trPr>
        <w:tc>
          <w:tcPr>
            <w:tcW w:w="1326" w:type="dxa"/>
          </w:tcPr>
          <w:p w14:paraId="086EF27C" w14:textId="77777777" w:rsidR="00D97124" w:rsidRPr="00BB5833" w:rsidRDefault="00D97124" w:rsidP="007251B0">
            <w:pPr>
              <w:spacing w:before="40" w:after="40" w:line="320" w:lineRule="atLeast"/>
              <w:ind w:left="0"/>
              <w:jc w:val="center"/>
              <w:rPr>
                <w:noProof/>
                <w:sz w:val="18"/>
                <w:rtl/>
              </w:rPr>
            </w:pPr>
          </w:p>
        </w:tc>
        <w:tc>
          <w:tcPr>
            <w:tcW w:w="1326" w:type="dxa"/>
          </w:tcPr>
          <w:p w14:paraId="235937EB" w14:textId="77777777" w:rsidR="00D97124" w:rsidRPr="00BB5833" w:rsidRDefault="00D97124" w:rsidP="007251B0">
            <w:pPr>
              <w:spacing w:before="40" w:after="40" w:line="320" w:lineRule="atLeast"/>
              <w:ind w:left="0"/>
              <w:jc w:val="center"/>
              <w:rPr>
                <w:noProof/>
                <w:sz w:val="18"/>
                <w:rtl/>
              </w:rPr>
            </w:pPr>
          </w:p>
        </w:tc>
        <w:tc>
          <w:tcPr>
            <w:tcW w:w="1326" w:type="dxa"/>
          </w:tcPr>
          <w:p w14:paraId="30C3070B" w14:textId="77777777" w:rsidR="00D97124" w:rsidRPr="00BB5833" w:rsidRDefault="00D97124" w:rsidP="007251B0">
            <w:pPr>
              <w:spacing w:before="40" w:after="40" w:line="320" w:lineRule="atLeast"/>
              <w:ind w:left="0"/>
              <w:jc w:val="center"/>
              <w:rPr>
                <w:noProof/>
                <w:sz w:val="18"/>
                <w:rtl/>
              </w:rPr>
            </w:pPr>
          </w:p>
        </w:tc>
        <w:tc>
          <w:tcPr>
            <w:tcW w:w="1326" w:type="dxa"/>
          </w:tcPr>
          <w:p w14:paraId="44F1EE36" w14:textId="77777777" w:rsidR="00D97124" w:rsidRPr="00BB5833" w:rsidRDefault="00D97124" w:rsidP="007251B0">
            <w:pPr>
              <w:spacing w:before="40" w:after="40" w:line="320" w:lineRule="atLeast"/>
              <w:ind w:left="0"/>
              <w:jc w:val="center"/>
              <w:rPr>
                <w:noProof/>
                <w:sz w:val="18"/>
                <w:rtl/>
              </w:rPr>
            </w:pPr>
          </w:p>
        </w:tc>
        <w:tc>
          <w:tcPr>
            <w:tcW w:w="1326" w:type="dxa"/>
          </w:tcPr>
          <w:p w14:paraId="104C76D2" w14:textId="77777777" w:rsidR="00D97124" w:rsidRPr="00BB5833" w:rsidRDefault="00D97124" w:rsidP="007251B0">
            <w:pPr>
              <w:spacing w:before="40" w:after="40" w:line="320" w:lineRule="atLeast"/>
              <w:ind w:left="0"/>
              <w:jc w:val="center"/>
              <w:rPr>
                <w:noProof/>
                <w:sz w:val="18"/>
                <w:rtl/>
              </w:rPr>
            </w:pPr>
          </w:p>
        </w:tc>
        <w:tc>
          <w:tcPr>
            <w:tcW w:w="1325" w:type="dxa"/>
          </w:tcPr>
          <w:p w14:paraId="60770AAA" w14:textId="77777777" w:rsidR="00D97124" w:rsidRPr="00BB5833" w:rsidRDefault="00D97124" w:rsidP="007251B0">
            <w:pPr>
              <w:spacing w:before="40" w:after="40" w:line="320" w:lineRule="atLeast"/>
              <w:ind w:left="0"/>
              <w:jc w:val="center"/>
              <w:rPr>
                <w:noProof/>
                <w:sz w:val="18"/>
                <w:rtl/>
              </w:rPr>
            </w:pPr>
          </w:p>
        </w:tc>
        <w:tc>
          <w:tcPr>
            <w:tcW w:w="1701" w:type="dxa"/>
          </w:tcPr>
          <w:p w14:paraId="51E0F453" w14:textId="77777777" w:rsidR="00D97124" w:rsidRPr="00EF250B" w:rsidRDefault="00D97124" w:rsidP="007251B0">
            <w:pPr>
              <w:spacing w:before="40" w:after="40" w:line="320" w:lineRule="atLeast"/>
              <w:ind w:left="0"/>
              <w:rPr>
                <w:noProof/>
                <w:sz w:val="18"/>
                <w:rtl/>
              </w:rPr>
            </w:pPr>
            <w:r w:rsidRPr="00EF250B">
              <w:rPr>
                <w:noProof/>
                <w:sz w:val="18"/>
                <w:rtl/>
              </w:rPr>
              <w:t>מנהל מסעדה</w:t>
            </w:r>
          </w:p>
        </w:tc>
      </w:tr>
      <w:tr w:rsidR="00D97124" w:rsidRPr="00F76CAD" w14:paraId="2A83844D" w14:textId="77777777" w:rsidTr="006A5A15">
        <w:trPr>
          <w:jc w:val="right"/>
        </w:trPr>
        <w:tc>
          <w:tcPr>
            <w:tcW w:w="1326" w:type="dxa"/>
          </w:tcPr>
          <w:p w14:paraId="1C414EDD" w14:textId="77777777" w:rsidR="00D97124" w:rsidRPr="00BB5833" w:rsidRDefault="00D97124" w:rsidP="007251B0">
            <w:pPr>
              <w:spacing w:before="40" w:after="40" w:line="320" w:lineRule="atLeast"/>
              <w:ind w:left="0"/>
              <w:jc w:val="center"/>
              <w:rPr>
                <w:noProof/>
                <w:sz w:val="18"/>
                <w:rtl/>
              </w:rPr>
            </w:pPr>
          </w:p>
        </w:tc>
        <w:tc>
          <w:tcPr>
            <w:tcW w:w="1326" w:type="dxa"/>
          </w:tcPr>
          <w:p w14:paraId="107B3C25" w14:textId="77777777" w:rsidR="00D97124" w:rsidRPr="00BB5833" w:rsidRDefault="00D97124" w:rsidP="007251B0">
            <w:pPr>
              <w:spacing w:before="40" w:after="40" w:line="320" w:lineRule="atLeast"/>
              <w:ind w:left="0"/>
              <w:jc w:val="center"/>
              <w:rPr>
                <w:noProof/>
                <w:sz w:val="18"/>
                <w:rtl/>
              </w:rPr>
            </w:pPr>
          </w:p>
        </w:tc>
        <w:tc>
          <w:tcPr>
            <w:tcW w:w="1326" w:type="dxa"/>
          </w:tcPr>
          <w:p w14:paraId="62BF1255" w14:textId="77777777" w:rsidR="00D97124" w:rsidRPr="00BB5833" w:rsidRDefault="00D97124" w:rsidP="007251B0">
            <w:pPr>
              <w:spacing w:before="40" w:after="40" w:line="320" w:lineRule="atLeast"/>
              <w:ind w:left="0"/>
              <w:jc w:val="center"/>
              <w:rPr>
                <w:noProof/>
                <w:sz w:val="18"/>
                <w:rtl/>
              </w:rPr>
            </w:pPr>
          </w:p>
        </w:tc>
        <w:tc>
          <w:tcPr>
            <w:tcW w:w="1326" w:type="dxa"/>
          </w:tcPr>
          <w:p w14:paraId="572F3E3D" w14:textId="77777777" w:rsidR="00D97124" w:rsidRPr="00BB5833" w:rsidRDefault="00D97124" w:rsidP="007251B0">
            <w:pPr>
              <w:spacing w:before="40" w:after="40" w:line="320" w:lineRule="atLeast"/>
              <w:ind w:left="0"/>
              <w:jc w:val="center"/>
              <w:rPr>
                <w:noProof/>
                <w:sz w:val="18"/>
                <w:rtl/>
              </w:rPr>
            </w:pPr>
          </w:p>
        </w:tc>
        <w:tc>
          <w:tcPr>
            <w:tcW w:w="1326" w:type="dxa"/>
          </w:tcPr>
          <w:p w14:paraId="4A739190" w14:textId="77777777" w:rsidR="00D97124" w:rsidRPr="00BB5833" w:rsidRDefault="00D97124" w:rsidP="007251B0">
            <w:pPr>
              <w:spacing w:before="40" w:after="40" w:line="320" w:lineRule="atLeast"/>
              <w:ind w:left="0"/>
              <w:jc w:val="center"/>
              <w:rPr>
                <w:noProof/>
                <w:sz w:val="18"/>
                <w:rtl/>
              </w:rPr>
            </w:pPr>
          </w:p>
        </w:tc>
        <w:tc>
          <w:tcPr>
            <w:tcW w:w="1325" w:type="dxa"/>
          </w:tcPr>
          <w:p w14:paraId="4EA40E43" w14:textId="77777777" w:rsidR="00D97124" w:rsidRPr="00BB5833" w:rsidRDefault="00D97124" w:rsidP="007251B0">
            <w:pPr>
              <w:spacing w:before="40" w:after="40" w:line="320" w:lineRule="atLeast"/>
              <w:ind w:left="0"/>
              <w:jc w:val="center"/>
              <w:rPr>
                <w:noProof/>
                <w:sz w:val="18"/>
                <w:rtl/>
              </w:rPr>
            </w:pPr>
          </w:p>
        </w:tc>
        <w:tc>
          <w:tcPr>
            <w:tcW w:w="1701" w:type="dxa"/>
          </w:tcPr>
          <w:p w14:paraId="06C40F16" w14:textId="77777777" w:rsidR="00D97124" w:rsidRPr="00EF250B" w:rsidRDefault="00D97124" w:rsidP="007251B0">
            <w:pPr>
              <w:spacing w:before="40" w:after="40" w:line="320" w:lineRule="atLeast"/>
              <w:ind w:left="0"/>
              <w:rPr>
                <w:noProof/>
                <w:sz w:val="18"/>
                <w:rtl/>
              </w:rPr>
            </w:pPr>
            <w:r w:rsidRPr="00EF250B">
              <w:rPr>
                <w:noProof/>
                <w:sz w:val="18"/>
                <w:rtl/>
              </w:rPr>
              <w:t>מגישים</w:t>
            </w:r>
          </w:p>
        </w:tc>
      </w:tr>
      <w:tr w:rsidR="00D97124" w:rsidRPr="00F76CAD" w14:paraId="0D60A5C8" w14:textId="77777777" w:rsidTr="006A5A15">
        <w:trPr>
          <w:jc w:val="right"/>
        </w:trPr>
        <w:tc>
          <w:tcPr>
            <w:tcW w:w="1326" w:type="dxa"/>
          </w:tcPr>
          <w:p w14:paraId="1277587D" w14:textId="77777777" w:rsidR="00D97124" w:rsidRPr="00EF250B" w:rsidRDefault="00D97124" w:rsidP="007251B0">
            <w:pPr>
              <w:spacing w:before="40" w:after="40" w:line="320" w:lineRule="atLeast"/>
              <w:ind w:left="0"/>
              <w:jc w:val="center"/>
              <w:rPr>
                <w:noProof/>
                <w:sz w:val="18"/>
                <w:rtl/>
              </w:rPr>
            </w:pPr>
          </w:p>
        </w:tc>
        <w:tc>
          <w:tcPr>
            <w:tcW w:w="1326" w:type="dxa"/>
          </w:tcPr>
          <w:p w14:paraId="078A7713" w14:textId="77777777" w:rsidR="00D97124" w:rsidRPr="00EF250B" w:rsidRDefault="00D97124" w:rsidP="007251B0">
            <w:pPr>
              <w:spacing w:before="40" w:after="40" w:line="320" w:lineRule="atLeast"/>
              <w:ind w:left="0"/>
              <w:jc w:val="center"/>
              <w:rPr>
                <w:noProof/>
                <w:sz w:val="18"/>
                <w:rtl/>
              </w:rPr>
            </w:pPr>
          </w:p>
        </w:tc>
        <w:tc>
          <w:tcPr>
            <w:tcW w:w="1326" w:type="dxa"/>
          </w:tcPr>
          <w:p w14:paraId="6606C833" w14:textId="77777777" w:rsidR="00D97124" w:rsidRPr="00EF250B" w:rsidRDefault="00D97124" w:rsidP="007251B0">
            <w:pPr>
              <w:spacing w:before="40" w:after="40" w:line="320" w:lineRule="atLeast"/>
              <w:ind w:left="0"/>
              <w:jc w:val="center"/>
              <w:rPr>
                <w:noProof/>
                <w:sz w:val="18"/>
                <w:rtl/>
              </w:rPr>
            </w:pPr>
          </w:p>
        </w:tc>
        <w:tc>
          <w:tcPr>
            <w:tcW w:w="1326" w:type="dxa"/>
          </w:tcPr>
          <w:p w14:paraId="2D3B447D" w14:textId="77777777" w:rsidR="00D97124" w:rsidRPr="00EF250B" w:rsidRDefault="00D97124" w:rsidP="007251B0">
            <w:pPr>
              <w:spacing w:before="40" w:after="40" w:line="320" w:lineRule="atLeast"/>
              <w:ind w:left="0"/>
              <w:jc w:val="center"/>
              <w:rPr>
                <w:noProof/>
                <w:sz w:val="18"/>
                <w:rtl/>
              </w:rPr>
            </w:pPr>
          </w:p>
        </w:tc>
        <w:tc>
          <w:tcPr>
            <w:tcW w:w="1326" w:type="dxa"/>
          </w:tcPr>
          <w:p w14:paraId="55BF41D5" w14:textId="77777777" w:rsidR="00D97124" w:rsidRPr="00EF250B" w:rsidRDefault="00D97124" w:rsidP="007251B0">
            <w:pPr>
              <w:spacing w:before="40" w:after="40" w:line="320" w:lineRule="atLeast"/>
              <w:ind w:left="0"/>
              <w:jc w:val="center"/>
              <w:rPr>
                <w:noProof/>
                <w:sz w:val="18"/>
                <w:rtl/>
              </w:rPr>
            </w:pPr>
          </w:p>
        </w:tc>
        <w:tc>
          <w:tcPr>
            <w:tcW w:w="1325" w:type="dxa"/>
          </w:tcPr>
          <w:p w14:paraId="254D5ABA" w14:textId="77777777" w:rsidR="00D97124" w:rsidRPr="00EF250B" w:rsidRDefault="00D97124" w:rsidP="007251B0">
            <w:pPr>
              <w:spacing w:before="40" w:after="40" w:line="320" w:lineRule="atLeast"/>
              <w:ind w:left="0"/>
              <w:jc w:val="center"/>
              <w:rPr>
                <w:noProof/>
                <w:sz w:val="18"/>
                <w:rtl/>
              </w:rPr>
            </w:pPr>
          </w:p>
        </w:tc>
        <w:tc>
          <w:tcPr>
            <w:tcW w:w="1701" w:type="dxa"/>
          </w:tcPr>
          <w:p w14:paraId="239E5CF3" w14:textId="77777777" w:rsidR="00D97124" w:rsidRPr="00EF250B" w:rsidRDefault="00D97124" w:rsidP="007251B0">
            <w:pPr>
              <w:spacing w:before="40" w:after="40" w:line="320" w:lineRule="atLeast"/>
              <w:ind w:left="0"/>
              <w:rPr>
                <w:noProof/>
                <w:sz w:val="18"/>
                <w:rtl/>
              </w:rPr>
            </w:pPr>
            <w:r w:rsidRPr="00EF250B">
              <w:rPr>
                <w:noProof/>
                <w:sz w:val="18"/>
                <w:rtl/>
              </w:rPr>
              <w:t>קופאי</w:t>
            </w:r>
          </w:p>
        </w:tc>
      </w:tr>
      <w:tr w:rsidR="00D97124" w:rsidRPr="00F76CAD" w14:paraId="2A194765" w14:textId="77777777" w:rsidTr="006A5A15">
        <w:trPr>
          <w:jc w:val="right"/>
        </w:trPr>
        <w:tc>
          <w:tcPr>
            <w:tcW w:w="1326" w:type="dxa"/>
          </w:tcPr>
          <w:p w14:paraId="4FC4926B" w14:textId="77777777" w:rsidR="00D97124" w:rsidRPr="00BB5833" w:rsidRDefault="00D97124" w:rsidP="007251B0">
            <w:pPr>
              <w:spacing w:before="40" w:after="40" w:line="320" w:lineRule="atLeast"/>
              <w:ind w:left="0"/>
              <w:jc w:val="center"/>
              <w:rPr>
                <w:noProof/>
                <w:sz w:val="18"/>
                <w:rtl/>
              </w:rPr>
            </w:pPr>
          </w:p>
        </w:tc>
        <w:tc>
          <w:tcPr>
            <w:tcW w:w="1326" w:type="dxa"/>
          </w:tcPr>
          <w:p w14:paraId="4331E584" w14:textId="77777777" w:rsidR="00D97124" w:rsidRPr="00BB5833" w:rsidRDefault="00D97124" w:rsidP="007251B0">
            <w:pPr>
              <w:spacing w:before="40" w:after="40" w:line="320" w:lineRule="atLeast"/>
              <w:ind w:left="0"/>
              <w:jc w:val="center"/>
              <w:rPr>
                <w:noProof/>
                <w:sz w:val="18"/>
                <w:rtl/>
              </w:rPr>
            </w:pPr>
          </w:p>
        </w:tc>
        <w:tc>
          <w:tcPr>
            <w:tcW w:w="1326" w:type="dxa"/>
          </w:tcPr>
          <w:p w14:paraId="6C3EE034" w14:textId="77777777" w:rsidR="00D97124" w:rsidRPr="00BB5833" w:rsidRDefault="00D97124" w:rsidP="007251B0">
            <w:pPr>
              <w:spacing w:before="40" w:after="40" w:line="320" w:lineRule="atLeast"/>
              <w:ind w:left="0"/>
              <w:jc w:val="center"/>
              <w:rPr>
                <w:noProof/>
                <w:sz w:val="18"/>
                <w:rtl/>
              </w:rPr>
            </w:pPr>
          </w:p>
        </w:tc>
        <w:tc>
          <w:tcPr>
            <w:tcW w:w="1326" w:type="dxa"/>
          </w:tcPr>
          <w:p w14:paraId="432C1045" w14:textId="77777777" w:rsidR="00D97124" w:rsidRPr="00BB5833" w:rsidRDefault="00D97124" w:rsidP="007251B0">
            <w:pPr>
              <w:spacing w:before="40" w:after="40" w:line="320" w:lineRule="atLeast"/>
              <w:ind w:left="0"/>
              <w:jc w:val="center"/>
              <w:rPr>
                <w:noProof/>
                <w:sz w:val="18"/>
                <w:rtl/>
              </w:rPr>
            </w:pPr>
          </w:p>
        </w:tc>
        <w:tc>
          <w:tcPr>
            <w:tcW w:w="1326" w:type="dxa"/>
          </w:tcPr>
          <w:p w14:paraId="0C78F7C5" w14:textId="77777777" w:rsidR="00D97124" w:rsidRPr="00BB5833" w:rsidRDefault="00D97124" w:rsidP="007251B0">
            <w:pPr>
              <w:spacing w:before="40" w:after="40" w:line="320" w:lineRule="atLeast"/>
              <w:ind w:left="0"/>
              <w:jc w:val="center"/>
              <w:rPr>
                <w:noProof/>
                <w:sz w:val="18"/>
                <w:rtl/>
              </w:rPr>
            </w:pPr>
          </w:p>
        </w:tc>
        <w:tc>
          <w:tcPr>
            <w:tcW w:w="1325" w:type="dxa"/>
          </w:tcPr>
          <w:p w14:paraId="17C5E5BC" w14:textId="77777777" w:rsidR="00D97124" w:rsidRPr="00BB5833" w:rsidRDefault="00D97124" w:rsidP="007251B0">
            <w:pPr>
              <w:spacing w:before="40" w:after="40" w:line="320" w:lineRule="atLeast"/>
              <w:ind w:left="0"/>
              <w:jc w:val="center"/>
              <w:rPr>
                <w:noProof/>
                <w:sz w:val="18"/>
                <w:rtl/>
              </w:rPr>
            </w:pPr>
          </w:p>
        </w:tc>
        <w:tc>
          <w:tcPr>
            <w:tcW w:w="1701" w:type="dxa"/>
          </w:tcPr>
          <w:p w14:paraId="1E0B145F" w14:textId="77777777" w:rsidR="00D97124" w:rsidRPr="00BB5833" w:rsidRDefault="00D97124" w:rsidP="007251B0">
            <w:pPr>
              <w:spacing w:before="40" w:after="40" w:line="320" w:lineRule="atLeast"/>
              <w:ind w:left="0"/>
              <w:rPr>
                <w:noProof/>
                <w:sz w:val="18"/>
                <w:rtl/>
              </w:rPr>
            </w:pPr>
            <w:r w:rsidRPr="00BB5833">
              <w:rPr>
                <w:noProof/>
                <w:sz w:val="18"/>
                <w:rtl/>
              </w:rPr>
              <w:t>נקיון וכלים</w:t>
            </w:r>
          </w:p>
        </w:tc>
      </w:tr>
      <w:tr w:rsidR="00D97124" w:rsidRPr="00F76CAD" w14:paraId="07B36C2E" w14:textId="77777777" w:rsidTr="006A5A15">
        <w:trPr>
          <w:jc w:val="right"/>
        </w:trPr>
        <w:tc>
          <w:tcPr>
            <w:tcW w:w="1326" w:type="dxa"/>
          </w:tcPr>
          <w:p w14:paraId="26D4C117" w14:textId="77777777" w:rsidR="00D97124" w:rsidRPr="00BB5833" w:rsidRDefault="00D97124" w:rsidP="007251B0">
            <w:pPr>
              <w:spacing w:before="40" w:after="40" w:line="320" w:lineRule="atLeast"/>
              <w:ind w:left="0"/>
              <w:jc w:val="center"/>
              <w:rPr>
                <w:noProof/>
                <w:sz w:val="18"/>
                <w:rtl/>
              </w:rPr>
            </w:pPr>
          </w:p>
        </w:tc>
        <w:tc>
          <w:tcPr>
            <w:tcW w:w="1326" w:type="dxa"/>
          </w:tcPr>
          <w:p w14:paraId="4B004933" w14:textId="77777777" w:rsidR="00D97124" w:rsidRPr="00BB5833" w:rsidRDefault="00D97124" w:rsidP="007251B0">
            <w:pPr>
              <w:spacing w:before="40" w:after="40" w:line="320" w:lineRule="atLeast"/>
              <w:ind w:left="0"/>
              <w:jc w:val="center"/>
              <w:rPr>
                <w:noProof/>
                <w:sz w:val="18"/>
                <w:rtl/>
              </w:rPr>
            </w:pPr>
          </w:p>
        </w:tc>
        <w:tc>
          <w:tcPr>
            <w:tcW w:w="1326" w:type="dxa"/>
          </w:tcPr>
          <w:p w14:paraId="65050C0E" w14:textId="77777777" w:rsidR="00D97124" w:rsidRPr="00BB5833" w:rsidRDefault="00D97124" w:rsidP="007251B0">
            <w:pPr>
              <w:spacing w:before="40" w:after="40" w:line="320" w:lineRule="atLeast"/>
              <w:ind w:left="0"/>
              <w:jc w:val="center"/>
              <w:rPr>
                <w:noProof/>
                <w:sz w:val="18"/>
                <w:rtl/>
              </w:rPr>
            </w:pPr>
          </w:p>
        </w:tc>
        <w:tc>
          <w:tcPr>
            <w:tcW w:w="1326" w:type="dxa"/>
          </w:tcPr>
          <w:p w14:paraId="0DAC6FD2" w14:textId="77777777" w:rsidR="00D97124" w:rsidRPr="00BB5833" w:rsidRDefault="00D97124" w:rsidP="007251B0">
            <w:pPr>
              <w:spacing w:before="40" w:after="40" w:line="320" w:lineRule="atLeast"/>
              <w:ind w:left="0"/>
              <w:jc w:val="center"/>
              <w:rPr>
                <w:noProof/>
                <w:sz w:val="18"/>
                <w:rtl/>
              </w:rPr>
            </w:pPr>
          </w:p>
        </w:tc>
        <w:tc>
          <w:tcPr>
            <w:tcW w:w="1326" w:type="dxa"/>
          </w:tcPr>
          <w:p w14:paraId="2B4A92FF" w14:textId="77777777" w:rsidR="00D97124" w:rsidRPr="00BB5833" w:rsidRDefault="00D97124" w:rsidP="007251B0">
            <w:pPr>
              <w:spacing w:before="40" w:after="40" w:line="320" w:lineRule="atLeast"/>
              <w:ind w:left="0"/>
              <w:jc w:val="center"/>
              <w:rPr>
                <w:noProof/>
                <w:sz w:val="18"/>
                <w:rtl/>
              </w:rPr>
            </w:pPr>
          </w:p>
        </w:tc>
        <w:tc>
          <w:tcPr>
            <w:tcW w:w="1325" w:type="dxa"/>
          </w:tcPr>
          <w:p w14:paraId="66F613F4" w14:textId="77777777" w:rsidR="00D97124" w:rsidRPr="00BB5833" w:rsidRDefault="00D97124" w:rsidP="007251B0">
            <w:pPr>
              <w:spacing w:before="40" w:after="40" w:line="320" w:lineRule="atLeast"/>
              <w:ind w:left="0"/>
              <w:jc w:val="center"/>
              <w:rPr>
                <w:noProof/>
                <w:sz w:val="18"/>
                <w:rtl/>
              </w:rPr>
            </w:pPr>
          </w:p>
        </w:tc>
        <w:tc>
          <w:tcPr>
            <w:tcW w:w="1701" w:type="dxa"/>
          </w:tcPr>
          <w:p w14:paraId="0968773F" w14:textId="77777777" w:rsidR="00D97124" w:rsidRPr="00BB5833" w:rsidRDefault="00D97124" w:rsidP="007251B0">
            <w:pPr>
              <w:spacing w:before="40" w:after="40" w:line="320" w:lineRule="atLeast"/>
              <w:ind w:left="0"/>
              <w:rPr>
                <w:noProof/>
                <w:sz w:val="18"/>
                <w:rtl/>
              </w:rPr>
            </w:pPr>
            <w:r w:rsidRPr="00BB5833">
              <w:rPr>
                <w:noProof/>
                <w:sz w:val="18"/>
                <w:rtl/>
              </w:rPr>
              <w:t>טבח/עוזר טבח</w:t>
            </w:r>
          </w:p>
        </w:tc>
      </w:tr>
    </w:tbl>
    <w:p w14:paraId="0949CE59" w14:textId="77777777" w:rsidR="00D97124" w:rsidRDefault="00D97124" w:rsidP="00D97124">
      <w:pPr>
        <w:pStyle w:val="Style2"/>
        <w:numPr>
          <w:ilvl w:val="0"/>
          <w:numId w:val="0"/>
        </w:numPr>
        <w:ind w:left="1119"/>
        <w:rPr>
          <w:noProof/>
          <w:rtl/>
        </w:rPr>
      </w:pPr>
    </w:p>
    <w:p w14:paraId="6F7DD132" w14:textId="77777777" w:rsidR="00D97124" w:rsidRDefault="00D97124" w:rsidP="00D97124">
      <w:pPr>
        <w:pStyle w:val="Style2"/>
        <w:numPr>
          <w:ilvl w:val="0"/>
          <w:numId w:val="0"/>
        </w:numPr>
        <w:ind w:left="1119"/>
        <w:rPr>
          <w:noProof/>
          <w:rtl/>
        </w:rPr>
      </w:pPr>
    </w:p>
    <w:p w14:paraId="48CF5317" w14:textId="77777777" w:rsidR="00D97124" w:rsidRDefault="004F577F" w:rsidP="00D97124">
      <w:pPr>
        <w:pStyle w:val="Style2"/>
        <w:rPr>
          <w:noProof/>
          <w:rtl/>
        </w:rPr>
      </w:pPr>
      <w:r>
        <w:rPr>
          <w:rFonts w:hint="cs"/>
          <w:b/>
          <w:bCs/>
          <w:noProof/>
          <w:rtl/>
        </w:rPr>
        <w:t>מזנון</w:t>
      </w:r>
      <w:r w:rsidR="00D97124">
        <w:rPr>
          <w:rFonts w:hint="cs"/>
          <w:b/>
          <w:bCs/>
          <w:noProof/>
          <w:rtl/>
        </w:rPr>
        <w:t xml:space="preserve"> </w:t>
      </w:r>
      <w:r w:rsidR="00D97124" w:rsidRPr="00453508">
        <w:rPr>
          <w:rFonts w:hint="cs"/>
          <w:b/>
          <w:bCs/>
          <w:noProof/>
          <w:rtl/>
        </w:rPr>
        <w:t>חלבית</w:t>
      </w:r>
      <w:r w:rsidR="00D97124">
        <w:rPr>
          <w:rFonts w:hint="cs"/>
          <w:noProof/>
          <w:rtl/>
        </w:rPr>
        <w:t xml:space="preserve"> - </w:t>
      </w:r>
      <w:r w:rsidR="00D97124" w:rsidRPr="00453508">
        <w:rPr>
          <w:noProof/>
          <w:rtl/>
        </w:rPr>
        <w:t>צוות</w:t>
      </w:r>
      <w:r w:rsidR="00D97124">
        <w:rPr>
          <w:noProof/>
          <w:rtl/>
        </w:rPr>
        <w:t xml:space="preserve"> עובדים מתוכנן להעסקה בשעות היום השונות במסעדה</w:t>
      </w:r>
      <w:r w:rsidR="00D97124">
        <w:rPr>
          <w:rFonts w:hint="cs"/>
          <w:noProof/>
          <w:rtl/>
        </w:rPr>
        <w:t xml:space="preserve"> (יש לציין כמות עובדים בכל משבצת ריקה במטריצה):</w:t>
      </w:r>
    </w:p>
    <w:tbl>
      <w:tblPr>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64"/>
        <w:gridCol w:w="1326"/>
        <w:gridCol w:w="1326"/>
        <w:gridCol w:w="1325"/>
        <w:gridCol w:w="1701"/>
      </w:tblGrid>
      <w:tr w:rsidR="00D97124" w:rsidRPr="00F76CAD" w14:paraId="7646ACA1" w14:textId="77777777" w:rsidTr="009E6E2B">
        <w:trPr>
          <w:cantSplit/>
          <w:jc w:val="right"/>
        </w:trPr>
        <w:tc>
          <w:tcPr>
            <w:tcW w:w="5641" w:type="dxa"/>
            <w:gridSpan w:val="4"/>
            <w:vAlign w:val="center"/>
          </w:tcPr>
          <w:p w14:paraId="54B370CC" w14:textId="77777777" w:rsidR="00D97124" w:rsidRPr="00F76CAD" w:rsidRDefault="00D97124" w:rsidP="007251B0">
            <w:pPr>
              <w:ind w:left="0"/>
              <w:jc w:val="center"/>
              <w:rPr>
                <w:b/>
                <w:bCs/>
                <w:noProof/>
                <w:sz w:val="20"/>
                <w:szCs w:val="26"/>
                <w:rtl/>
              </w:rPr>
            </w:pPr>
            <w:r w:rsidRPr="00F76CAD">
              <w:rPr>
                <w:b/>
                <w:bCs/>
                <w:noProof/>
                <w:sz w:val="20"/>
                <w:szCs w:val="26"/>
                <w:rtl/>
              </w:rPr>
              <w:t>שעות הפעילות</w:t>
            </w:r>
          </w:p>
        </w:tc>
        <w:tc>
          <w:tcPr>
            <w:tcW w:w="1701" w:type="dxa"/>
            <w:vMerge w:val="restart"/>
            <w:vAlign w:val="center"/>
          </w:tcPr>
          <w:p w14:paraId="02FB1AFA" w14:textId="77777777" w:rsidR="00D97124" w:rsidRPr="00F76CAD" w:rsidRDefault="00D97124" w:rsidP="007251B0">
            <w:pPr>
              <w:ind w:left="0"/>
              <w:jc w:val="center"/>
              <w:rPr>
                <w:b/>
                <w:bCs/>
                <w:noProof/>
                <w:sz w:val="20"/>
                <w:szCs w:val="26"/>
                <w:rtl/>
              </w:rPr>
            </w:pPr>
            <w:r w:rsidRPr="00F76CAD">
              <w:rPr>
                <w:b/>
                <w:bCs/>
                <w:noProof/>
                <w:sz w:val="20"/>
                <w:szCs w:val="26"/>
                <w:rtl/>
              </w:rPr>
              <w:t>סוג עובד</w:t>
            </w:r>
          </w:p>
        </w:tc>
      </w:tr>
      <w:tr w:rsidR="009E6E2B" w:rsidRPr="00F76CAD" w14:paraId="2460CAFE" w14:textId="77777777" w:rsidTr="009E6E2B">
        <w:trPr>
          <w:cantSplit/>
          <w:jc w:val="right"/>
        </w:trPr>
        <w:tc>
          <w:tcPr>
            <w:tcW w:w="1664" w:type="dxa"/>
            <w:vAlign w:val="center"/>
          </w:tcPr>
          <w:p w14:paraId="10598518" w14:textId="77777777" w:rsidR="009E6E2B" w:rsidRPr="00F76CAD" w:rsidRDefault="009E6E2B" w:rsidP="00AA2321">
            <w:pPr>
              <w:ind w:left="0"/>
              <w:jc w:val="center"/>
              <w:rPr>
                <w:b/>
                <w:bCs/>
                <w:noProof/>
                <w:spacing w:val="-8"/>
                <w:sz w:val="20"/>
                <w:rtl/>
              </w:rPr>
            </w:pPr>
            <w:r w:rsidRPr="00F76CAD">
              <w:rPr>
                <w:b/>
                <w:bCs/>
                <w:noProof/>
                <w:spacing w:val="-8"/>
                <w:sz w:val="20"/>
                <w:rtl/>
              </w:rPr>
              <w:t>13:</w:t>
            </w:r>
            <w:r>
              <w:rPr>
                <w:rFonts w:hint="cs"/>
                <w:b/>
                <w:bCs/>
                <w:noProof/>
                <w:spacing w:val="-8"/>
                <w:sz w:val="20"/>
                <w:rtl/>
              </w:rPr>
              <w:t>3</w:t>
            </w:r>
            <w:r w:rsidRPr="00F76CAD">
              <w:rPr>
                <w:b/>
                <w:bCs/>
                <w:noProof/>
                <w:spacing w:val="-8"/>
                <w:sz w:val="20"/>
                <w:rtl/>
              </w:rPr>
              <w:t>0-15:00</w:t>
            </w:r>
          </w:p>
        </w:tc>
        <w:tc>
          <w:tcPr>
            <w:tcW w:w="1326" w:type="dxa"/>
            <w:vAlign w:val="center"/>
          </w:tcPr>
          <w:p w14:paraId="5553A3CA" w14:textId="77777777" w:rsidR="009E6E2B" w:rsidRPr="00F76CAD" w:rsidRDefault="009E6E2B" w:rsidP="00AA2321">
            <w:pPr>
              <w:ind w:left="0"/>
              <w:jc w:val="center"/>
              <w:rPr>
                <w:b/>
                <w:bCs/>
                <w:noProof/>
                <w:spacing w:val="-8"/>
                <w:sz w:val="20"/>
                <w:rtl/>
              </w:rPr>
            </w:pPr>
            <w:r w:rsidRPr="00F76CAD">
              <w:rPr>
                <w:b/>
                <w:bCs/>
                <w:noProof/>
                <w:spacing w:val="-8"/>
                <w:sz w:val="20"/>
                <w:rtl/>
              </w:rPr>
              <w:t>11:</w:t>
            </w:r>
            <w:r>
              <w:rPr>
                <w:rFonts w:hint="cs"/>
                <w:b/>
                <w:bCs/>
                <w:noProof/>
                <w:spacing w:val="-8"/>
                <w:sz w:val="20"/>
                <w:rtl/>
              </w:rPr>
              <w:t>3</w:t>
            </w:r>
            <w:r w:rsidRPr="00F76CAD">
              <w:rPr>
                <w:b/>
                <w:bCs/>
                <w:noProof/>
                <w:spacing w:val="-8"/>
                <w:sz w:val="20"/>
                <w:rtl/>
              </w:rPr>
              <w:t>0-13:</w:t>
            </w:r>
            <w:r>
              <w:rPr>
                <w:rFonts w:hint="cs"/>
                <w:b/>
                <w:bCs/>
                <w:noProof/>
                <w:spacing w:val="-8"/>
                <w:sz w:val="20"/>
                <w:rtl/>
              </w:rPr>
              <w:t>3</w:t>
            </w:r>
            <w:r w:rsidRPr="00F76CAD">
              <w:rPr>
                <w:b/>
                <w:bCs/>
                <w:noProof/>
                <w:spacing w:val="-8"/>
                <w:sz w:val="20"/>
                <w:rtl/>
              </w:rPr>
              <w:t>0</w:t>
            </w:r>
          </w:p>
        </w:tc>
        <w:tc>
          <w:tcPr>
            <w:tcW w:w="1326" w:type="dxa"/>
            <w:vAlign w:val="center"/>
          </w:tcPr>
          <w:p w14:paraId="04BF4D76" w14:textId="77777777" w:rsidR="009E6E2B" w:rsidRPr="00F76CAD" w:rsidRDefault="009E6E2B" w:rsidP="00AA2321">
            <w:pPr>
              <w:ind w:left="0"/>
              <w:jc w:val="center"/>
              <w:rPr>
                <w:b/>
                <w:bCs/>
                <w:noProof/>
                <w:spacing w:val="-8"/>
                <w:sz w:val="20"/>
                <w:rtl/>
              </w:rPr>
            </w:pPr>
            <w:r w:rsidRPr="00F76CAD">
              <w:rPr>
                <w:b/>
                <w:bCs/>
                <w:noProof/>
                <w:spacing w:val="-8"/>
                <w:sz w:val="20"/>
                <w:rtl/>
              </w:rPr>
              <w:t>09:00-11:</w:t>
            </w:r>
            <w:r>
              <w:rPr>
                <w:rFonts w:hint="cs"/>
                <w:b/>
                <w:bCs/>
                <w:noProof/>
                <w:spacing w:val="-8"/>
                <w:sz w:val="20"/>
                <w:rtl/>
              </w:rPr>
              <w:t>3</w:t>
            </w:r>
            <w:r w:rsidRPr="00F76CAD">
              <w:rPr>
                <w:b/>
                <w:bCs/>
                <w:noProof/>
                <w:spacing w:val="-8"/>
                <w:sz w:val="20"/>
                <w:rtl/>
              </w:rPr>
              <w:t>0</w:t>
            </w:r>
          </w:p>
        </w:tc>
        <w:tc>
          <w:tcPr>
            <w:tcW w:w="1325" w:type="dxa"/>
            <w:vAlign w:val="center"/>
          </w:tcPr>
          <w:p w14:paraId="3A0B4983" w14:textId="77777777" w:rsidR="009E6E2B" w:rsidRPr="00F76CAD" w:rsidRDefault="009E6E2B" w:rsidP="00AA2321">
            <w:pPr>
              <w:ind w:left="0"/>
              <w:jc w:val="center"/>
              <w:rPr>
                <w:b/>
                <w:bCs/>
                <w:noProof/>
                <w:spacing w:val="-8"/>
                <w:sz w:val="20"/>
                <w:rtl/>
              </w:rPr>
            </w:pPr>
            <w:r w:rsidRPr="00F76CAD">
              <w:rPr>
                <w:b/>
                <w:bCs/>
                <w:noProof/>
                <w:spacing w:val="-8"/>
                <w:sz w:val="20"/>
                <w:rtl/>
              </w:rPr>
              <w:t>עד 09:00</w:t>
            </w:r>
          </w:p>
        </w:tc>
        <w:tc>
          <w:tcPr>
            <w:tcW w:w="1701" w:type="dxa"/>
            <w:vMerge/>
            <w:vAlign w:val="center"/>
          </w:tcPr>
          <w:p w14:paraId="5E0FEF6B" w14:textId="77777777" w:rsidR="009E6E2B" w:rsidRPr="00F76CAD" w:rsidRDefault="009E6E2B" w:rsidP="00AA2321">
            <w:pPr>
              <w:ind w:left="0"/>
              <w:jc w:val="center"/>
              <w:rPr>
                <w:b/>
                <w:bCs/>
                <w:noProof/>
                <w:sz w:val="20"/>
                <w:szCs w:val="26"/>
                <w:rtl/>
              </w:rPr>
            </w:pPr>
          </w:p>
        </w:tc>
      </w:tr>
      <w:tr w:rsidR="009E6E2B" w:rsidRPr="00F76CAD" w14:paraId="477BD2E2" w14:textId="77777777" w:rsidTr="009E6E2B">
        <w:trPr>
          <w:jc w:val="right"/>
        </w:trPr>
        <w:tc>
          <w:tcPr>
            <w:tcW w:w="1664" w:type="dxa"/>
          </w:tcPr>
          <w:p w14:paraId="30583410" w14:textId="77777777" w:rsidR="009E6E2B" w:rsidRPr="00BB5833" w:rsidRDefault="009E6E2B" w:rsidP="007251B0">
            <w:pPr>
              <w:spacing w:before="40" w:after="40" w:line="320" w:lineRule="atLeast"/>
              <w:ind w:left="0"/>
              <w:jc w:val="center"/>
              <w:rPr>
                <w:noProof/>
                <w:sz w:val="18"/>
                <w:rtl/>
              </w:rPr>
            </w:pPr>
          </w:p>
        </w:tc>
        <w:tc>
          <w:tcPr>
            <w:tcW w:w="1326" w:type="dxa"/>
          </w:tcPr>
          <w:p w14:paraId="42D20FB9" w14:textId="77777777" w:rsidR="009E6E2B" w:rsidRPr="00BB5833" w:rsidRDefault="009E6E2B" w:rsidP="007251B0">
            <w:pPr>
              <w:spacing w:before="40" w:after="40" w:line="320" w:lineRule="atLeast"/>
              <w:ind w:left="0"/>
              <w:jc w:val="center"/>
              <w:rPr>
                <w:noProof/>
                <w:sz w:val="18"/>
                <w:rtl/>
              </w:rPr>
            </w:pPr>
          </w:p>
        </w:tc>
        <w:tc>
          <w:tcPr>
            <w:tcW w:w="1326" w:type="dxa"/>
          </w:tcPr>
          <w:p w14:paraId="0FB1F1BE" w14:textId="77777777" w:rsidR="009E6E2B" w:rsidRPr="00BB5833" w:rsidRDefault="009E6E2B" w:rsidP="007251B0">
            <w:pPr>
              <w:spacing w:before="40" w:after="40" w:line="320" w:lineRule="atLeast"/>
              <w:ind w:left="0"/>
              <w:jc w:val="center"/>
              <w:rPr>
                <w:noProof/>
                <w:sz w:val="18"/>
                <w:rtl/>
              </w:rPr>
            </w:pPr>
          </w:p>
        </w:tc>
        <w:tc>
          <w:tcPr>
            <w:tcW w:w="1325" w:type="dxa"/>
          </w:tcPr>
          <w:p w14:paraId="3893CF14" w14:textId="77777777" w:rsidR="009E6E2B" w:rsidRPr="00BB5833" w:rsidRDefault="009E6E2B" w:rsidP="007251B0">
            <w:pPr>
              <w:spacing w:before="40" w:after="40" w:line="320" w:lineRule="atLeast"/>
              <w:ind w:left="0"/>
              <w:jc w:val="center"/>
              <w:rPr>
                <w:noProof/>
                <w:sz w:val="18"/>
                <w:rtl/>
              </w:rPr>
            </w:pPr>
          </w:p>
        </w:tc>
        <w:tc>
          <w:tcPr>
            <w:tcW w:w="1701" w:type="dxa"/>
          </w:tcPr>
          <w:p w14:paraId="197C0FEE" w14:textId="77777777" w:rsidR="009E6E2B" w:rsidRPr="00BB5833" w:rsidRDefault="009E6E2B" w:rsidP="007251B0">
            <w:pPr>
              <w:spacing w:before="40" w:after="40" w:line="320" w:lineRule="atLeast"/>
              <w:ind w:left="0"/>
              <w:rPr>
                <w:noProof/>
                <w:sz w:val="18"/>
                <w:rtl/>
              </w:rPr>
            </w:pPr>
            <w:r w:rsidRPr="00BB5833">
              <w:rPr>
                <w:rFonts w:hint="cs"/>
                <w:noProof/>
                <w:sz w:val="18"/>
                <w:rtl/>
              </w:rPr>
              <w:t>אחראי</w:t>
            </w:r>
            <w:r>
              <w:rPr>
                <w:rFonts w:hint="cs"/>
                <w:noProof/>
                <w:sz w:val="18"/>
                <w:rtl/>
              </w:rPr>
              <w:t xml:space="preserve"> וקופאי</w:t>
            </w:r>
          </w:p>
        </w:tc>
      </w:tr>
    </w:tbl>
    <w:p w14:paraId="7456157E" w14:textId="77777777" w:rsidR="00D97124" w:rsidRDefault="00D97124" w:rsidP="00D97124">
      <w:pPr>
        <w:pStyle w:val="Style2"/>
        <w:numPr>
          <w:ilvl w:val="0"/>
          <w:numId w:val="0"/>
        </w:numPr>
        <w:ind w:left="792"/>
        <w:rPr>
          <w:noProof/>
          <w:rtl/>
        </w:rPr>
      </w:pPr>
    </w:p>
    <w:p w14:paraId="31F39BB2" w14:textId="77777777" w:rsidR="00DA05FE" w:rsidRDefault="00DA05FE">
      <w:pPr>
        <w:bidi w:val="0"/>
        <w:spacing w:line="240" w:lineRule="auto"/>
        <w:ind w:left="0"/>
        <w:jc w:val="left"/>
        <w:rPr>
          <w:noProof/>
        </w:rPr>
      </w:pPr>
      <w:r>
        <w:rPr>
          <w:noProof/>
        </w:rPr>
        <w:br w:type="page"/>
      </w:r>
    </w:p>
    <w:p w14:paraId="4263F5A2" w14:textId="2196D199" w:rsidR="00D97124" w:rsidRDefault="00D97124" w:rsidP="00D97124">
      <w:pPr>
        <w:pStyle w:val="Style2"/>
        <w:rPr>
          <w:noProof/>
        </w:rPr>
      </w:pPr>
      <w:r>
        <w:rPr>
          <w:noProof/>
          <w:rtl/>
        </w:rPr>
        <w:lastRenderedPageBreak/>
        <w:t>ביצוע בדיקות איכות - כולל פ</w:t>
      </w:r>
      <w:r>
        <w:rPr>
          <w:rFonts w:hint="cs"/>
          <w:noProof/>
          <w:rtl/>
        </w:rPr>
        <w:t>י</w:t>
      </w:r>
      <w:r>
        <w:rPr>
          <w:noProof/>
          <w:rtl/>
        </w:rPr>
        <w:t>רוט תדירות הבדיקות, הגורמים המבצעים את הבדיקות</w:t>
      </w:r>
      <w:r>
        <w:rPr>
          <w:rFonts w:hint="cs"/>
          <w:noProof/>
          <w:rtl/>
        </w:rPr>
        <w:t>:</w:t>
      </w:r>
    </w:p>
    <w:p w14:paraId="0FD3321A" w14:textId="77777777" w:rsidR="00D97124" w:rsidRDefault="00D97124" w:rsidP="00D97124">
      <w:pPr>
        <w:pStyle w:val="Style2"/>
        <w:numPr>
          <w:ilvl w:val="0"/>
          <w:numId w:val="0"/>
        </w:numPr>
        <w:ind w:left="1119"/>
        <w:rPr>
          <w:noProof/>
          <w:rtl/>
        </w:rPr>
      </w:pPr>
      <w:r w:rsidRPr="00F76CAD">
        <w:rPr>
          <w:noProof/>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435D8A7" w14:textId="77777777" w:rsidR="00943DD5" w:rsidRDefault="00D97124" w:rsidP="00D97124">
      <w:pPr>
        <w:pStyle w:val="Style1"/>
        <w:rPr>
          <w:noProof/>
          <w:rtl/>
        </w:rPr>
      </w:pPr>
      <w:r>
        <w:rPr>
          <w:rFonts w:hint="cs"/>
          <w:b w:val="0"/>
          <w:bCs w:val="0"/>
          <w:noProof/>
          <w:u w:val="none"/>
          <w:rtl/>
        </w:rPr>
        <w:t>במידת הצורך, ניתן לצרף דפים נוספים לנספח זה.</w:t>
      </w:r>
    </w:p>
    <w:p w14:paraId="10C543E8" w14:textId="77777777" w:rsidR="00D97124" w:rsidRDefault="00943DD5" w:rsidP="0023525B">
      <w:pPr>
        <w:pStyle w:val="30"/>
        <w:rPr>
          <w:rtl/>
        </w:rPr>
      </w:pPr>
      <w:r>
        <w:rPr>
          <w:noProof/>
          <w:rtl/>
        </w:rPr>
        <w:br w:type="page"/>
      </w:r>
      <w:bookmarkStart w:id="712" w:name="_Toc515874426"/>
      <w:r w:rsidRPr="00943DD5">
        <w:rPr>
          <w:rtl/>
        </w:rPr>
        <w:lastRenderedPageBreak/>
        <w:t>נספח ב'</w:t>
      </w:r>
      <w:r>
        <w:rPr>
          <w:rFonts w:hint="cs"/>
          <w:rtl/>
        </w:rPr>
        <w:t>7</w:t>
      </w:r>
      <w:r w:rsidRPr="00943DD5">
        <w:rPr>
          <w:rtl/>
        </w:rPr>
        <w:t xml:space="preserve"> –</w:t>
      </w:r>
      <w:r>
        <w:rPr>
          <w:rFonts w:hint="cs"/>
          <w:rtl/>
        </w:rPr>
        <w:t xml:space="preserve"> תפריט לדוגמא</w:t>
      </w:r>
      <w:bookmarkEnd w:id="712"/>
    </w:p>
    <w:p w14:paraId="7ACAC876" w14:textId="77777777" w:rsidR="00943DD5" w:rsidRDefault="00943DD5" w:rsidP="009D5AA2">
      <w:pPr>
        <w:pStyle w:val="Style2"/>
        <w:numPr>
          <w:ilvl w:val="0"/>
          <w:numId w:val="0"/>
        </w:numPr>
        <w:ind w:left="792" w:hanging="432"/>
        <w:rPr>
          <w:rtl/>
        </w:rPr>
      </w:pPr>
      <w:r>
        <w:rPr>
          <w:rFonts w:hint="cs"/>
          <w:rtl/>
        </w:rPr>
        <w:t xml:space="preserve">הספק יצרף דוגמת תפריט שבועי </w:t>
      </w:r>
      <w:r w:rsidR="002E0C4A">
        <w:rPr>
          <w:rFonts w:hint="cs"/>
          <w:rtl/>
        </w:rPr>
        <w:t>קבוע</w:t>
      </w:r>
      <w:r w:rsidR="00321025">
        <w:rPr>
          <w:rFonts w:hint="cs"/>
          <w:rtl/>
        </w:rPr>
        <w:t>,</w:t>
      </w:r>
      <w:r>
        <w:rPr>
          <w:rFonts w:hint="cs"/>
          <w:rtl/>
        </w:rPr>
        <w:t xml:space="preserve"> הכולל את פריטי המזון שיוגשו </w:t>
      </w:r>
      <w:r w:rsidR="006A5A15">
        <w:rPr>
          <w:rFonts w:hint="cs"/>
          <w:rtl/>
        </w:rPr>
        <w:t>ב</w:t>
      </w:r>
      <w:r>
        <w:rPr>
          <w:rFonts w:hint="cs"/>
          <w:rtl/>
        </w:rPr>
        <w:t>מסעדה הבשרית וב</w:t>
      </w:r>
      <w:r w:rsidR="004F577F">
        <w:rPr>
          <w:rFonts w:hint="cs"/>
          <w:rtl/>
        </w:rPr>
        <w:t>מזנון</w:t>
      </w:r>
      <w:r>
        <w:rPr>
          <w:rFonts w:hint="cs"/>
          <w:rtl/>
        </w:rPr>
        <w:t xml:space="preserve"> החלבית.</w:t>
      </w:r>
    </w:p>
    <w:p w14:paraId="50794503" w14:textId="77777777" w:rsidR="002E0C4A" w:rsidRDefault="002E0C4A" w:rsidP="006C5E83">
      <w:pPr>
        <w:pStyle w:val="Style2"/>
        <w:numPr>
          <w:ilvl w:val="0"/>
          <w:numId w:val="10"/>
        </w:numPr>
      </w:pPr>
      <w:r>
        <w:rPr>
          <w:rFonts w:hint="cs"/>
          <w:rtl/>
        </w:rPr>
        <w:t>במסגרת התפריט יש להרכיב מנות קבועות לכל יום מימות השבוע.</w:t>
      </w:r>
    </w:p>
    <w:p w14:paraId="57595E87" w14:textId="5E18C772" w:rsidR="002E0C4A" w:rsidRDefault="002E0C4A" w:rsidP="006C5E83">
      <w:pPr>
        <w:pStyle w:val="Style2"/>
        <w:numPr>
          <w:ilvl w:val="0"/>
          <w:numId w:val="10"/>
        </w:numPr>
      </w:pPr>
      <w:r w:rsidRPr="00023510">
        <w:rPr>
          <w:rFonts w:hint="cs"/>
          <w:rtl/>
        </w:rPr>
        <w:t>על הספק להציג ביום קבוע מנות שף מתחלפות</w:t>
      </w:r>
      <w:r w:rsidR="00124F97">
        <w:rPr>
          <w:rFonts w:hint="cs"/>
          <w:rtl/>
        </w:rPr>
        <w:t xml:space="preserve"> (בתוספת </w:t>
      </w:r>
      <w:r w:rsidR="00D202F6">
        <w:rPr>
          <w:rFonts w:hint="cs"/>
          <w:rtl/>
        </w:rPr>
        <w:t xml:space="preserve">5 </w:t>
      </w:r>
      <w:r w:rsidR="00124F97">
        <w:rPr>
          <w:rFonts w:hint="cs"/>
          <w:rtl/>
        </w:rPr>
        <w:t>₪</w:t>
      </w:r>
      <w:r w:rsidR="00071DD1">
        <w:rPr>
          <w:rFonts w:hint="cs"/>
          <w:rtl/>
        </w:rPr>
        <w:t xml:space="preserve"> ביחס לארוחה בשרית רגילה</w:t>
      </w:r>
      <w:r w:rsidR="00124F97">
        <w:rPr>
          <w:rFonts w:hint="cs"/>
          <w:rtl/>
        </w:rPr>
        <w:t>)</w:t>
      </w:r>
      <w:r w:rsidRPr="00023510">
        <w:rPr>
          <w:rFonts w:hint="cs"/>
          <w:rtl/>
        </w:rPr>
        <w:t>.</w:t>
      </w:r>
    </w:p>
    <w:p w14:paraId="1A8C441A" w14:textId="32E32D4A" w:rsidR="00124F97" w:rsidRPr="00023510" w:rsidRDefault="00124F97" w:rsidP="006C5E83">
      <w:pPr>
        <w:pStyle w:val="Style2"/>
        <w:numPr>
          <w:ilvl w:val="0"/>
          <w:numId w:val="10"/>
        </w:numPr>
      </w:pPr>
      <w:r>
        <w:rPr>
          <w:rFonts w:hint="cs"/>
          <w:rtl/>
        </w:rPr>
        <w:t>על הספק להציג אחת לשבוע לפחות מנות דגים בתוספת תשלום של 5 ₪</w:t>
      </w:r>
      <w:r w:rsidR="00071DD1">
        <w:rPr>
          <w:rFonts w:hint="cs"/>
          <w:rtl/>
        </w:rPr>
        <w:t xml:space="preserve"> ביחס לארוחה בשרית</w:t>
      </w:r>
      <w:r>
        <w:rPr>
          <w:rFonts w:hint="cs"/>
          <w:rtl/>
        </w:rPr>
        <w:t>.</w:t>
      </w:r>
      <w:r w:rsidR="00D202F6">
        <w:rPr>
          <w:rFonts w:hint="cs"/>
          <w:rtl/>
        </w:rPr>
        <w:t xml:space="preserve"> </w:t>
      </w:r>
      <w:r w:rsidR="00D202F6" w:rsidRPr="00877B7E">
        <w:rPr>
          <w:rFonts w:hint="eastAsia"/>
          <w:b/>
          <w:bCs/>
          <w:rtl/>
        </w:rPr>
        <w:t>מנת</w:t>
      </w:r>
      <w:r w:rsidR="00D202F6" w:rsidRPr="00877B7E">
        <w:rPr>
          <w:b/>
          <w:bCs/>
          <w:rtl/>
        </w:rPr>
        <w:t xml:space="preserve"> </w:t>
      </w:r>
      <w:r w:rsidR="00D202F6" w:rsidRPr="00877B7E">
        <w:rPr>
          <w:rFonts w:hint="eastAsia"/>
          <w:b/>
          <w:bCs/>
          <w:rtl/>
        </w:rPr>
        <w:t>דגים</w:t>
      </w:r>
      <w:r w:rsidR="00D202F6" w:rsidRPr="00877B7E">
        <w:rPr>
          <w:b/>
          <w:bCs/>
          <w:rtl/>
        </w:rPr>
        <w:t xml:space="preserve"> </w:t>
      </w:r>
      <w:r w:rsidR="00D202F6" w:rsidRPr="00877B7E">
        <w:rPr>
          <w:rFonts w:hint="eastAsia"/>
          <w:b/>
          <w:bCs/>
          <w:rtl/>
        </w:rPr>
        <w:t>שלא</w:t>
      </w:r>
      <w:r w:rsidR="00D202F6" w:rsidRPr="00877B7E">
        <w:rPr>
          <w:b/>
          <w:bCs/>
          <w:rtl/>
        </w:rPr>
        <w:t xml:space="preserve"> </w:t>
      </w:r>
      <w:r w:rsidR="00D202F6" w:rsidRPr="00877B7E">
        <w:rPr>
          <w:rFonts w:hint="eastAsia"/>
          <w:b/>
          <w:bCs/>
          <w:rtl/>
        </w:rPr>
        <w:t>מסומנים</w:t>
      </w:r>
      <w:r w:rsidR="00D202F6" w:rsidRPr="00877B7E">
        <w:rPr>
          <w:b/>
          <w:bCs/>
          <w:rtl/>
        </w:rPr>
        <w:t xml:space="preserve"> בכוכבית (כגון דג מושט) לא </w:t>
      </w:r>
      <w:proofErr w:type="spellStart"/>
      <w:r w:rsidR="00D202F6" w:rsidRPr="00877B7E">
        <w:rPr>
          <w:rFonts w:hint="eastAsia"/>
          <w:b/>
          <w:bCs/>
          <w:rtl/>
        </w:rPr>
        <w:t>יחוייבו</w:t>
      </w:r>
      <w:proofErr w:type="spellEnd"/>
      <w:r w:rsidR="00D202F6" w:rsidRPr="00877B7E">
        <w:rPr>
          <w:b/>
          <w:bCs/>
          <w:rtl/>
        </w:rPr>
        <w:t xml:space="preserve"> בתוספת</w:t>
      </w:r>
      <w:r w:rsidR="00D202F6">
        <w:rPr>
          <w:rFonts w:hint="cs"/>
          <w:rtl/>
        </w:rPr>
        <w:t>.</w:t>
      </w:r>
    </w:p>
    <w:p w14:paraId="121D51DF" w14:textId="77777777" w:rsidR="002E0C4A" w:rsidRPr="009D5AA2" w:rsidRDefault="002E0C4A" w:rsidP="009D5AA2">
      <w:pPr>
        <w:pStyle w:val="Style2"/>
        <w:numPr>
          <w:ilvl w:val="0"/>
          <w:numId w:val="0"/>
        </w:numPr>
        <w:ind w:left="792" w:hanging="432"/>
        <w:rPr>
          <w:rtl/>
        </w:rPr>
      </w:pPr>
    </w:p>
    <w:p w14:paraId="09DA82E0" w14:textId="77777777" w:rsidR="00D97124" w:rsidRDefault="00D97124" w:rsidP="00D97124">
      <w:pPr>
        <w:pStyle w:val="Style2"/>
        <w:numPr>
          <w:ilvl w:val="0"/>
          <w:numId w:val="0"/>
        </w:numPr>
        <w:ind w:left="1119"/>
        <w:rPr>
          <w:noProof/>
        </w:rPr>
      </w:pPr>
    </w:p>
    <w:p w14:paraId="1EDB7AF5" w14:textId="77777777" w:rsidR="0094145E" w:rsidRDefault="00D97124" w:rsidP="006A3903">
      <w:pPr>
        <w:pStyle w:val="30"/>
        <w:rPr>
          <w:rtl/>
        </w:rPr>
      </w:pPr>
      <w:r>
        <w:rPr>
          <w:rtl/>
        </w:rPr>
        <w:br w:type="page"/>
      </w:r>
      <w:bookmarkStart w:id="713" w:name="_Toc515874427"/>
      <w:r w:rsidR="0094145E">
        <w:rPr>
          <w:rFonts w:hint="cs"/>
          <w:rtl/>
        </w:rPr>
        <w:lastRenderedPageBreak/>
        <w:t xml:space="preserve">נספח ב'8 </w:t>
      </w:r>
      <w:r w:rsidR="0094145E">
        <w:rPr>
          <w:rtl/>
        </w:rPr>
        <w:t>–</w:t>
      </w:r>
      <w:r w:rsidR="0094145E">
        <w:rPr>
          <w:rFonts w:hint="cs"/>
          <w:rtl/>
        </w:rPr>
        <w:t xml:space="preserve"> התחייבות להעסקת מנהל המסעדה </w:t>
      </w:r>
      <w:bookmarkEnd w:id="713"/>
    </w:p>
    <w:p w14:paraId="6508C997" w14:textId="77777777" w:rsidR="0094145E" w:rsidRPr="009754CF" w:rsidRDefault="0094145E" w:rsidP="0094145E">
      <w:pPr>
        <w:rPr>
          <w:b/>
          <w:bCs/>
          <w:u w:val="single"/>
        </w:rPr>
      </w:pPr>
      <w:r w:rsidRPr="009754CF">
        <w:rPr>
          <w:rFonts w:hint="eastAsia"/>
          <w:b/>
          <w:bCs/>
          <w:u w:val="single"/>
          <w:rtl/>
        </w:rPr>
        <w:t>נוסח</w:t>
      </w:r>
      <w:r w:rsidRPr="009754CF">
        <w:rPr>
          <w:b/>
          <w:bCs/>
          <w:u w:val="single"/>
          <w:rtl/>
        </w:rPr>
        <w:t xml:space="preserve"> </w:t>
      </w:r>
      <w:r w:rsidRPr="009754CF">
        <w:rPr>
          <w:rFonts w:hint="eastAsia"/>
          <w:b/>
          <w:bCs/>
          <w:u w:val="single"/>
          <w:rtl/>
        </w:rPr>
        <w:t>התחייבות</w:t>
      </w:r>
      <w:r w:rsidRPr="009754CF">
        <w:rPr>
          <w:b/>
          <w:bCs/>
          <w:u w:val="single"/>
          <w:rtl/>
        </w:rPr>
        <w:t xml:space="preserve"> </w:t>
      </w:r>
      <w:r w:rsidRPr="009754CF">
        <w:rPr>
          <w:rFonts w:hint="eastAsia"/>
          <w:b/>
          <w:bCs/>
          <w:u w:val="single"/>
          <w:rtl/>
        </w:rPr>
        <w:t>לע</w:t>
      </w:r>
      <w:r>
        <w:rPr>
          <w:rFonts w:hint="cs"/>
          <w:b/>
          <w:bCs/>
          <w:u w:val="single"/>
          <w:rtl/>
        </w:rPr>
        <w:t xml:space="preserve">מידה בתנאי הסף שבסעיף </w:t>
      </w:r>
      <w:r w:rsidR="00C524FF">
        <w:rPr>
          <w:rFonts w:hint="cs"/>
          <w:b/>
          <w:bCs/>
          <w:u w:val="single"/>
          <w:rtl/>
        </w:rPr>
        <w:t>11.6.7</w:t>
      </w:r>
      <w:r>
        <w:rPr>
          <w:rFonts w:hint="cs"/>
          <w:b/>
          <w:bCs/>
          <w:u w:val="single"/>
          <w:rtl/>
        </w:rPr>
        <w:t xml:space="preserve"> למכרז</w:t>
      </w:r>
    </w:p>
    <w:p w14:paraId="1D2A95BA" w14:textId="77777777" w:rsidR="0094145E" w:rsidRPr="006A128B" w:rsidRDefault="0094145E" w:rsidP="0094145E"/>
    <w:p w14:paraId="05BEBB51" w14:textId="77777777" w:rsidR="0094145E" w:rsidRDefault="0094145E" w:rsidP="0094145E">
      <w:pPr>
        <w:pStyle w:val="Style3"/>
        <w:numPr>
          <w:ilvl w:val="0"/>
          <w:numId w:val="0"/>
        </w:numPr>
        <w:ind w:left="-3"/>
        <w:rPr>
          <w:rtl/>
        </w:rPr>
      </w:pPr>
      <w:r w:rsidRPr="006A128B">
        <w:rPr>
          <w:rFonts w:hint="eastAsia"/>
          <w:rtl/>
        </w:rPr>
        <w:t>אני</w:t>
      </w:r>
      <w:r w:rsidRPr="006A128B">
        <w:rPr>
          <w:rtl/>
        </w:rPr>
        <w:t xml:space="preserve"> הח"מ </w:t>
      </w:r>
      <w:r w:rsidRPr="006A128B">
        <w:rPr>
          <w:bCs/>
          <w:rtl/>
        </w:rPr>
        <w:t xml:space="preserve">_________________ </w:t>
      </w:r>
      <w:r w:rsidRPr="006A128B">
        <w:rPr>
          <w:rFonts w:hint="eastAsia"/>
          <w:rtl/>
        </w:rPr>
        <w:t>נושא</w:t>
      </w:r>
      <w:r w:rsidRPr="006A128B">
        <w:rPr>
          <w:rtl/>
        </w:rPr>
        <w:t xml:space="preserve"> </w:t>
      </w:r>
      <w:r w:rsidRPr="006A128B">
        <w:rPr>
          <w:rFonts w:hint="eastAsia"/>
          <w:rtl/>
        </w:rPr>
        <w:t>ת</w:t>
      </w:r>
      <w:r w:rsidRPr="006A128B">
        <w:rPr>
          <w:rtl/>
        </w:rPr>
        <w:t>.ז</w:t>
      </w:r>
      <w:r w:rsidRPr="006A128B">
        <w:rPr>
          <w:bCs/>
          <w:rtl/>
        </w:rPr>
        <w:t>.</w:t>
      </w:r>
      <w:r w:rsidRPr="006A128B">
        <w:rPr>
          <w:rtl/>
        </w:rPr>
        <w:t xml:space="preserve"> מס'</w:t>
      </w:r>
      <w:r w:rsidRPr="006A128B">
        <w:rPr>
          <w:bCs/>
          <w:rtl/>
        </w:rPr>
        <w:t xml:space="preserve"> </w:t>
      </w:r>
      <w:r w:rsidRPr="006A128B">
        <w:rPr>
          <w:rtl/>
        </w:rPr>
        <w:t xml:space="preserve">________________ </w:t>
      </w:r>
      <w:r w:rsidRPr="006A128B">
        <w:rPr>
          <w:rFonts w:hint="eastAsia"/>
          <w:rtl/>
        </w:rPr>
        <w:t>מורשה</w:t>
      </w:r>
      <w:r w:rsidRPr="006A128B">
        <w:rPr>
          <w:rtl/>
        </w:rPr>
        <w:t xml:space="preserve"> </w:t>
      </w:r>
      <w:r w:rsidRPr="006A128B">
        <w:rPr>
          <w:rFonts w:hint="eastAsia"/>
          <w:rtl/>
        </w:rPr>
        <w:t>חתימה</w:t>
      </w:r>
      <w:r w:rsidRPr="006A128B">
        <w:rPr>
          <w:rtl/>
        </w:rPr>
        <w:t xml:space="preserve"> </w:t>
      </w:r>
      <w:r w:rsidRPr="006A128B">
        <w:rPr>
          <w:rFonts w:hint="eastAsia"/>
          <w:rtl/>
        </w:rPr>
        <w:t>מטעם</w:t>
      </w:r>
      <w:r w:rsidRPr="006A128B">
        <w:rPr>
          <w:rtl/>
        </w:rPr>
        <w:t xml:space="preserve"> _________________ </w:t>
      </w:r>
      <w:r w:rsidRPr="006A128B">
        <w:rPr>
          <w:rFonts w:hint="eastAsia"/>
          <w:rtl/>
        </w:rPr>
        <w:t>שמספרו</w:t>
      </w:r>
      <w:r w:rsidRPr="006A128B">
        <w:rPr>
          <w:rtl/>
        </w:rPr>
        <w:t xml:space="preserve"> _______________ (להלן</w:t>
      </w:r>
      <w:r>
        <w:rPr>
          <w:rFonts w:hint="cs"/>
          <w:rtl/>
        </w:rPr>
        <w:t xml:space="preserve">: </w:t>
      </w:r>
      <w:r w:rsidRPr="006A128B">
        <w:rPr>
          <w:rtl/>
        </w:rPr>
        <w:t>"</w:t>
      </w:r>
      <w:r w:rsidRPr="009D5AA2">
        <w:rPr>
          <w:b/>
          <w:bCs/>
          <w:rtl/>
        </w:rPr>
        <w:t>המציע</w:t>
      </w:r>
      <w:r w:rsidRPr="006A128B">
        <w:rPr>
          <w:rtl/>
        </w:rPr>
        <w:t xml:space="preserve">") </w:t>
      </w:r>
      <w:r w:rsidRPr="006A128B">
        <w:rPr>
          <w:rFonts w:hint="eastAsia"/>
          <w:rtl/>
        </w:rPr>
        <w:t>מתחייב</w:t>
      </w:r>
      <w:r w:rsidRPr="006A128B">
        <w:rPr>
          <w:rtl/>
        </w:rPr>
        <w:t xml:space="preserve"> </w:t>
      </w:r>
      <w:r w:rsidRPr="006A128B">
        <w:rPr>
          <w:rFonts w:hint="eastAsia"/>
          <w:rtl/>
        </w:rPr>
        <w:t>בזאת</w:t>
      </w:r>
      <w:r w:rsidRPr="006A128B">
        <w:rPr>
          <w:rtl/>
        </w:rPr>
        <w:t xml:space="preserve"> </w:t>
      </w:r>
      <w:r w:rsidRPr="006A128B">
        <w:rPr>
          <w:rFonts w:hint="eastAsia"/>
          <w:rtl/>
        </w:rPr>
        <w:t>בכתב</w:t>
      </w:r>
      <w:r w:rsidRPr="006A128B">
        <w:rPr>
          <w:rtl/>
        </w:rPr>
        <w:t xml:space="preserve">, </w:t>
      </w:r>
      <w:r>
        <w:rPr>
          <w:rFonts w:hint="cs"/>
          <w:rtl/>
        </w:rPr>
        <w:t xml:space="preserve">כי, בקשר עם מכרז פומבי </w:t>
      </w:r>
      <w:r w:rsidR="006502DF">
        <w:rPr>
          <w:rFonts w:hint="cs"/>
          <w:rtl/>
        </w:rPr>
        <w:t>101/2024</w:t>
      </w:r>
      <w:r w:rsidRPr="0023525B">
        <w:rPr>
          <w:rFonts w:hint="cs"/>
          <w:rtl/>
        </w:rPr>
        <w:t xml:space="preserve"> </w:t>
      </w:r>
      <w:r w:rsidRPr="0023525B">
        <w:rPr>
          <w:rFonts w:hint="cs"/>
          <w:color w:val="000000"/>
          <w:rtl/>
        </w:rPr>
        <w:t>להפעלת</w:t>
      </w:r>
      <w:r w:rsidR="008A35B3">
        <w:rPr>
          <w:rFonts w:hint="cs"/>
          <w:color w:val="000000"/>
          <w:rtl/>
        </w:rPr>
        <w:t xml:space="preserve"> ש</w:t>
      </w:r>
      <w:r w:rsidRPr="0023525B">
        <w:rPr>
          <w:rFonts w:hint="cs"/>
          <w:color w:val="000000"/>
          <w:rtl/>
        </w:rPr>
        <w:t xml:space="preserve">רותי הסעדה לבניין משרד הממשלה </w:t>
      </w:r>
      <w:r w:rsidR="008A35B3">
        <w:rPr>
          <w:rFonts w:hint="cs"/>
          <w:rtl/>
        </w:rPr>
        <w:t>בניין א' ברחוב קלרמון גאנו 3</w:t>
      </w:r>
      <w:r w:rsidRPr="0023525B">
        <w:rPr>
          <w:rFonts w:hint="cs"/>
          <w:rtl/>
        </w:rPr>
        <w:t xml:space="preserve"> בירושלים</w:t>
      </w:r>
      <w:r>
        <w:rPr>
          <w:rFonts w:hint="cs"/>
          <w:rtl/>
        </w:rPr>
        <w:t xml:space="preserve"> (להלן: "המכרז"):</w:t>
      </w:r>
    </w:p>
    <w:p w14:paraId="0124D57E" w14:textId="77777777" w:rsidR="0094145E" w:rsidRDefault="0094145E" w:rsidP="0023525B">
      <w:pPr>
        <w:pStyle w:val="Style3"/>
        <w:numPr>
          <w:ilvl w:val="0"/>
          <w:numId w:val="0"/>
        </w:numPr>
        <w:ind w:left="-3"/>
      </w:pPr>
      <w:r w:rsidRPr="00AA554F">
        <w:rPr>
          <w:rFonts w:hint="cs"/>
          <w:rtl/>
        </w:rPr>
        <w:t>מנהל המסעדה והטבח הראשי המוצעים מטעם המציע</w:t>
      </w:r>
      <w:r>
        <w:rPr>
          <w:rFonts w:hint="cs"/>
          <w:rtl/>
        </w:rPr>
        <w:t xml:space="preserve"> לצורך אספקת השירותים נשוא מכרז זה,</w:t>
      </w:r>
      <w:r w:rsidRPr="00AA554F">
        <w:rPr>
          <w:rFonts w:hint="cs"/>
          <w:rtl/>
        </w:rPr>
        <w:t xml:space="preserve"> יהיו שכירים של המציע ומועסקים על ידו. </w:t>
      </w:r>
      <w:r>
        <w:rPr>
          <w:rtl/>
        </w:rPr>
        <w:tab/>
      </w:r>
      <w:r>
        <w:rPr>
          <w:rtl/>
        </w:rPr>
        <w:br/>
      </w:r>
    </w:p>
    <w:p w14:paraId="7D1EE5B0" w14:textId="77777777" w:rsidR="0094145E" w:rsidRPr="002255C9" w:rsidRDefault="0094145E" w:rsidP="0023525B">
      <w:pPr>
        <w:pStyle w:val="Style3"/>
        <w:numPr>
          <w:ilvl w:val="0"/>
          <w:numId w:val="0"/>
        </w:numPr>
        <w:ind w:left="-3"/>
        <w:rPr>
          <w:rtl/>
        </w:rPr>
      </w:pPr>
      <w:r w:rsidRPr="0003683C">
        <w:rPr>
          <w:rFonts w:hint="cs"/>
          <w:rtl/>
        </w:rPr>
        <w:t xml:space="preserve">יובהר כי לא ניתן להגיש הצעה שבה מנהל המסעדה ו/או הטבח הראשי הינם קבלני משנה של המציע, זכיינים או הסדר דומה, שבמסגרתו </w:t>
      </w:r>
      <w:r w:rsidRPr="005A53D4">
        <w:rPr>
          <w:rFonts w:hint="cs"/>
          <w:rtl/>
        </w:rPr>
        <w:t xml:space="preserve">אינם שכירים של המציע. </w:t>
      </w:r>
      <w:r w:rsidRPr="002255C9">
        <w:rPr>
          <w:rFonts w:hint="cs"/>
          <w:rtl/>
        </w:rPr>
        <w:t xml:space="preserve"> </w:t>
      </w:r>
    </w:p>
    <w:p w14:paraId="255E8382" w14:textId="77777777" w:rsidR="0094145E" w:rsidRPr="006A128B" w:rsidRDefault="0094145E" w:rsidP="0094145E">
      <w:pPr>
        <w:rPr>
          <w:rtl/>
        </w:rPr>
      </w:pPr>
    </w:p>
    <w:p w14:paraId="35E7C6E7" w14:textId="77777777" w:rsidR="0094145E" w:rsidRPr="006A128B" w:rsidRDefault="0094145E" w:rsidP="0094145E">
      <w:pPr>
        <w:rPr>
          <w:rtl/>
        </w:rPr>
      </w:pPr>
    </w:p>
    <w:p w14:paraId="17C659FF" w14:textId="77777777" w:rsidR="0094145E" w:rsidRPr="006A128B" w:rsidRDefault="0094145E" w:rsidP="0094145E">
      <w:pPr>
        <w:rPr>
          <w:rtl/>
        </w:rPr>
      </w:pPr>
    </w:p>
    <w:p w14:paraId="2F774974" w14:textId="77777777" w:rsidR="0094145E" w:rsidRPr="006A128B" w:rsidRDefault="0094145E" w:rsidP="0094145E">
      <w:pPr>
        <w:rPr>
          <w:rtl/>
        </w:rPr>
      </w:pPr>
      <w:r w:rsidRPr="006A128B">
        <w:rPr>
          <w:rtl/>
        </w:rPr>
        <w:t xml:space="preserve">_________________ </w:t>
      </w:r>
      <w:r w:rsidRPr="006A128B">
        <w:rPr>
          <w:rtl/>
        </w:rPr>
        <w:tab/>
        <w:t xml:space="preserve"> </w:t>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t xml:space="preserve">_________________ </w:t>
      </w:r>
      <w:r w:rsidRPr="006A128B">
        <w:rPr>
          <w:rtl/>
        </w:rPr>
        <w:tab/>
        <w:t xml:space="preserve"> _________________</w:t>
      </w:r>
    </w:p>
    <w:p w14:paraId="0E49BB5D" w14:textId="77777777" w:rsidR="0094145E" w:rsidRPr="006A128B" w:rsidRDefault="0094145E" w:rsidP="0094145E">
      <w:pPr>
        <w:rPr>
          <w:rtl/>
        </w:rPr>
      </w:pPr>
    </w:p>
    <w:p w14:paraId="3DA5988E" w14:textId="77777777" w:rsidR="0094145E" w:rsidRPr="006A128B" w:rsidRDefault="0094145E" w:rsidP="0094145E">
      <w:pPr>
        <w:rPr>
          <w:bCs/>
          <w:rtl/>
        </w:rPr>
      </w:pPr>
      <w:r w:rsidRPr="006A128B">
        <w:rPr>
          <w:rFonts w:hint="eastAsia"/>
          <w:rtl/>
        </w:rPr>
        <w:t>שם</w:t>
      </w:r>
      <w:r w:rsidRPr="006A128B">
        <w:rPr>
          <w:rtl/>
        </w:rPr>
        <w:t>+</w:t>
      </w:r>
      <w:r w:rsidRPr="006A128B">
        <w:rPr>
          <w:rFonts w:hint="cs"/>
          <w:rtl/>
        </w:rPr>
        <w:t xml:space="preserve"> </w:t>
      </w:r>
      <w:r w:rsidRPr="006A128B">
        <w:rPr>
          <w:rtl/>
        </w:rPr>
        <w:t xml:space="preserve">חתימת </w:t>
      </w:r>
      <w:r w:rsidRPr="006A128B">
        <w:rPr>
          <w:rFonts w:hint="eastAsia"/>
          <w:rtl/>
        </w:rPr>
        <w:t>מורשה</w:t>
      </w:r>
      <w:r w:rsidRPr="006A128B">
        <w:rPr>
          <w:rtl/>
        </w:rPr>
        <w:t xml:space="preserve"> </w:t>
      </w:r>
      <w:r w:rsidRPr="006A128B">
        <w:rPr>
          <w:rFonts w:hint="eastAsia"/>
          <w:rtl/>
        </w:rPr>
        <w:t>חתימה</w:t>
      </w:r>
      <w:r w:rsidRPr="006A128B">
        <w:rPr>
          <w:rtl/>
        </w:rPr>
        <w:tab/>
        <w:t xml:space="preserve"> </w:t>
      </w:r>
      <w:r w:rsidRPr="006A128B">
        <w:rPr>
          <w:rtl/>
        </w:rPr>
        <w:tab/>
        <w:t xml:space="preserve">חותמת תאגיד </w:t>
      </w:r>
      <w:r w:rsidRPr="006A128B">
        <w:rPr>
          <w:rtl/>
        </w:rPr>
        <w:tab/>
      </w:r>
      <w:r w:rsidRPr="006A128B">
        <w:rPr>
          <w:rFonts w:hint="cs"/>
          <w:rtl/>
        </w:rPr>
        <w:t xml:space="preserve"> </w:t>
      </w:r>
      <w:r w:rsidRPr="006A128B">
        <w:rPr>
          <w:rtl/>
        </w:rPr>
        <w:tab/>
        <w:t>תאריך</w:t>
      </w:r>
    </w:p>
    <w:p w14:paraId="14DA5B27" w14:textId="77777777" w:rsidR="0094145E" w:rsidRPr="006A128B" w:rsidRDefault="0094145E" w:rsidP="0094145E">
      <w:pPr>
        <w:rPr>
          <w:rtl/>
        </w:rPr>
      </w:pPr>
    </w:p>
    <w:p w14:paraId="17E7994C" w14:textId="77777777" w:rsidR="0094145E" w:rsidRPr="006A128B" w:rsidRDefault="0094145E" w:rsidP="0094145E">
      <w:pPr>
        <w:rPr>
          <w:rtl/>
        </w:rPr>
      </w:pPr>
    </w:p>
    <w:p w14:paraId="2AF0BFF1" w14:textId="77777777" w:rsidR="0094145E" w:rsidRPr="006A128B" w:rsidRDefault="0094145E" w:rsidP="0094145E">
      <w:pPr>
        <w:rPr>
          <w:rtl/>
        </w:rPr>
      </w:pPr>
    </w:p>
    <w:p w14:paraId="71005764" w14:textId="77777777" w:rsidR="0094145E" w:rsidRPr="006A128B" w:rsidRDefault="0094145E" w:rsidP="0094145E">
      <w:pPr>
        <w:rPr>
          <w:rtl/>
        </w:rPr>
      </w:pPr>
    </w:p>
    <w:p w14:paraId="3525852D" w14:textId="77777777" w:rsidR="0094145E" w:rsidRPr="009D5AA2" w:rsidRDefault="0094145E" w:rsidP="0094145E">
      <w:pPr>
        <w:jc w:val="center"/>
        <w:rPr>
          <w:b/>
          <w:bCs/>
          <w:u w:val="single"/>
          <w:rtl/>
        </w:rPr>
      </w:pPr>
      <w:r w:rsidRPr="009D5AA2">
        <w:rPr>
          <w:rFonts w:hint="eastAsia"/>
          <w:b/>
          <w:bCs/>
          <w:u w:val="single"/>
          <w:rtl/>
        </w:rPr>
        <w:t>אישור</w:t>
      </w:r>
      <w:r w:rsidRPr="009D5AA2">
        <w:rPr>
          <w:b/>
          <w:bCs/>
          <w:u w:val="single"/>
          <w:rtl/>
        </w:rPr>
        <w:t xml:space="preserve"> - </w:t>
      </w:r>
      <w:r w:rsidRPr="009D5AA2">
        <w:rPr>
          <w:rFonts w:hint="eastAsia"/>
          <w:b/>
          <w:bCs/>
          <w:u w:val="single"/>
          <w:rtl/>
        </w:rPr>
        <w:t>אימות</w:t>
      </w:r>
      <w:r w:rsidRPr="009D5AA2">
        <w:rPr>
          <w:b/>
          <w:bCs/>
          <w:u w:val="single"/>
          <w:rtl/>
        </w:rPr>
        <w:t xml:space="preserve"> </w:t>
      </w:r>
      <w:r w:rsidRPr="009D5AA2">
        <w:rPr>
          <w:rFonts w:hint="eastAsia"/>
          <w:b/>
          <w:bCs/>
          <w:u w:val="single"/>
          <w:rtl/>
        </w:rPr>
        <w:t>חתימה</w:t>
      </w:r>
    </w:p>
    <w:p w14:paraId="7B72CDE9" w14:textId="77777777" w:rsidR="0094145E" w:rsidRPr="006A128B" w:rsidRDefault="0094145E" w:rsidP="0094145E">
      <w:pPr>
        <w:rPr>
          <w:rtl/>
        </w:rPr>
      </w:pPr>
    </w:p>
    <w:p w14:paraId="7E52572E" w14:textId="77777777" w:rsidR="0094145E" w:rsidRPr="006A128B" w:rsidRDefault="0094145E" w:rsidP="0094145E">
      <w:pPr>
        <w:rPr>
          <w:bCs/>
          <w:rtl/>
        </w:rPr>
      </w:pPr>
      <w:r w:rsidRPr="006A128B">
        <w:rPr>
          <w:rFonts w:hint="eastAsia"/>
          <w:rtl/>
        </w:rPr>
        <w:t>אני</w:t>
      </w:r>
      <w:r w:rsidRPr="006A128B">
        <w:rPr>
          <w:rtl/>
        </w:rPr>
        <w:t xml:space="preserve"> </w:t>
      </w:r>
      <w:r w:rsidRPr="006A128B">
        <w:rPr>
          <w:rFonts w:hint="eastAsia"/>
          <w:rtl/>
        </w:rPr>
        <w:t>הח</w:t>
      </w:r>
      <w:r w:rsidRPr="006A128B">
        <w:rPr>
          <w:rtl/>
        </w:rPr>
        <w:t xml:space="preserve">"מ ___________________ </w:t>
      </w:r>
      <w:r w:rsidRPr="006A128B">
        <w:rPr>
          <w:rFonts w:hint="cs"/>
          <w:rtl/>
        </w:rPr>
        <w:t>,</w:t>
      </w:r>
      <w:r w:rsidRPr="006A128B">
        <w:rPr>
          <w:rFonts w:hint="eastAsia"/>
          <w:rtl/>
        </w:rPr>
        <w:t>עו</w:t>
      </w:r>
      <w:r w:rsidRPr="006A128B">
        <w:rPr>
          <w:rtl/>
        </w:rPr>
        <w:t>"ד</w:t>
      </w:r>
      <w:r w:rsidRPr="006A128B">
        <w:rPr>
          <w:rFonts w:hint="cs"/>
          <w:rtl/>
        </w:rPr>
        <w:t>,</w:t>
      </w:r>
      <w:r w:rsidRPr="006A128B">
        <w:rPr>
          <w:rtl/>
        </w:rPr>
        <w:t xml:space="preserve"> </w:t>
      </w:r>
      <w:r w:rsidRPr="006A128B">
        <w:rPr>
          <w:rFonts w:hint="cs"/>
          <w:rtl/>
        </w:rPr>
        <w:t>המייצג את</w:t>
      </w:r>
      <w:r w:rsidRPr="006A128B">
        <w:rPr>
          <w:rtl/>
        </w:rPr>
        <w:t xml:space="preserve"> __________________ </w:t>
      </w:r>
      <w:r w:rsidRPr="006A128B">
        <w:rPr>
          <w:rFonts w:hint="eastAsia"/>
          <w:rtl/>
        </w:rPr>
        <w:t>שמספרו</w:t>
      </w:r>
      <w:r w:rsidRPr="006A128B">
        <w:rPr>
          <w:rtl/>
        </w:rPr>
        <w:t xml:space="preserve"> ___________________ (להלן: "</w:t>
      </w:r>
      <w:r w:rsidRPr="009D5AA2">
        <w:rPr>
          <w:b/>
          <w:bCs/>
          <w:rtl/>
        </w:rPr>
        <w:t>המציע</w:t>
      </w:r>
      <w:r w:rsidRPr="006A128B">
        <w:rPr>
          <w:rtl/>
        </w:rPr>
        <w:t xml:space="preserve">") </w:t>
      </w:r>
      <w:r w:rsidRPr="006A128B">
        <w:rPr>
          <w:rFonts w:hint="eastAsia"/>
          <w:rtl/>
        </w:rPr>
        <w:t>מאשר</w:t>
      </w:r>
      <w:r w:rsidRPr="006A128B">
        <w:rPr>
          <w:rtl/>
        </w:rPr>
        <w:t xml:space="preserve">/ת </w:t>
      </w:r>
      <w:r w:rsidRPr="006A128B">
        <w:rPr>
          <w:rFonts w:hint="eastAsia"/>
          <w:rtl/>
        </w:rPr>
        <w:t>בזאת</w:t>
      </w:r>
      <w:r w:rsidRPr="006A128B">
        <w:rPr>
          <w:rtl/>
        </w:rPr>
        <w:t xml:space="preserve"> </w:t>
      </w:r>
      <w:r w:rsidRPr="006A128B">
        <w:rPr>
          <w:rFonts w:hint="eastAsia"/>
          <w:rtl/>
        </w:rPr>
        <w:t>כי</w:t>
      </w:r>
      <w:r w:rsidRPr="006A128B">
        <w:rPr>
          <w:rtl/>
        </w:rPr>
        <w:t xml:space="preserve"> </w:t>
      </w:r>
      <w:r w:rsidRPr="006A128B">
        <w:rPr>
          <w:rFonts w:hint="eastAsia"/>
          <w:rtl/>
        </w:rPr>
        <w:t>המציע</w:t>
      </w:r>
      <w:r w:rsidRPr="006A128B">
        <w:rPr>
          <w:rtl/>
        </w:rPr>
        <w:t xml:space="preserve"> </w:t>
      </w:r>
      <w:r w:rsidRPr="006A128B">
        <w:rPr>
          <w:rFonts w:hint="eastAsia"/>
          <w:rtl/>
        </w:rPr>
        <w:t>רשום</w:t>
      </w:r>
      <w:r w:rsidRPr="006A128B">
        <w:rPr>
          <w:rtl/>
        </w:rPr>
        <w:t xml:space="preserve"> </w:t>
      </w:r>
      <w:r w:rsidRPr="006A128B">
        <w:rPr>
          <w:rFonts w:hint="eastAsia"/>
          <w:rtl/>
        </w:rPr>
        <w:t>בישראל</w:t>
      </w:r>
      <w:r w:rsidRPr="006A128B">
        <w:rPr>
          <w:rtl/>
        </w:rPr>
        <w:t xml:space="preserve"> </w:t>
      </w:r>
      <w:r w:rsidRPr="006A128B">
        <w:rPr>
          <w:rFonts w:hint="eastAsia"/>
          <w:rtl/>
        </w:rPr>
        <w:t>על</w:t>
      </w:r>
      <w:r w:rsidRPr="006A128B">
        <w:rPr>
          <w:rtl/>
        </w:rPr>
        <w:t xml:space="preserve"> </w:t>
      </w:r>
      <w:r w:rsidRPr="006A128B">
        <w:rPr>
          <w:rFonts w:hint="eastAsia"/>
          <w:rtl/>
        </w:rPr>
        <w:t>פי</w:t>
      </w:r>
      <w:r w:rsidRPr="006A128B">
        <w:rPr>
          <w:rtl/>
        </w:rPr>
        <w:t xml:space="preserve"> </w:t>
      </w:r>
      <w:r w:rsidRPr="006A128B">
        <w:rPr>
          <w:rFonts w:hint="eastAsia"/>
          <w:rtl/>
        </w:rPr>
        <w:t>דין</w:t>
      </w:r>
      <w:r w:rsidRPr="006A128B">
        <w:rPr>
          <w:rtl/>
        </w:rPr>
        <w:t xml:space="preserve"> </w:t>
      </w:r>
      <w:r w:rsidRPr="006A128B">
        <w:rPr>
          <w:rFonts w:hint="eastAsia"/>
          <w:rtl/>
        </w:rPr>
        <w:t>וכי</w:t>
      </w:r>
      <w:r w:rsidRPr="006A128B">
        <w:rPr>
          <w:rtl/>
        </w:rPr>
        <w:t xml:space="preserve"> </w:t>
      </w:r>
      <w:r w:rsidRPr="006A128B">
        <w:rPr>
          <w:rFonts w:hint="eastAsia"/>
          <w:rtl/>
        </w:rPr>
        <w:t>ה</w:t>
      </w:r>
      <w:r w:rsidRPr="006A128B">
        <w:rPr>
          <w:rtl/>
        </w:rPr>
        <w:t xml:space="preserve">"ה ___________________ </w:t>
      </w:r>
      <w:r w:rsidRPr="006A128B">
        <w:rPr>
          <w:rFonts w:hint="eastAsia"/>
          <w:rtl/>
        </w:rPr>
        <w:t>אשר</w:t>
      </w:r>
      <w:r w:rsidRPr="006A128B">
        <w:rPr>
          <w:rtl/>
        </w:rPr>
        <w:t xml:space="preserve"> </w:t>
      </w:r>
      <w:r w:rsidRPr="006A128B">
        <w:rPr>
          <w:rFonts w:hint="eastAsia"/>
          <w:rtl/>
        </w:rPr>
        <w:t>חתם</w:t>
      </w:r>
      <w:r w:rsidRPr="006A128B">
        <w:rPr>
          <w:rtl/>
        </w:rPr>
        <w:t xml:space="preserve"> </w:t>
      </w:r>
      <w:r w:rsidRPr="006A128B">
        <w:rPr>
          <w:rFonts w:hint="eastAsia"/>
          <w:rtl/>
        </w:rPr>
        <w:t>על</w:t>
      </w:r>
      <w:r w:rsidRPr="006A128B">
        <w:rPr>
          <w:rtl/>
        </w:rPr>
        <w:t xml:space="preserve"> </w:t>
      </w:r>
      <w:r w:rsidRPr="006A128B">
        <w:rPr>
          <w:rFonts w:hint="eastAsia"/>
          <w:rtl/>
        </w:rPr>
        <w:t>התחייבות</w:t>
      </w:r>
      <w:r w:rsidRPr="006A128B">
        <w:rPr>
          <w:rtl/>
        </w:rPr>
        <w:t xml:space="preserve"> </w:t>
      </w:r>
      <w:r w:rsidRPr="006A128B">
        <w:rPr>
          <w:rFonts w:hint="eastAsia"/>
          <w:rtl/>
        </w:rPr>
        <w:t>זאת</w:t>
      </w:r>
      <w:r w:rsidRPr="006A128B">
        <w:rPr>
          <w:rtl/>
        </w:rPr>
        <w:t xml:space="preserve"> </w:t>
      </w:r>
      <w:r w:rsidRPr="006A128B">
        <w:rPr>
          <w:rFonts w:hint="eastAsia"/>
          <w:rtl/>
        </w:rPr>
        <w:t>בפניי</w:t>
      </w:r>
      <w:r w:rsidRPr="006A128B">
        <w:rPr>
          <w:rtl/>
        </w:rPr>
        <w:t xml:space="preserve">, </w:t>
      </w:r>
      <w:r w:rsidRPr="006A128B">
        <w:rPr>
          <w:rFonts w:hint="eastAsia"/>
          <w:rtl/>
        </w:rPr>
        <w:t>התחייבות</w:t>
      </w:r>
      <w:r w:rsidRPr="006A128B">
        <w:rPr>
          <w:rtl/>
        </w:rPr>
        <w:t xml:space="preserve"> </w:t>
      </w:r>
      <w:r w:rsidRPr="006A128B">
        <w:rPr>
          <w:rFonts w:hint="eastAsia"/>
          <w:rtl/>
        </w:rPr>
        <w:t>לעמוד</w:t>
      </w:r>
      <w:r w:rsidRPr="006A128B">
        <w:rPr>
          <w:rtl/>
        </w:rPr>
        <w:t xml:space="preserve"> </w:t>
      </w:r>
      <w:r w:rsidRPr="006A128B">
        <w:rPr>
          <w:rFonts w:hint="eastAsia"/>
          <w:rtl/>
        </w:rPr>
        <w:t>בכל</w:t>
      </w:r>
      <w:r w:rsidRPr="006A128B">
        <w:rPr>
          <w:rtl/>
        </w:rPr>
        <w:t xml:space="preserve"> </w:t>
      </w:r>
      <w:r w:rsidRPr="006A128B">
        <w:rPr>
          <w:rFonts w:hint="eastAsia"/>
          <w:rtl/>
        </w:rPr>
        <w:t>הדרישות</w:t>
      </w:r>
      <w:r w:rsidRPr="006A128B">
        <w:rPr>
          <w:rtl/>
        </w:rPr>
        <w:t xml:space="preserve"> </w:t>
      </w:r>
      <w:r w:rsidRPr="006A128B">
        <w:rPr>
          <w:rFonts w:hint="eastAsia"/>
          <w:rtl/>
        </w:rPr>
        <w:t>שבמפרט</w:t>
      </w:r>
      <w:r w:rsidRPr="006A128B">
        <w:rPr>
          <w:rtl/>
        </w:rPr>
        <w:t xml:space="preserve"> </w:t>
      </w:r>
      <w:r w:rsidRPr="006A128B">
        <w:rPr>
          <w:rFonts w:hint="cs"/>
          <w:rtl/>
        </w:rPr>
        <w:t>מכרז זה</w:t>
      </w:r>
      <w:r w:rsidRPr="006A128B">
        <w:rPr>
          <w:rtl/>
        </w:rPr>
        <w:t xml:space="preserve"> </w:t>
      </w:r>
      <w:r w:rsidRPr="006A128B">
        <w:rPr>
          <w:rFonts w:hint="eastAsia"/>
          <w:rtl/>
        </w:rPr>
        <w:t>ללא</w:t>
      </w:r>
      <w:r w:rsidRPr="006A128B">
        <w:rPr>
          <w:rtl/>
        </w:rPr>
        <w:t xml:space="preserve"> </w:t>
      </w:r>
      <w:r w:rsidRPr="006A128B">
        <w:rPr>
          <w:rFonts w:hint="eastAsia"/>
          <w:rtl/>
        </w:rPr>
        <w:t>יוצא</w:t>
      </w:r>
      <w:r w:rsidRPr="006A128B">
        <w:rPr>
          <w:rtl/>
        </w:rPr>
        <w:t xml:space="preserve"> </w:t>
      </w:r>
      <w:r w:rsidRPr="006A128B">
        <w:rPr>
          <w:rFonts w:hint="eastAsia"/>
          <w:rtl/>
        </w:rPr>
        <w:t>מן</w:t>
      </w:r>
      <w:r w:rsidRPr="006A128B">
        <w:rPr>
          <w:rtl/>
        </w:rPr>
        <w:t xml:space="preserve"> </w:t>
      </w:r>
      <w:r w:rsidRPr="006A128B">
        <w:rPr>
          <w:rFonts w:hint="eastAsia"/>
          <w:rtl/>
        </w:rPr>
        <w:t>הכלל</w:t>
      </w:r>
      <w:r w:rsidRPr="006A128B">
        <w:rPr>
          <w:rtl/>
        </w:rPr>
        <w:t xml:space="preserve">, </w:t>
      </w:r>
      <w:r w:rsidRPr="006A128B">
        <w:rPr>
          <w:rFonts w:hint="eastAsia"/>
          <w:rtl/>
        </w:rPr>
        <w:t>מוסמך</w:t>
      </w:r>
      <w:r w:rsidRPr="006A128B">
        <w:rPr>
          <w:rtl/>
        </w:rPr>
        <w:t xml:space="preserve"> </w:t>
      </w:r>
      <w:r w:rsidRPr="006A128B">
        <w:rPr>
          <w:rFonts w:hint="eastAsia"/>
          <w:rtl/>
        </w:rPr>
        <w:t>לעשות</w:t>
      </w:r>
      <w:r w:rsidRPr="006A128B">
        <w:rPr>
          <w:rtl/>
        </w:rPr>
        <w:t xml:space="preserve"> </w:t>
      </w:r>
      <w:r w:rsidRPr="006A128B">
        <w:rPr>
          <w:rFonts w:hint="eastAsia"/>
          <w:rtl/>
        </w:rPr>
        <w:t>כן</w:t>
      </w:r>
      <w:r w:rsidRPr="006A128B">
        <w:rPr>
          <w:rtl/>
        </w:rPr>
        <w:t xml:space="preserve"> </w:t>
      </w:r>
      <w:r w:rsidRPr="006A128B">
        <w:rPr>
          <w:rFonts w:hint="eastAsia"/>
          <w:rtl/>
        </w:rPr>
        <w:t>בשמו</w:t>
      </w:r>
      <w:r w:rsidRPr="006A128B">
        <w:rPr>
          <w:rtl/>
        </w:rPr>
        <w:t>.</w:t>
      </w:r>
    </w:p>
    <w:p w14:paraId="37E78383" w14:textId="77777777" w:rsidR="0094145E" w:rsidRPr="006A128B" w:rsidRDefault="0094145E" w:rsidP="0094145E">
      <w:pPr>
        <w:rPr>
          <w:rtl/>
        </w:rPr>
      </w:pPr>
    </w:p>
    <w:p w14:paraId="47ACFF8C" w14:textId="77777777" w:rsidR="0094145E" w:rsidRPr="006A128B" w:rsidRDefault="0094145E" w:rsidP="0094145E">
      <w:pPr>
        <w:rPr>
          <w:rtl/>
        </w:rPr>
      </w:pPr>
    </w:p>
    <w:p w14:paraId="52D47839" w14:textId="77777777" w:rsidR="0094145E" w:rsidRPr="006A128B" w:rsidRDefault="0094145E" w:rsidP="0094145E">
      <w:pPr>
        <w:rPr>
          <w:rtl/>
        </w:rPr>
      </w:pPr>
      <w:r w:rsidRPr="006A128B">
        <w:rPr>
          <w:rtl/>
        </w:rPr>
        <w:t xml:space="preserve"> </w:t>
      </w:r>
    </w:p>
    <w:p w14:paraId="3C14FECB" w14:textId="77777777" w:rsidR="0094145E" w:rsidRPr="006A128B" w:rsidRDefault="0094145E" w:rsidP="0094145E">
      <w:pPr>
        <w:rPr>
          <w:rtl/>
        </w:rPr>
      </w:pPr>
      <w:r w:rsidRPr="006A128B">
        <w:rPr>
          <w:rtl/>
        </w:rPr>
        <w:t xml:space="preserve">_________________ </w:t>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r>
      <w:r w:rsidRPr="006A128B">
        <w:rPr>
          <w:rtl/>
        </w:rPr>
        <w:softHyphen/>
        <w:t>_________________ _________________</w:t>
      </w:r>
    </w:p>
    <w:p w14:paraId="0C7F94A8" w14:textId="77777777" w:rsidR="0094145E" w:rsidRPr="006A128B" w:rsidRDefault="0094145E" w:rsidP="0094145E">
      <w:pPr>
        <w:rPr>
          <w:rtl/>
        </w:rPr>
      </w:pPr>
    </w:p>
    <w:p w14:paraId="15769B85" w14:textId="77777777" w:rsidR="0094145E" w:rsidRPr="006A128B" w:rsidRDefault="0094145E" w:rsidP="0094145E">
      <w:pPr>
        <w:rPr>
          <w:rtl/>
        </w:rPr>
      </w:pPr>
      <w:r w:rsidRPr="006A128B">
        <w:rPr>
          <w:rFonts w:hint="cs"/>
          <w:rtl/>
        </w:rPr>
        <w:t xml:space="preserve"> </w:t>
      </w:r>
      <w:r w:rsidRPr="006A128B">
        <w:rPr>
          <w:rFonts w:hint="eastAsia"/>
          <w:rtl/>
        </w:rPr>
        <w:t>שם</w:t>
      </w:r>
      <w:r w:rsidRPr="006A128B">
        <w:rPr>
          <w:rtl/>
        </w:rPr>
        <w:t xml:space="preserve"> </w:t>
      </w:r>
      <w:r w:rsidRPr="006A128B">
        <w:rPr>
          <w:rFonts w:hint="eastAsia"/>
          <w:rtl/>
        </w:rPr>
        <w:t>עו</w:t>
      </w:r>
      <w:r w:rsidRPr="006A128B">
        <w:rPr>
          <w:rtl/>
        </w:rPr>
        <w:t xml:space="preserve">"ד </w:t>
      </w:r>
      <w:r w:rsidRPr="006A128B">
        <w:rPr>
          <w:rtl/>
        </w:rPr>
        <w:tab/>
      </w:r>
      <w:r w:rsidRPr="006A128B">
        <w:rPr>
          <w:rtl/>
        </w:rPr>
        <w:tab/>
      </w:r>
      <w:r w:rsidRPr="006A128B">
        <w:rPr>
          <w:rtl/>
        </w:rPr>
        <w:tab/>
      </w:r>
      <w:r w:rsidRPr="006A128B">
        <w:rPr>
          <w:rFonts w:hint="cs"/>
          <w:rtl/>
        </w:rPr>
        <w:t xml:space="preserve"> </w:t>
      </w:r>
      <w:r w:rsidRPr="006A128B">
        <w:rPr>
          <w:rFonts w:hint="eastAsia"/>
          <w:rtl/>
        </w:rPr>
        <w:t>חתימה</w:t>
      </w:r>
      <w:r w:rsidRPr="006A128B">
        <w:rPr>
          <w:rtl/>
        </w:rPr>
        <w:t>/חותמת</w:t>
      </w:r>
      <w:r>
        <w:rPr>
          <w:rtl/>
        </w:rPr>
        <w:tab/>
      </w:r>
      <w:r>
        <w:rPr>
          <w:rtl/>
        </w:rPr>
        <w:tab/>
      </w:r>
      <w:r w:rsidRPr="006A128B">
        <w:rPr>
          <w:rFonts w:hint="eastAsia"/>
          <w:rtl/>
        </w:rPr>
        <w:t>תאריך</w:t>
      </w:r>
    </w:p>
    <w:p w14:paraId="0238F06C" w14:textId="77777777" w:rsidR="003F2108" w:rsidRDefault="0094145E" w:rsidP="00D97124">
      <w:pPr>
        <w:pStyle w:val="30"/>
        <w:rPr>
          <w:highlight w:val="yellow"/>
          <w:rtl/>
        </w:rPr>
      </w:pPr>
      <w:r>
        <w:rPr>
          <w:rtl/>
        </w:rPr>
        <w:br w:type="page"/>
      </w:r>
      <w:bookmarkStart w:id="714" w:name="_Toc515874428"/>
      <w:r w:rsidR="00F44105" w:rsidRPr="00AA470C">
        <w:rPr>
          <w:rFonts w:hint="cs"/>
          <w:rtl/>
        </w:rPr>
        <w:lastRenderedPageBreak/>
        <w:t xml:space="preserve">נספח </w:t>
      </w:r>
      <w:r w:rsidR="00F44105">
        <w:rPr>
          <w:rFonts w:hint="cs"/>
          <w:rtl/>
        </w:rPr>
        <w:t>ג</w:t>
      </w:r>
      <w:r w:rsidR="00F44105" w:rsidRPr="00AA470C">
        <w:rPr>
          <w:rFonts w:hint="cs"/>
          <w:rtl/>
        </w:rPr>
        <w:t xml:space="preserve">' - </w:t>
      </w:r>
      <w:r w:rsidR="00F44105" w:rsidRPr="009C6113">
        <w:rPr>
          <w:rFonts w:hint="cs"/>
          <w:sz w:val="28"/>
          <w:rtl/>
          <w:lang w:eastAsia="en-US"/>
        </w:rPr>
        <w:t xml:space="preserve">אישור רו"ח לעניין היקף מחזור כספי </w:t>
      </w:r>
      <w:r w:rsidR="00F44105">
        <w:rPr>
          <w:rFonts w:hint="cs"/>
          <w:sz w:val="28"/>
          <w:rtl/>
          <w:lang w:eastAsia="en-US"/>
        </w:rPr>
        <w:t xml:space="preserve">מפעילות הכרוכה במתן שירות </w:t>
      </w:r>
      <w:r w:rsidR="003F2108">
        <w:rPr>
          <w:rFonts w:hint="cs"/>
          <w:sz w:val="28"/>
          <w:rtl/>
          <w:lang w:eastAsia="en-US"/>
        </w:rPr>
        <w:t>בתחום ההסעדה</w:t>
      </w:r>
      <w:bookmarkEnd w:id="714"/>
      <w:r w:rsidR="00F44105">
        <w:rPr>
          <w:highlight w:val="yellow"/>
          <w:rtl/>
        </w:rPr>
        <w:t xml:space="preserve"> </w:t>
      </w:r>
    </w:p>
    <w:p w14:paraId="5D6C0E10" w14:textId="77777777" w:rsidR="003F2108" w:rsidRPr="009C6113" w:rsidRDefault="003F2108" w:rsidP="003F2108">
      <w:pPr>
        <w:ind w:left="0"/>
        <w:jc w:val="right"/>
        <w:rPr>
          <w:rFonts w:ascii="Arial" w:hAnsi="Arial"/>
          <w:rtl/>
        </w:rPr>
      </w:pPr>
      <w:r w:rsidRPr="009C6113">
        <w:rPr>
          <w:rFonts w:ascii="Arial" w:hAnsi="Arial" w:hint="cs"/>
          <w:rtl/>
        </w:rPr>
        <w:t>תאריך:_______________</w:t>
      </w:r>
    </w:p>
    <w:p w14:paraId="156469D0" w14:textId="77777777" w:rsidR="003F2108" w:rsidRPr="009C6113" w:rsidRDefault="003F2108" w:rsidP="003F2108">
      <w:pPr>
        <w:ind w:left="0"/>
        <w:rPr>
          <w:rFonts w:ascii="Arial" w:hAnsi="Arial"/>
          <w:rtl/>
        </w:rPr>
      </w:pPr>
      <w:r w:rsidRPr="009C6113">
        <w:rPr>
          <w:rFonts w:ascii="Arial" w:hAnsi="Arial"/>
          <w:rtl/>
        </w:rPr>
        <w:t>לכבוד</w:t>
      </w:r>
    </w:p>
    <w:p w14:paraId="483C0D8E" w14:textId="77777777" w:rsidR="003F2108" w:rsidRPr="009C6113" w:rsidRDefault="00BB5833" w:rsidP="00BB5833">
      <w:pPr>
        <w:ind w:left="0"/>
        <w:jc w:val="left"/>
        <w:rPr>
          <w:rFonts w:ascii="Arial" w:hAnsi="Arial"/>
          <w:rtl/>
        </w:rPr>
      </w:pPr>
      <w:r w:rsidRPr="00BB5833">
        <w:rPr>
          <w:rFonts w:ascii="Arial" w:hAnsi="Arial" w:hint="cs"/>
          <w:b/>
          <w:bCs/>
          <w:rtl/>
        </w:rPr>
        <w:t xml:space="preserve">ועדת המכרזים </w:t>
      </w:r>
      <w:proofErr w:type="spellStart"/>
      <w:r w:rsidRPr="00BB5833">
        <w:rPr>
          <w:rFonts w:ascii="Arial" w:hAnsi="Arial" w:hint="cs"/>
          <w:b/>
          <w:bCs/>
          <w:rtl/>
        </w:rPr>
        <w:t>הבינמשרדית</w:t>
      </w:r>
      <w:proofErr w:type="spellEnd"/>
      <w:r w:rsidRPr="00BB5833">
        <w:rPr>
          <w:rFonts w:ascii="Arial" w:hAnsi="Arial" w:hint="cs"/>
          <w:b/>
          <w:bCs/>
          <w:rtl/>
        </w:rPr>
        <w:t xml:space="preserve"> לנושא קפטריות</w:t>
      </w:r>
      <w:r>
        <w:rPr>
          <w:rFonts w:ascii="Arial" w:hAnsi="Arial" w:hint="cs"/>
          <w:b/>
          <w:bCs/>
          <w:rtl/>
        </w:rPr>
        <w:t xml:space="preserve"> אגף החשב הכללי משרד האוצר</w:t>
      </w:r>
    </w:p>
    <w:p w14:paraId="42E0D4E1" w14:textId="77777777" w:rsidR="003F2108" w:rsidRPr="009C6113" w:rsidRDefault="003F2108" w:rsidP="003F2108">
      <w:pPr>
        <w:ind w:left="0"/>
        <w:jc w:val="center"/>
        <w:rPr>
          <w:rFonts w:ascii="Arial" w:hAnsi="Arial"/>
          <w:b/>
          <w:bCs/>
          <w:rtl/>
        </w:rPr>
      </w:pPr>
      <w:r w:rsidRPr="009C6113">
        <w:rPr>
          <w:rFonts w:ascii="Arial" w:hAnsi="Arial"/>
          <w:rtl/>
        </w:rPr>
        <w:t xml:space="preserve">הנדון : </w:t>
      </w:r>
      <w:r w:rsidRPr="009C6113">
        <w:rPr>
          <w:rFonts w:ascii="Arial" w:hAnsi="Arial"/>
          <w:b/>
          <w:bCs/>
          <w:rtl/>
        </w:rPr>
        <w:t xml:space="preserve">מחזור כספי של תחום פעילות </w:t>
      </w:r>
      <w:r>
        <w:rPr>
          <w:rFonts w:ascii="Arial" w:hAnsi="Arial" w:hint="cs"/>
          <w:b/>
          <w:bCs/>
          <w:rtl/>
        </w:rPr>
        <w:t xml:space="preserve">בתחום ההסעדה </w:t>
      </w:r>
      <w:r w:rsidRPr="009C6113">
        <w:rPr>
          <w:rFonts w:ascii="Arial" w:hAnsi="Arial"/>
          <w:b/>
          <w:bCs/>
          <w:u w:val="single"/>
          <w:rtl/>
        </w:rPr>
        <w:t>לכל אחת מהשנים שנסתיימו ביום</w:t>
      </w:r>
      <w:r w:rsidR="00113110">
        <w:rPr>
          <w:rFonts w:ascii="Arial" w:hAnsi="Arial" w:hint="cs"/>
          <w:b/>
          <w:bCs/>
          <w:u w:val="single"/>
          <w:rtl/>
        </w:rPr>
        <w:t xml:space="preserve"> 31.12.2021,</w:t>
      </w:r>
      <w:r w:rsidRPr="009C6113">
        <w:rPr>
          <w:rFonts w:ascii="Arial" w:hAnsi="Arial" w:hint="cs"/>
          <w:b/>
          <w:bCs/>
          <w:u w:val="single"/>
          <w:rtl/>
        </w:rPr>
        <w:t xml:space="preserve"> 31.12.</w:t>
      </w:r>
      <w:r w:rsidR="0016685F">
        <w:rPr>
          <w:rFonts w:ascii="Arial" w:hAnsi="Arial" w:hint="cs"/>
          <w:b/>
          <w:bCs/>
          <w:u w:val="single"/>
          <w:rtl/>
        </w:rPr>
        <w:t>2022</w:t>
      </w:r>
      <w:r w:rsidRPr="009C6113">
        <w:rPr>
          <w:rFonts w:ascii="Arial" w:hAnsi="Arial" w:hint="cs"/>
          <w:b/>
          <w:bCs/>
          <w:u w:val="single"/>
          <w:rtl/>
        </w:rPr>
        <w:t>, 31.12.</w:t>
      </w:r>
      <w:r w:rsidR="0016685F">
        <w:rPr>
          <w:rFonts w:ascii="Arial" w:hAnsi="Arial" w:hint="cs"/>
          <w:b/>
          <w:bCs/>
          <w:u w:val="single"/>
          <w:rtl/>
        </w:rPr>
        <w:t>2023</w:t>
      </w:r>
    </w:p>
    <w:p w14:paraId="4653A2D7" w14:textId="77777777" w:rsidR="003F2108" w:rsidRPr="009C6113" w:rsidRDefault="003F2108" w:rsidP="003F2108">
      <w:pPr>
        <w:ind w:left="0"/>
        <w:rPr>
          <w:rFonts w:ascii="Arial" w:hAnsi="Arial"/>
          <w:rtl/>
        </w:rPr>
      </w:pPr>
      <w:r w:rsidRPr="009C6113">
        <w:rPr>
          <w:rFonts w:ascii="Arial" w:hAnsi="Arial"/>
          <w:rtl/>
        </w:rPr>
        <w:t xml:space="preserve"> </w:t>
      </w:r>
    </w:p>
    <w:p w14:paraId="119AE98D" w14:textId="77777777" w:rsidR="003F2108" w:rsidRPr="009754CF" w:rsidRDefault="003F2108" w:rsidP="006C5E83">
      <w:pPr>
        <w:pStyle w:val="Style1"/>
        <w:numPr>
          <w:ilvl w:val="0"/>
          <w:numId w:val="16"/>
        </w:numPr>
        <w:rPr>
          <w:b w:val="0"/>
          <w:bCs w:val="0"/>
          <w:u w:val="none"/>
          <w:rtl/>
        </w:rPr>
      </w:pPr>
      <w:r w:rsidRPr="00DE7958">
        <w:rPr>
          <w:b w:val="0"/>
          <w:bCs w:val="0"/>
          <w:u w:val="none"/>
          <w:rtl/>
        </w:rPr>
        <w:t>אנו משרד</w:t>
      </w:r>
      <w:r w:rsidRPr="009754CF">
        <w:rPr>
          <w:b w:val="0"/>
          <w:bCs w:val="0"/>
          <w:u w:val="none"/>
          <w:rtl/>
        </w:rPr>
        <w:t xml:space="preserve"> רו"ח _____________________, רואי החשבון המבקר של ________ (להלן</w:t>
      </w:r>
      <w:r w:rsidRPr="009754CF">
        <w:rPr>
          <w:rFonts w:hint="cs"/>
          <w:b w:val="0"/>
          <w:bCs w:val="0"/>
          <w:u w:val="none"/>
          <w:rtl/>
        </w:rPr>
        <w:t>:</w:t>
      </w:r>
      <w:r w:rsidRPr="009754CF">
        <w:rPr>
          <w:b w:val="0"/>
          <w:bCs w:val="0"/>
          <w:u w:val="none"/>
          <w:rtl/>
        </w:rPr>
        <w:t xml:space="preserve"> "</w:t>
      </w:r>
      <w:r w:rsidRPr="009D5AA2">
        <w:rPr>
          <w:u w:val="none"/>
          <w:rtl/>
        </w:rPr>
        <w:t>המציע</w:t>
      </w:r>
      <w:r w:rsidRPr="009754CF">
        <w:rPr>
          <w:b w:val="0"/>
          <w:bCs w:val="0"/>
          <w:u w:val="none"/>
          <w:rtl/>
        </w:rPr>
        <w:t xml:space="preserve">"), מאשר/ת כי ביקרנו את ההצהרה של המציע בדבר </w:t>
      </w:r>
      <w:r w:rsidRPr="009754CF">
        <w:rPr>
          <w:rFonts w:hint="cs"/>
          <w:b w:val="0"/>
          <w:bCs w:val="0"/>
          <w:u w:val="none"/>
          <w:rtl/>
          <w:lang w:eastAsia="en-US"/>
        </w:rPr>
        <w:t xml:space="preserve">היקף </w:t>
      </w:r>
      <w:r w:rsidRPr="009754CF">
        <w:rPr>
          <w:rFonts w:hint="eastAsia"/>
          <w:b w:val="0"/>
          <w:bCs w:val="0"/>
          <w:u w:val="none"/>
          <w:rtl/>
          <w:lang w:eastAsia="en-US"/>
        </w:rPr>
        <w:t>מחזור</w:t>
      </w:r>
      <w:r w:rsidRPr="009754CF">
        <w:rPr>
          <w:b w:val="0"/>
          <w:bCs w:val="0"/>
          <w:u w:val="none"/>
          <w:rtl/>
          <w:lang w:eastAsia="en-US"/>
        </w:rPr>
        <w:t xml:space="preserve"> כספי שנתי של לפחות </w:t>
      </w:r>
      <w:r w:rsidR="00FC0A74">
        <w:rPr>
          <w:rFonts w:hint="cs"/>
          <w:b w:val="0"/>
          <w:bCs w:val="0"/>
          <w:u w:val="none"/>
          <w:rtl/>
          <w:lang w:eastAsia="en-US"/>
        </w:rPr>
        <w:t>500</w:t>
      </w:r>
      <w:r w:rsidR="008A35B3">
        <w:rPr>
          <w:rFonts w:hint="cs"/>
          <w:b w:val="0"/>
          <w:bCs w:val="0"/>
          <w:u w:val="none"/>
          <w:rtl/>
          <w:lang w:eastAsia="en-US"/>
        </w:rPr>
        <w:t>,000 (</w:t>
      </w:r>
      <w:r w:rsidR="00FC0A74">
        <w:rPr>
          <w:rFonts w:hint="cs"/>
          <w:b w:val="0"/>
          <w:bCs w:val="0"/>
          <w:u w:val="none"/>
          <w:rtl/>
          <w:lang w:eastAsia="en-US"/>
        </w:rPr>
        <w:t xml:space="preserve">חמש מאות אלף </w:t>
      </w:r>
      <w:r w:rsidRPr="009754CF">
        <w:rPr>
          <w:b w:val="0"/>
          <w:bCs w:val="0"/>
          <w:u w:val="none"/>
          <w:rtl/>
          <w:lang w:eastAsia="en-US"/>
        </w:rPr>
        <w:t xml:space="preserve"> ₪</w:t>
      </w:r>
      <w:r w:rsidR="008A35B3">
        <w:rPr>
          <w:rFonts w:hint="cs"/>
          <w:b w:val="0"/>
          <w:bCs w:val="0"/>
          <w:u w:val="none"/>
          <w:rtl/>
          <w:lang w:eastAsia="en-US"/>
        </w:rPr>
        <w:t xml:space="preserve">) </w:t>
      </w:r>
      <w:r w:rsidRPr="009754CF">
        <w:rPr>
          <w:b w:val="0"/>
          <w:bCs w:val="0"/>
          <w:u w:val="none"/>
          <w:rtl/>
          <w:lang w:eastAsia="en-US"/>
        </w:rPr>
        <w:t>לפני מע"מ</w:t>
      </w:r>
      <w:r w:rsidRPr="009754CF">
        <w:rPr>
          <w:rFonts w:hint="cs"/>
          <w:b w:val="0"/>
          <w:bCs w:val="0"/>
          <w:u w:val="none"/>
          <w:rtl/>
          <w:lang w:eastAsia="en-US"/>
        </w:rPr>
        <w:t xml:space="preserve"> מפעילות הקשורה במתן שירות בתחום ההסעדה</w:t>
      </w:r>
      <w:r w:rsidRPr="009754CF">
        <w:rPr>
          <w:rFonts w:hint="cs"/>
          <w:b w:val="0"/>
          <w:bCs w:val="0"/>
          <w:u w:val="none"/>
          <w:rtl/>
        </w:rPr>
        <w:t xml:space="preserve">, </w:t>
      </w:r>
      <w:r w:rsidRPr="009754CF">
        <w:rPr>
          <w:b w:val="0"/>
          <w:bCs w:val="0"/>
          <w:u w:val="none"/>
          <w:rtl/>
        </w:rPr>
        <w:t xml:space="preserve">הכלולה בהצעה למכרז </w:t>
      </w:r>
      <w:r w:rsidR="006502DF">
        <w:rPr>
          <w:rFonts w:hint="cs"/>
          <w:b w:val="0"/>
          <w:bCs w:val="0"/>
          <w:u w:val="none"/>
          <w:rtl/>
        </w:rPr>
        <w:t>101/2024</w:t>
      </w:r>
      <w:r w:rsidRPr="009754CF">
        <w:rPr>
          <w:b w:val="0"/>
          <w:bCs w:val="0"/>
          <w:u w:val="none"/>
          <w:rtl/>
        </w:rPr>
        <w:t xml:space="preserve"> של המציע המתייחסת </w:t>
      </w:r>
      <w:r w:rsidRPr="009754CF">
        <w:rPr>
          <w:rFonts w:hint="cs"/>
          <w:b w:val="0"/>
          <w:bCs w:val="0"/>
          <w:u w:val="none"/>
          <w:rtl/>
        </w:rPr>
        <w:t>לשנים</w:t>
      </w:r>
      <w:r w:rsidR="00FC0A74">
        <w:rPr>
          <w:rFonts w:hint="cs"/>
          <w:b w:val="0"/>
          <w:bCs w:val="0"/>
          <w:u w:val="none"/>
          <w:rtl/>
        </w:rPr>
        <w:t xml:space="preserve"> 2021,</w:t>
      </w:r>
      <w:r w:rsidRPr="009754CF">
        <w:rPr>
          <w:rFonts w:hint="cs"/>
          <w:b w:val="0"/>
          <w:bCs w:val="0"/>
          <w:u w:val="none"/>
          <w:rtl/>
        </w:rPr>
        <w:t xml:space="preserve"> </w:t>
      </w:r>
      <w:r w:rsidR="0016685F">
        <w:rPr>
          <w:rFonts w:hint="cs"/>
          <w:b w:val="0"/>
          <w:bCs w:val="0"/>
          <w:u w:val="none"/>
          <w:rtl/>
        </w:rPr>
        <w:t>2022</w:t>
      </w:r>
      <w:r w:rsidRPr="009754CF">
        <w:rPr>
          <w:rFonts w:hint="cs"/>
          <w:b w:val="0"/>
          <w:bCs w:val="0"/>
          <w:u w:val="none"/>
          <w:rtl/>
        </w:rPr>
        <w:t>, ו-</w:t>
      </w:r>
      <w:r w:rsidR="0016685F">
        <w:rPr>
          <w:rFonts w:hint="cs"/>
          <w:b w:val="0"/>
          <w:bCs w:val="0"/>
          <w:u w:val="none"/>
          <w:rtl/>
        </w:rPr>
        <w:t>2023</w:t>
      </w:r>
      <w:r w:rsidR="00723FC8" w:rsidRPr="009754CF">
        <w:rPr>
          <w:b w:val="0"/>
          <w:bCs w:val="0"/>
          <w:u w:val="none"/>
          <w:rtl/>
        </w:rPr>
        <w:t xml:space="preserve"> </w:t>
      </w:r>
      <w:r w:rsidRPr="009754CF">
        <w:rPr>
          <w:b w:val="0"/>
          <w:bCs w:val="0"/>
          <w:u w:val="none"/>
          <w:rtl/>
        </w:rPr>
        <w:t xml:space="preserve">המצורפת בזאת ומסומנת בחותמת משרדנו לשם זיהוי בלבד. </w:t>
      </w:r>
    </w:p>
    <w:p w14:paraId="7EFE78B9" w14:textId="77777777" w:rsidR="003F2108" w:rsidRPr="009754CF" w:rsidRDefault="003F2108" w:rsidP="009754CF">
      <w:pPr>
        <w:pStyle w:val="Style1"/>
        <w:rPr>
          <w:b w:val="0"/>
          <w:bCs w:val="0"/>
          <w:u w:val="none"/>
          <w:rtl/>
        </w:rPr>
      </w:pPr>
      <w:r w:rsidRPr="009754CF">
        <w:rPr>
          <w:b w:val="0"/>
          <w:bCs w:val="0"/>
          <w:u w:val="none"/>
          <w:rtl/>
        </w:rPr>
        <w:t>הצהרה זו הינה באחריות ההנהלה של המציע. אחריותנו היא לחוות דעה על ההצהרה בהתבסס על ביקורתנו.</w:t>
      </w:r>
    </w:p>
    <w:p w14:paraId="036A3B62" w14:textId="77777777" w:rsidR="003F2108" w:rsidRPr="009754CF" w:rsidRDefault="003F2108" w:rsidP="009754CF">
      <w:pPr>
        <w:pStyle w:val="Style1"/>
        <w:rPr>
          <w:b w:val="0"/>
          <w:bCs w:val="0"/>
          <w:u w:val="none"/>
          <w:rtl/>
        </w:rPr>
      </w:pPr>
      <w:r w:rsidRPr="009754CF">
        <w:rPr>
          <w:b w:val="0"/>
          <w:bCs w:val="0"/>
          <w:u w:val="none"/>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1D74E0EA" w14:textId="77777777" w:rsidR="003F2108" w:rsidRPr="009754CF" w:rsidRDefault="003F2108" w:rsidP="009754CF">
      <w:pPr>
        <w:pStyle w:val="Style1"/>
        <w:rPr>
          <w:b w:val="0"/>
          <w:bCs w:val="0"/>
          <w:u w:val="none"/>
          <w:rtl/>
        </w:rPr>
      </w:pPr>
      <w:r w:rsidRPr="009754CF">
        <w:rPr>
          <w:b w:val="0"/>
          <w:bCs w:val="0"/>
          <w:u w:val="none"/>
          <w:rtl/>
        </w:rPr>
        <w:t xml:space="preserve">לדעתנו, ההצהרה בדבר </w:t>
      </w:r>
      <w:r w:rsidRPr="009754CF">
        <w:rPr>
          <w:rFonts w:hint="eastAsia"/>
          <w:b w:val="0"/>
          <w:bCs w:val="0"/>
          <w:u w:val="none"/>
          <w:rtl/>
          <w:lang w:eastAsia="en-US"/>
        </w:rPr>
        <w:t>היקף</w:t>
      </w:r>
      <w:r w:rsidRPr="009754CF">
        <w:rPr>
          <w:b w:val="0"/>
          <w:bCs w:val="0"/>
          <w:u w:val="none"/>
          <w:rtl/>
          <w:lang w:eastAsia="en-US"/>
        </w:rPr>
        <w:t xml:space="preserve"> </w:t>
      </w:r>
      <w:r w:rsidRPr="009754CF">
        <w:rPr>
          <w:rFonts w:hint="eastAsia"/>
          <w:b w:val="0"/>
          <w:bCs w:val="0"/>
          <w:u w:val="none"/>
          <w:rtl/>
          <w:lang w:eastAsia="en-US"/>
        </w:rPr>
        <w:t>מחזור</w:t>
      </w:r>
      <w:r w:rsidRPr="009754CF">
        <w:rPr>
          <w:b w:val="0"/>
          <w:bCs w:val="0"/>
          <w:u w:val="none"/>
          <w:rtl/>
          <w:lang w:eastAsia="en-US"/>
        </w:rPr>
        <w:t xml:space="preserve"> כספי </w:t>
      </w:r>
      <w:r w:rsidRPr="009754CF">
        <w:rPr>
          <w:rFonts w:hint="eastAsia"/>
          <w:b w:val="0"/>
          <w:bCs w:val="0"/>
          <w:u w:val="none"/>
          <w:rtl/>
          <w:lang w:eastAsia="en-US"/>
        </w:rPr>
        <w:t>מפעילות</w:t>
      </w:r>
      <w:r w:rsidRPr="009754CF">
        <w:rPr>
          <w:b w:val="0"/>
          <w:bCs w:val="0"/>
          <w:u w:val="none"/>
          <w:rtl/>
          <w:lang w:eastAsia="en-US"/>
        </w:rPr>
        <w:t xml:space="preserve"> </w:t>
      </w:r>
      <w:r w:rsidRPr="009754CF">
        <w:rPr>
          <w:rFonts w:hint="eastAsia"/>
          <w:b w:val="0"/>
          <w:bCs w:val="0"/>
          <w:u w:val="none"/>
          <w:rtl/>
          <w:lang w:eastAsia="en-US"/>
        </w:rPr>
        <w:t>הקשורה</w:t>
      </w:r>
      <w:r w:rsidRPr="009754CF">
        <w:rPr>
          <w:b w:val="0"/>
          <w:bCs w:val="0"/>
          <w:u w:val="none"/>
          <w:rtl/>
          <w:lang w:eastAsia="en-US"/>
        </w:rPr>
        <w:t xml:space="preserve"> </w:t>
      </w:r>
      <w:r w:rsidRPr="009754CF">
        <w:rPr>
          <w:rFonts w:hint="eastAsia"/>
          <w:b w:val="0"/>
          <w:bCs w:val="0"/>
          <w:u w:val="none"/>
          <w:rtl/>
          <w:lang w:eastAsia="en-US"/>
        </w:rPr>
        <w:t>במתן</w:t>
      </w:r>
      <w:r w:rsidRPr="009754CF">
        <w:rPr>
          <w:b w:val="0"/>
          <w:bCs w:val="0"/>
          <w:u w:val="none"/>
          <w:rtl/>
          <w:lang w:eastAsia="en-US"/>
        </w:rPr>
        <w:t xml:space="preserve"> </w:t>
      </w:r>
      <w:r w:rsidRPr="009754CF">
        <w:rPr>
          <w:rFonts w:hint="eastAsia"/>
          <w:b w:val="0"/>
          <w:bCs w:val="0"/>
          <w:u w:val="none"/>
          <w:rtl/>
          <w:lang w:eastAsia="en-US"/>
        </w:rPr>
        <w:t>שירות</w:t>
      </w:r>
      <w:r w:rsidRPr="009754CF">
        <w:rPr>
          <w:rFonts w:hint="cs"/>
          <w:b w:val="0"/>
          <w:bCs w:val="0"/>
          <w:u w:val="none"/>
          <w:rtl/>
          <w:lang w:eastAsia="en-US"/>
        </w:rPr>
        <w:t>י הסעדה</w:t>
      </w:r>
      <w:r w:rsidRPr="009754CF">
        <w:rPr>
          <w:b w:val="0"/>
          <w:bCs w:val="0"/>
          <w:u w:val="none"/>
          <w:rtl/>
          <w:lang w:eastAsia="en-US"/>
        </w:rPr>
        <w:t xml:space="preserve">, </w:t>
      </w:r>
      <w:r w:rsidRPr="009754CF">
        <w:rPr>
          <w:b w:val="0"/>
          <w:bCs w:val="0"/>
          <w:u w:val="none"/>
          <w:rtl/>
        </w:rPr>
        <w:t>משקפת באופן נאות מכל הבחינות המהותיות את המפורט בה וזאת בהתאם לרשומות עליהם התבססה</w:t>
      </w:r>
      <w:r w:rsidR="006B3DC7">
        <w:rPr>
          <w:rFonts w:hint="cs"/>
          <w:b w:val="0"/>
          <w:bCs w:val="0"/>
          <w:u w:val="none"/>
          <w:rtl/>
        </w:rPr>
        <w:t>.</w:t>
      </w:r>
    </w:p>
    <w:p w14:paraId="27E54155" w14:textId="77777777" w:rsidR="006B3DC7" w:rsidRDefault="003F2108" w:rsidP="003F2108">
      <w:pPr>
        <w:ind w:left="0"/>
        <w:rPr>
          <w:rtl/>
        </w:rPr>
      </w:pPr>
      <w:r w:rsidRPr="009C6113">
        <w:rPr>
          <w:rtl/>
        </w:rPr>
        <w:tab/>
      </w:r>
      <w:r w:rsidRPr="009C6113">
        <w:rPr>
          <w:rtl/>
        </w:rPr>
        <w:tab/>
      </w:r>
      <w:r w:rsidRPr="009C6113">
        <w:rPr>
          <w:rtl/>
        </w:rPr>
        <w:tab/>
      </w:r>
      <w:r w:rsidRPr="009C6113">
        <w:rPr>
          <w:rtl/>
        </w:rPr>
        <w:tab/>
      </w:r>
      <w:r w:rsidRPr="009C6113">
        <w:rPr>
          <w:rtl/>
        </w:rPr>
        <w:tab/>
      </w:r>
      <w:r w:rsidRPr="009C6113">
        <w:rPr>
          <w:rtl/>
        </w:rPr>
        <w:tab/>
      </w:r>
      <w:r w:rsidRPr="009C6113">
        <w:rPr>
          <w:rtl/>
        </w:rPr>
        <w:tab/>
      </w:r>
      <w:r w:rsidRPr="009C6113">
        <w:rPr>
          <w:rtl/>
        </w:rPr>
        <w:tab/>
      </w:r>
    </w:p>
    <w:p w14:paraId="210828EE" w14:textId="77777777" w:rsidR="003F2108" w:rsidRPr="009C6113" w:rsidRDefault="003F2108" w:rsidP="009754CF">
      <w:pPr>
        <w:ind w:left="5040" w:firstLine="720"/>
        <w:rPr>
          <w:rtl/>
        </w:rPr>
      </w:pPr>
      <w:r w:rsidRPr="009C6113">
        <w:rPr>
          <w:rtl/>
        </w:rPr>
        <w:t>בכבוד רב</w:t>
      </w:r>
      <w:r w:rsidRPr="009C6113">
        <w:rPr>
          <w:rFonts w:hint="cs"/>
          <w:rtl/>
        </w:rPr>
        <w:t>,</w:t>
      </w:r>
    </w:p>
    <w:p w14:paraId="5116FE23" w14:textId="77777777" w:rsidR="003F2108" w:rsidRPr="009C6113" w:rsidRDefault="003F2108" w:rsidP="003F2108">
      <w:pPr>
        <w:ind w:left="5760"/>
        <w:rPr>
          <w:rtl/>
        </w:rPr>
      </w:pPr>
      <w:r w:rsidRPr="009C6113">
        <w:rPr>
          <w:rFonts w:hint="cs"/>
          <w:rtl/>
        </w:rPr>
        <w:t>______________________</w:t>
      </w:r>
    </w:p>
    <w:p w14:paraId="7A207015" w14:textId="77777777" w:rsidR="003F2108" w:rsidRPr="009C6113" w:rsidRDefault="003F2108" w:rsidP="003F2108">
      <w:pPr>
        <w:tabs>
          <w:tab w:val="right" w:pos="9070"/>
        </w:tabs>
        <w:ind w:left="0" w:right="-600"/>
        <w:rPr>
          <w:rFonts w:ascii="Arial" w:hAnsi="Arial"/>
          <w:rtl/>
        </w:rPr>
      </w:pPr>
      <w:r w:rsidRPr="009C6113">
        <w:rPr>
          <w:rFonts w:ascii="Arial" w:hAnsi="Arial" w:hint="cs"/>
          <w:rtl/>
        </w:rPr>
        <w:t xml:space="preserve">                                                                                                                               </w:t>
      </w:r>
      <w:r w:rsidRPr="009C6113">
        <w:rPr>
          <w:rFonts w:ascii="Arial" w:hAnsi="Arial"/>
          <w:rtl/>
        </w:rPr>
        <w:t>רואי חשבון</w:t>
      </w:r>
    </w:p>
    <w:p w14:paraId="4978E0FF" w14:textId="77777777" w:rsidR="003F2108" w:rsidRPr="009C6113" w:rsidRDefault="003F2108" w:rsidP="006C5E83">
      <w:pPr>
        <w:numPr>
          <w:ilvl w:val="0"/>
          <w:numId w:val="12"/>
        </w:numPr>
        <w:tabs>
          <w:tab w:val="clear" w:pos="720"/>
          <w:tab w:val="num" w:pos="360"/>
        </w:tabs>
        <w:spacing w:line="240" w:lineRule="auto"/>
        <w:ind w:left="360"/>
        <w:rPr>
          <w:rFonts w:ascii="Arial" w:hAnsi="Arial"/>
          <w:sz w:val="18"/>
          <w:szCs w:val="20"/>
        </w:rPr>
      </w:pPr>
      <w:r w:rsidRPr="009C6113">
        <w:rPr>
          <w:rFonts w:ascii="Arial" w:hAnsi="Arial"/>
          <w:sz w:val="18"/>
          <w:szCs w:val="20"/>
          <w:rtl/>
        </w:rPr>
        <w:t>לצרכי מכתב זה חוות הדעת הכוללות תוספות המפורטות בדוגמאות לתקן ביקורת מספר 99</w:t>
      </w:r>
      <w:r w:rsidRPr="009C6113">
        <w:rPr>
          <w:rFonts w:ascii="Arial" w:hAnsi="Arial" w:hint="cs"/>
          <w:sz w:val="18"/>
          <w:szCs w:val="20"/>
          <w:rtl/>
        </w:rPr>
        <w:t>,</w:t>
      </w:r>
      <w:r w:rsidRPr="009C6113">
        <w:rPr>
          <w:rFonts w:ascii="Arial" w:hAnsi="Arial"/>
          <w:sz w:val="18"/>
          <w:szCs w:val="20"/>
          <w:rtl/>
        </w:rPr>
        <w:t xml:space="preserve"> יראו אותן כחוות דעת ללא סטייה מהנוסח האחיד.</w:t>
      </w:r>
    </w:p>
    <w:p w14:paraId="3D5C6AC8" w14:textId="77777777" w:rsidR="003F2108" w:rsidRPr="009C6113" w:rsidRDefault="003F2108" w:rsidP="003F2108">
      <w:pPr>
        <w:ind w:left="0"/>
        <w:rPr>
          <w:rFonts w:ascii="Arial" w:hAnsi="Arial"/>
          <w:sz w:val="18"/>
          <w:szCs w:val="20"/>
          <w:rtl/>
        </w:rPr>
      </w:pPr>
      <w:r w:rsidRPr="009C6113">
        <w:rPr>
          <w:rFonts w:ascii="Arial" w:hAnsi="Arial" w:hint="cs"/>
          <w:sz w:val="18"/>
          <w:szCs w:val="20"/>
          <w:rtl/>
        </w:rPr>
        <w:t xml:space="preserve">הערות: </w:t>
      </w:r>
    </w:p>
    <w:p w14:paraId="1D7953D3" w14:textId="77777777" w:rsidR="003F2108" w:rsidRPr="009C6113" w:rsidRDefault="003F2108" w:rsidP="006C5E83">
      <w:pPr>
        <w:numPr>
          <w:ilvl w:val="0"/>
          <w:numId w:val="13"/>
        </w:numPr>
        <w:tabs>
          <w:tab w:val="clear" w:pos="720"/>
          <w:tab w:val="num" w:pos="360"/>
        </w:tabs>
        <w:spacing w:line="240" w:lineRule="auto"/>
        <w:ind w:left="360"/>
        <w:rPr>
          <w:rFonts w:ascii="Arial" w:hAnsi="Arial"/>
          <w:sz w:val="18"/>
          <w:szCs w:val="20"/>
          <w:rtl/>
        </w:rPr>
      </w:pPr>
      <w:r w:rsidRPr="009C6113">
        <w:rPr>
          <w:rFonts w:ascii="Arial" w:hAnsi="Arial"/>
          <w:sz w:val="18"/>
          <w:szCs w:val="20"/>
          <w:rtl/>
        </w:rPr>
        <w:t>נוסח דיווח זה נקבע ע</w:t>
      </w:r>
      <w:r w:rsidRPr="009C6113">
        <w:rPr>
          <w:rFonts w:ascii="Arial" w:hAnsi="Arial" w:hint="cs"/>
          <w:sz w:val="18"/>
          <w:szCs w:val="20"/>
          <w:rtl/>
        </w:rPr>
        <w:t>ל ידי</w:t>
      </w:r>
      <w:r w:rsidRPr="009C6113">
        <w:rPr>
          <w:rFonts w:ascii="Arial" w:hAnsi="Arial"/>
          <w:sz w:val="18"/>
          <w:szCs w:val="20"/>
          <w:rtl/>
        </w:rPr>
        <w:t xml:space="preserve"> ועדה משותפת של מינהל הרכש הממשלתי ושל לשכת רו</w:t>
      </w:r>
      <w:r w:rsidRPr="009C6113">
        <w:rPr>
          <w:rFonts w:ascii="Arial" w:hAnsi="Arial" w:hint="cs"/>
          <w:sz w:val="18"/>
          <w:szCs w:val="20"/>
          <w:rtl/>
        </w:rPr>
        <w:t>אי החשבון</w:t>
      </w:r>
      <w:r w:rsidRPr="009C6113">
        <w:rPr>
          <w:rFonts w:ascii="Arial" w:hAnsi="Arial"/>
          <w:sz w:val="18"/>
          <w:szCs w:val="20"/>
          <w:rtl/>
        </w:rPr>
        <w:t xml:space="preserve"> בישראל – אוגוסט 2009</w:t>
      </w:r>
      <w:r w:rsidRPr="009C6113">
        <w:rPr>
          <w:rFonts w:ascii="Arial" w:hAnsi="Arial" w:hint="cs"/>
          <w:sz w:val="18"/>
          <w:szCs w:val="20"/>
          <w:rtl/>
        </w:rPr>
        <w:t xml:space="preserve">. </w:t>
      </w:r>
    </w:p>
    <w:p w14:paraId="52917EF9" w14:textId="77777777" w:rsidR="003F2108" w:rsidRPr="009C6113" w:rsidRDefault="003F2108" w:rsidP="006C5E83">
      <w:pPr>
        <w:numPr>
          <w:ilvl w:val="0"/>
          <w:numId w:val="13"/>
        </w:numPr>
        <w:tabs>
          <w:tab w:val="clear" w:pos="720"/>
          <w:tab w:val="num" w:pos="360"/>
        </w:tabs>
        <w:spacing w:line="240" w:lineRule="auto"/>
        <w:ind w:left="360"/>
        <w:rPr>
          <w:sz w:val="18"/>
          <w:szCs w:val="20"/>
          <w:u w:val="single"/>
          <w:rtl/>
        </w:rPr>
      </w:pPr>
      <w:r w:rsidRPr="009C6113">
        <w:rPr>
          <w:rFonts w:ascii="Arial" w:hAnsi="Arial"/>
          <w:sz w:val="18"/>
          <w:szCs w:val="20"/>
          <w:rtl/>
        </w:rPr>
        <w:t xml:space="preserve">יודפס על נייר לוגו של משרד </w:t>
      </w:r>
      <w:proofErr w:type="spellStart"/>
      <w:r w:rsidRPr="009C6113">
        <w:rPr>
          <w:rFonts w:ascii="Arial" w:hAnsi="Arial"/>
          <w:sz w:val="18"/>
          <w:szCs w:val="20"/>
          <w:rtl/>
        </w:rPr>
        <w:t>הרו"ח</w:t>
      </w:r>
      <w:proofErr w:type="spellEnd"/>
      <w:r w:rsidRPr="009C6113">
        <w:rPr>
          <w:rFonts w:ascii="Arial" w:hAnsi="Arial"/>
          <w:sz w:val="18"/>
          <w:szCs w:val="20"/>
          <w:rtl/>
        </w:rPr>
        <w:t xml:space="preserve">. </w:t>
      </w:r>
      <w:r w:rsidRPr="009C6113">
        <w:rPr>
          <w:rFonts w:ascii="Arial" w:hAnsi="Arial"/>
          <w:sz w:val="18"/>
          <w:szCs w:val="20"/>
          <w:rtl/>
        </w:rPr>
        <w:tab/>
      </w:r>
    </w:p>
    <w:p w14:paraId="32C0EE93" w14:textId="77777777" w:rsidR="00DD4BAD" w:rsidRPr="00AA470C" w:rsidRDefault="00F44105" w:rsidP="000C5DE6">
      <w:pPr>
        <w:pStyle w:val="30"/>
        <w:rPr>
          <w:rtl/>
        </w:rPr>
      </w:pPr>
      <w:r>
        <w:rPr>
          <w:highlight w:val="yellow"/>
          <w:rtl/>
        </w:rPr>
        <w:br w:type="page"/>
      </w:r>
      <w:bookmarkStart w:id="715" w:name="_Toc515874429"/>
      <w:r w:rsidR="00705F41" w:rsidRPr="00AA470C">
        <w:rPr>
          <w:rFonts w:hint="cs"/>
          <w:rtl/>
        </w:rPr>
        <w:lastRenderedPageBreak/>
        <w:t>נספח ד'</w:t>
      </w:r>
      <w:r w:rsidR="00536CD5" w:rsidRPr="00AA470C">
        <w:rPr>
          <w:rFonts w:hint="cs"/>
          <w:rtl/>
        </w:rPr>
        <w:t xml:space="preserve"> </w:t>
      </w:r>
      <w:r w:rsidR="00705F41" w:rsidRPr="00AA470C">
        <w:rPr>
          <w:rFonts w:hint="cs"/>
          <w:rtl/>
        </w:rPr>
        <w:t xml:space="preserve">- </w:t>
      </w:r>
      <w:r w:rsidR="00DD4BAD" w:rsidRPr="00AA470C">
        <w:rPr>
          <w:rtl/>
        </w:rPr>
        <w:t>התחייבות לשמירת סודיות</w:t>
      </w:r>
      <w:bookmarkEnd w:id="715"/>
    </w:p>
    <w:p w14:paraId="2E8D4842" w14:textId="77777777" w:rsidR="00DD4BAD" w:rsidRPr="00AA470C" w:rsidRDefault="00146C1B" w:rsidP="00AA470C">
      <w:pPr>
        <w:jc w:val="center"/>
        <w:rPr>
          <w:rtl/>
        </w:rPr>
      </w:pPr>
      <w:r w:rsidRPr="00AA470C">
        <w:rPr>
          <w:rFonts w:hint="cs"/>
          <w:rtl/>
        </w:rPr>
        <w:t>שנערכה ונחתמה ב</w:t>
      </w:r>
      <w:r w:rsidR="00A41210" w:rsidRPr="00AA470C">
        <w:rPr>
          <w:rFonts w:hint="cs"/>
          <w:rtl/>
        </w:rPr>
        <w:t xml:space="preserve">_____ ביום_____ בחודש_____ בשנת </w:t>
      </w:r>
      <w:r w:rsidR="002F2232" w:rsidRPr="00AA470C">
        <w:rPr>
          <w:rFonts w:hint="cs"/>
          <w:rtl/>
        </w:rPr>
        <w:t>20</w:t>
      </w:r>
      <w:r w:rsidR="008A35B3">
        <w:rPr>
          <w:rFonts w:hint="cs"/>
          <w:rtl/>
        </w:rPr>
        <w:t>24</w:t>
      </w:r>
      <w:r w:rsidR="002F2232">
        <w:rPr>
          <w:rFonts w:hint="cs"/>
          <w:rtl/>
        </w:rPr>
        <w:t xml:space="preserve"> </w:t>
      </w:r>
      <w:r w:rsidR="00A41210" w:rsidRPr="00AA470C">
        <w:rPr>
          <w:rFonts w:hint="cs"/>
          <w:rtl/>
        </w:rPr>
        <w:t>על ידי:</w:t>
      </w:r>
    </w:p>
    <w:p w14:paraId="7D19D10F" w14:textId="77777777" w:rsidR="00DD4BAD" w:rsidRPr="00AA470C" w:rsidRDefault="00DD4BAD" w:rsidP="00AA470C">
      <w:pPr>
        <w:jc w:val="center"/>
        <w:rPr>
          <w:rtl/>
        </w:rPr>
      </w:pPr>
      <w:r w:rsidRPr="00AA470C">
        <w:rPr>
          <w:rtl/>
        </w:rPr>
        <w:t>שם:____________________</w:t>
      </w:r>
    </w:p>
    <w:p w14:paraId="6276186B" w14:textId="77777777" w:rsidR="00DD4BAD" w:rsidRPr="00AA470C" w:rsidRDefault="00DD4BAD" w:rsidP="00AA470C">
      <w:pPr>
        <w:jc w:val="center"/>
        <w:rPr>
          <w:rtl/>
        </w:rPr>
      </w:pPr>
      <w:r w:rsidRPr="00AA470C">
        <w:rPr>
          <w:rtl/>
        </w:rPr>
        <w:t>ת.ז. _______________</w:t>
      </w:r>
      <w:r w:rsidR="003414A3" w:rsidRPr="00AA470C">
        <w:rPr>
          <w:rFonts w:hint="cs"/>
          <w:rtl/>
        </w:rPr>
        <w:t>____</w:t>
      </w:r>
      <w:r w:rsidRPr="00AA470C">
        <w:rPr>
          <w:rtl/>
        </w:rPr>
        <w:t>_</w:t>
      </w:r>
    </w:p>
    <w:p w14:paraId="6793B755" w14:textId="77777777" w:rsidR="00DD4BAD" w:rsidRPr="00AA470C" w:rsidRDefault="00DD4BAD" w:rsidP="00AA470C">
      <w:pPr>
        <w:jc w:val="center"/>
        <w:rPr>
          <w:rtl/>
        </w:rPr>
      </w:pPr>
      <w:r w:rsidRPr="00AA470C">
        <w:rPr>
          <w:rtl/>
        </w:rPr>
        <w:t>מ</w:t>
      </w:r>
      <w:r w:rsidR="002F2232">
        <w:rPr>
          <w:rFonts w:hint="cs"/>
          <w:rtl/>
        </w:rPr>
        <w:t>כתובת</w:t>
      </w:r>
      <w:r w:rsidRPr="00AA470C">
        <w:rPr>
          <w:rtl/>
        </w:rPr>
        <w:t xml:space="preserve"> _____________</w:t>
      </w:r>
      <w:r w:rsidR="003414A3" w:rsidRPr="00AA470C">
        <w:rPr>
          <w:rFonts w:hint="cs"/>
          <w:rtl/>
        </w:rPr>
        <w:t>_____</w:t>
      </w:r>
      <w:r w:rsidR="003414A3" w:rsidRPr="00AA470C">
        <w:rPr>
          <w:rtl/>
        </w:rPr>
        <w:t>_</w:t>
      </w:r>
    </w:p>
    <w:p w14:paraId="28ED1863" w14:textId="77777777" w:rsidR="00BA3162" w:rsidRPr="00AA470C" w:rsidRDefault="00BA3162" w:rsidP="002272FE">
      <w:pPr>
        <w:rPr>
          <w:rtl/>
        </w:rPr>
      </w:pPr>
    </w:p>
    <w:p w14:paraId="2ACD6602" w14:textId="77777777" w:rsidR="007B63B0" w:rsidRPr="00AA470C" w:rsidRDefault="00DD4BAD" w:rsidP="002272FE">
      <w:pPr>
        <w:rPr>
          <w:rtl/>
        </w:rPr>
      </w:pPr>
      <w:r w:rsidRPr="00AA470C">
        <w:rPr>
          <w:b/>
          <w:bCs/>
          <w:rtl/>
        </w:rPr>
        <w:t>הואיל</w:t>
      </w:r>
      <w:r w:rsidR="00BB2882" w:rsidRPr="00AA470C">
        <w:rPr>
          <w:rFonts w:hint="cs"/>
          <w:rtl/>
        </w:rPr>
        <w:t>:</w:t>
      </w:r>
      <w:r w:rsidR="00BB2882" w:rsidRPr="00AA470C">
        <w:rPr>
          <w:rFonts w:hint="cs"/>
          <w:rtl/>
        </w:rPr>
        <w:tab/>
      </w:r>
      <w:r w:rsidR="002F2232" w:rsidRPr="002F2232">
        <w:rPr>
          <w:rtl/>
        </w:rPr>
        <w:t>וממשלת ישראל בשם מדינת ישראל מקבלת את השירותים כהגדרתם להלן;</w:t>
      </w:r>
    </w:p>
    <w:p w14:paraId="24CF1E9D" w14:textId="77777777" w:rsidR="00A41210" w:rsidRPr="00AA470C" w:rsidRDefault="00A41210" w:rsidP="002272FE">
      <w:pPr>
        <w:rPr>
          <w:rtl/>
        </w:rPr>
      </w:pPr>
      <w:r w:rsidRPr="00AA470C">
        <w:rPr>
          <w:rFonts w:hint="cs"/>
          <w:b/>
          <w:bCs/>
          <w:rtl/>
        </w:rPr>
        <w:t>והואיל</w:t>
      </w:r>
      <w:r w:rsidRPr="00AA470C">
        <w:rPr>
          <w:rFonts w:hint="cs"/>
          <w:rtl/>
        </w:rPr>
        <w:t>:</w:t>
      </w:r>
      <w:r w:rsidRPr="00AA470C">
        <w:rPr>
          <w:rFonts w:hint="cs"/>
          <w:rtl/>
        </w:rPr>
        <w:tab/>
      </w:r>
      <w:r w:rsidR="002F2232" w:rsidRPr="002F2232">
        <w:rPr>
          <w:rtl/>
        </w:rPr>
        <w:t>והנני מועסק בקשר למתן השירותים/הספקת הטובין;</w:t>
      </w:r>
    </w:p>
    <w:p w14:paraId="38D6363E" w14:textId="77777777" w:rsidR="00DD4BAD" w:rsidRPr="00AA470C" w:rsidRDefault="00DD4BAD" w:rsidP="002272FE">
      <w:pPr>
        <w:rPr>
          <w:rtl/>
        </w:rPr>
      </w:pPr>
      <w:r w:rsidRPr="00AA470C">
        <w:rPr>
          <w:b/>
          <w:bCs/>
          <w:rtl/>
        </w:rPr>
        <w:t>והואיל</w:t>
      </w:r>
      <w:r w:rsidR="00BB2882" w:rsidRPr="00AA470C">
        <w:rPr>
          <w:rFonts w:hint="cs"/>
          <w:b/>
          <w:bCs/>
          <w:rtl/>
        </w:rPr>
        <w:t>:</w:t>
      </w:r>
      <w:r w:rsidR="00BB2882" w:rsidRPr="00AA470C">
        <w:rPr>
          <w:rFonts w:hint="cs"/>
          <w:b/>
          <w:bCs/>
          <w:rtl/>
        </w:rPr>
        <w:tab/>
      </w:r>
      <w:r w:rsidRPr="00AA470C">
        <w:rPr>
          <w:rtl/>
        </w:rPr>
        <w:t xml:space="preserve">והנני עשוי להיחשף למידע עליו מעוניינת </w:t>
      </w:r>
      <w:r w:rsidR="002F2232">
        <w:rPr>
          <w:rFonts w:hint="cs"/>
          <w:rtl/>
        </w:rPr>
        <w:t>מדינת ישראל</w:t>
      </w:r>
      <w:r w:rsidRPr="00AA470C">
        <w:rPr>
          <w:rtl/>
        </w:rPr>
        <w:t xml:space="preserve"> להגן</w:t>
      </w:r>
      <w:r w:rsidR="002F2232">
        <w:rPr>
          <w:rFonts w:hint="cs"/>
          <w:rtl/>
        </w:rPr>
        <w:t>;</w:t>
      </w:r>
    </w:p>
    <w:p w14:paraId="0CEBADC3" w14:textId="77777777" w:rsidR="00DD4BAD" w:rsidRPr="00AA470C" w:rsidRDefault="00DD4BAD" w:rsidP="00AA470C">
      <w:pPr>
        <w:jc w:val="center"/>
        <w:rPr>
          <w:b/>
          <w:bCs/>
          <w:rtl/>
        </w:rPr>
      </w:pPr>
      <w:r w:rsidRPr="00AA470C">
        <w:rPr>
          <w:b/>
          <w:bCs/>
          <w:rtl/>
        </w:rPr>
        <w:t>לפיכך, הנני מתחייב כדלקמן:</w:t>
      </w:r>
    </w:p>
    <w:p w14:paraId="4875BF05" w14:textId="77777777" w:rsidR="00DD4BAD" w:rsidRPr="00AA470C" w:rsidRDefault="00A41210" w:rsidP="006C5E83">
      <w:pPr>
        <w:pStyle w:val="Style1"/>
        <w:numPr>
          <w:ilvl w:val="0"/>
          <w:numId w:val="17"/>
        </w:numPr>
      </w:pPr>
      <w:r w:rsidRPr="00AA470C">
        <w:rPr>
          <w:rFonts w:hint="cs"/>
          <w:rtl/>
        </w:rPr>
        <w:t>הגדרות</w:t>
      </w:r>
    </w:p>
    <w:p w14:paraId="682E10F5" w14:textId="77777777" w:rsidR="00A41210" w:rsidRPr="00AA470C" w:rsidRDefault="00A41210" w:rsidP="002272FE">
      <w:pPr>
        <w:rPr>
          <w:rtl/>
        </w:rPr>
      </w:pPr>
      <w:r w:rsidRPr="00AA470C">
        <w:rPr>
          <w:rFonts w:hint="cs"/>
          <w:rtl/>
        </w:rPr>
        <w:t xml:space="preserve">בהתחייבות זו תהיה למונחים הבאים המשמעות המופיעה </w:t>
      </w:r>
      <w:proofErr w:type="spellStart"/>
      <w:r w:rsidRPr="00AA470C">
        <w:rPr>
          <w:rFonts w:hint="cs"/>
          <w:rtl/>
        </w:rPr>
        <w:t>לצידם</w:t>
      </w:r>
      <w:proofErr w:type="spellEnd"/>
      <w:r w:rsidRPr="00AA470C">
        <w:rPr>
          <w:rFonts w:hint="cs"/>
          <w:rtl/>
        </w:rPr>
        <w:t>:</w:t>
      </w:r>
    </w:p>
    <w:p w14:paraId="4A4D87A8" w14:textId="4E2CD832" w:rsidR="002F2232" w:rsidRPr="00AA470C" w:rsidRDefault="002F2232" w:rsidP="002F2232">
      <w:r w:rsidRPr="00AA470C">
        <w:rPr>
          <w:b/>
          <w:bCs/>
          <w:rtl/>
        </w:rPr>
        <w:t>"השירותים" או "שירותי יעוץ"</w:t>
      </w:r>
      <w:r w:rsidRPr="00AA470C">
        <w:rPr>
          <w:rtl/>
        </w:rPr>
        <w:t xml:space="preserve"> - </w:t>
      </w:r>
      <w:r w:rsidRPr="00AA470C">
        <w:rPr>
          <w:color w:val="000000"/>
          <w:rtl/>
        </w:rPr>
        <w:t>שירותי</w:t>
      </w:r>
      <w:r w:rsidRPr="00AA470C">
        <w:rPr>
          <w:rFonts w:hint="cs"/>
          <w:color w:val="000000"/>
          <w:rtl/>
        </w:rPr>
        <w:t xml:space="preserve"> הפעלת מסעדה ואספקת שירותי הסעדה </w:t>
      </w:r>
      <w:r w:rsidR="003D446C" w:rsidRPr="00A92CB5">
        <w:rPr>
          <w:rFonts w:hint="cs"/>
          <w:rtl/>
        </w:rPr>
        <w:t>ב</w:t>
      </w:r>
      <w:r w:rsidR="003D446C">
        <w:rPr>
          <w:rFonts w:hint="cs"/>
          <w:rtl/>
        </w:rPr>
        <w:t xml:space="preserve">קריית הממשלה מזרח ירושלים, </w:t>
      </w:r>
      <w:r w:rsidR="003D446C" w:rsidRPr="00A92CB5">
        <w:rPr>
          <w:rFonts w:hint="cs"/>
          <w:rtl/>
        </w:rPr>
        <w:t xml:space="preserve">בניין </w:t>
      </w:r>
      <w:r w:rsidR="003D446C">
        <w:rPr>
          <w:rFonts w:hint="cs"/>
          <w:rtl/>
        </w:rPr>
        <w:t xml:space="preserve">א' רחוב </w:t>
      </w:r>
      <w:proofErr w:type="spellStart"/>
      <w:r w:rsidR="003D446C">
        <w:rPr>
          <w:rFonts w:hint="cs"/>
          <w:rtl/>
        </w:rPr>
        <w:t>קלרמון</w:t>
      </w:r>
      <w:proofErr w:type="spellEnd"/>
      <w:r w:rsidR="003D446C">
        <w:rPr>
          <w:rFonts w:hint="cs"/>
          <w:rtl/>
        </w:rPr>
        <w:t xml:space="preserve"> </w:t>
      </w:r>
      <w:proofErr w:type="spellStart"/>
      <w:r w:rsidR="003D446C">
        <w:rPr>
          <w:rFonts w:hint="cs"/>
          <w:rtl/>
        </w:rPr>
        <w:t>גאנו</w:t>
      </w:r>
      <w:proofErr w:type="spellEnd"/>
      <w:r w:rsidR="003D446C">
        <w:rPr>
          <w:rFonts w:hint="cs"/>
          <w:rtl/>
        </w:rPr>
        <w:t xml:space="preserve"> 3</w:t>
      </w:r>
      <w:r>
        <w:rPr>
          <w:rFonts w:hint="cs"/>
          <w:color w:val="000000"/>
          <w:rtl/>
        </w:rPr>
        <w:t>,</w:t>
      </w:r>
      <w:r w:rsidRPr="00AA470C" w:rsidDel="002E71F5">
        <w:rPr>
          <w:rFonts w:hint="cs"/>
          <w:color w:val="000000"/>
          <w:rtl/>
        </w:rPr>
        <w:t xml:space="preserve"> </w:t>
      </w:r>
      <w:r w:rsidRPr="00AA470C">
        <w:rPr>
          <w:rtl/>
        </w:rPr>
        <w:t>בהתאם למפורט ב</w:t>
      </w:r>
      <w:r w:rsidRPr="00AA470C">
        <w:rPr>
          <w:rFonts w:hint="cs"/>
          <w:rtl/>
        </w:rPr>
        <w:t xml:space="preserve">סעיף </w:t>
      </w:r>
      <w:r w:rsidRPr="00AA470C">
        <w:rPr>
          <w:rtl/>
        </w:rPr>
        <w:fldChar w:fldCharType="begin"/>
      </w:r>
      <w:r w:rsidRPr="00AA470C">
        <w:rPr>
          <w:rtl/>
        </w:rPr>
        <w:instrText xml:space="preserve"> </w:instrText>
      </w:r>
      <w:r w:rsidRPr="00AA470C">
        <w:rPr>
          <w:rFonts w:hint="cs"/>
        </w:rPr>
        <w:instrText>REF</w:instrText>
      </w:r>
      <w:r w:rsidRPr="00AA470C">
        <w:rPr>
          <w:rFonts w:hint="cs"/>
          <w:rtl/>
        </w:rPr>
        <w:instrText xml:space="preserve"> _</w:instrText>
      </w:r>
      <w:r w:rsidRPr="00AA470C">
        <w:rPr>
          <w:rFonts w:hint="cs"/>
        </w:rPr>
        <w:instrText>Ref468776009 \r \h</w:instrText>
      </w:r>
      <w:r w:rsidRPr="00AA470C">
        <w:rPr>
          <w:rtl/>
        </w:rPr>
        <w:instrText xml:space="preserve">  \* </w:instrText>
      </w:r>
      <w:r w:rsidRPr="00AA470C">
        <w:instrText>MERGEFORMAT</w:instrText>
      </w:r>
      <w:r w:rsidRPr="00AA470C">
        <w:rPr>
          <w:rtl/>
        </w:rPr>
        <w:instrText xml:space="preserve"> </w:instrText>
      </w:r>
      <w:r w:rsidRPr="00AA470C">
        <w:rPr>
          <w:rtl/>
        </w:rPr>
      </w:r>
      <w:r w:rsidRPr="00AA470C">
        <w:rPr>
          <w:rtl/>
        </w:rPr>
        <w:fldChar w:fldCharType="separate"/>
      </w:r>
      <w:r w:rsidR="002326FB">
        <w:rPr>
          <w:cs/>
        </w:rPr>
        <w:t>‎</w:t>
      </w:r>
      <w:r w:rsidR="002326FB">
        <w:t>7</w:t>
      </w:r>
      <w:r w:rsidRPr="00AA470C">
        <w:rPr>
          <w:rtl/>
        </w:rPr>
        <w:fldChar w:fldCharType="end"/>
      </w:r>
      <w:r w:rsidRPr="00AA470C">
        <w:rPr>
          <w:rFonts w:hint="cs"/>
          <w:rtl/>
        </w:rPr>
        <w:t xml:space="preserve"> ב</w:t>
      </w:r>
      <w:r w:rsidRPr="00AA470C">
        <w:rPr>
          <w:rtl/>
        </w:rPr>
        <w:t>מסמכי ה</w:t>
      </w:r>
      <w:r w:rsidRPr="00AA470C">
        <w:rPr>
          <w:rFonts w:hint="cs"/>
          <w:rtl/>
        </w:rPr>
        <w:t>מכרז.</w:t>
      </w:r>
    </w:p>
    <w:p w14:paraId="1B5A0D27" w14:textId="77777777" w:rsidR="004C3E83" w:rsidRPr="00AA470C" w:rsidRDefault="004C3E83" w:rsidP="002272FE">
      <w:pPr>
        <w:rPr>
          <w:rtl/>
        </w:rPr>
      </w:pPr>
      <w:r w:rsidRPr="00AA470C">
        <w:rPr>
          <w:rFonts w:hint="cs"/>
          <w:b/>
          <w:bCs/>
          <w:rtl/>
        </w:rPr>
        <w:t>"הסכם" -</w:t>
      </w:r>
      <w:r w:rsidRPr="00AA470C">
        <w:rPr>
          <w:rFonts w:hint="cs"/>
          <w:rtl/>
        </w:rPr>
        <w:t xml:space="preserve"> </w:t>
      </w:r>
      <w:r w:rsidRPr="00AA470C">
        <w:rPr>
          <w:rFonts w:hint="cs"/>
          <w:rtl/>
        </w:rPr>
        <w:tab/>
        <w:t>הסכם ההת</w:t>
      </w:r>
      <w:r w:rsidR="00266167" w:rsidRPr="00AA470C">
        <w:rPr>
          <w:rFonts w:hint="cs"/>
          <w:rtl/>
        </w:rPr>
        <w:t>קשרות המצורף כנספח א' למסמכי ה</w:t>
      </w:r>
      <w:r w:rsidR="008070CB" w:rsidRPr="00AA470C">
        <w:rPr>
          <w:rFonts w:hint="cs"/>
          <w:rtl/>
        </w:rPr>
        <w:t>מכרז</w:t>
      </w:r>
      <w:r w:rsidR="00266167" w:rsidRPr="00AA470C">
        <w:rPr>
          <w:rFonts w:hint="cs"/>
          <w:rtl/>
        </w:rPr>
        <w:t>.</w:t>
      </w:r>
    </w:p>
    <w:p w14:paraId="68B751D4" w14:textId="77777777" w:rsidR="00093AFA" w:rsidRPr="00AA470C" w:rsidRDefault="00093AFA" w:rsidP="002272FE">
      <w:pPr>
        <w:rPr>
          <w:rtl/>
        </w:rPr>
      </w:pPr>
      <w:bookmarkStart w:id="716" w:name="_Toc491008541"/>
      <w:r w:rsidRPr="00AA470C">
        <w:rPr>
          <w:b/>
          <w:bCs/>
          <w:rtl/>
        </w:rPr>
        <w:t>"מידע"</w:t>
      </w:r>
      <w:r w:rsidRPr="00AA470C">
        <w:rPr>
          <w:rtl/>
        </w:rPr>
        <w:t xml:space="preserve"> - כל מידע (</w:t>
      </w:r>
      <w:r w:rsidRPr="00AA470C">
        <w:t>Information</w:t>
      </w:r>
      <w:r w:rsidRPr="00AA470C">
        <w:rPr>
          <w:rtl/>
        </w:rPr>
        <w:t>), ידע (</w:t>
      </w:r>
      <w:r w:rsidRPr="00AA470C">
        <w:t>Know-How</w:t>
      </w:r>
      <w:r w:rsidR="00DE7A54" w:rsidRPr="00AA470C">
        <w:rPr>
          <w:rtl/>
        </w:rPr>
        <w:t xml:space="preserve">), ידיעה, מסמך, תכתובת, </w:t>
      </w:r>
      <w:proofErr w:type="spellStart"/>
      <w:r w:rsidR="00DE7A54" w:rsidRPr="00AA470C">
        <w:rPr>
          <w:rtl/>
        </w:rPr>
        <w:t>ת</w:t>
      </w:r>
      <w:r w:rsidR="00DE7A54" w:rsidRPr="00AA470C">
        <w:rPr>
          <w:rFonts w:hint="cs"/>
          <w:rtl/>
        </w:rPr>
        <w:t>ו</w:t>
      </w:r>
      <w:r w:rsidRPr="00AA470C">
        <w:rPr>
          <w:rtl/>
        </w:rPr>
        <w:t>כנית</w:t>
      </w:r>
      <w:proofErr w:type="spellEnd"/>
      <w:r w:rsidRPr="00AA470C">
        <w:rPr>
          <w:rtl/>
        </w:rPr>
        <w:t>, נתון, מודל, חוות דעת, מסקנה וכל דבר אחר כיוצ"ב הקשור או הנוגע למתן השירותים, בין בכתב ובין בע</w:t>
      </w:r>
      <w:r w:rsidRPr="00AA470C">
        <w:rPr>
          <w:rFonts w:hint="cs"/>
          <w:rtl/>
        </w:rPr>
        <w:t>ל פה</w:t>
      </w:r>
      <w:r w:rsidRPr="00AA470C">
        <w:rPr>
          <w:rtl/>
        </w:rPr>
        <w:t xml:space="preserve"> או בכל צורה או דרך של שימור ידיעות בצורה חשמלית או אלקטרונית או אופטית או מגנטית או אחרת</w:t>
      </w:r>
      <w:bookmarkEnd w:id="716"/>
      <w:r w:rsidR="002F2232">
        <w:rPr>
          <w:rFonts w:hint="cs"/>
          <w:rtl/>
        </w:rPr>
        <w:t>.</w:t>
      </w:r>
    </w:p>
    <w:p w14:paraId="5BCB28DA" w14:textId="77777777" w:rsidR="00093AFA" w:rsidRDefault="00093AFA" w:rsidP="002272FE">
      <w:pPr>
        <w:rPr>
          <w:rtl/>
        </w:rPr>
      </w:pPr>
      <w:bookmarkStart w:id="717" w:name="_Toc491008542"/>
      <w:r w:rsidRPr="00AA470C">
        <w:rPr>
          <w:b/>
          <w:bCs/>
          <w:rtl/>
        </w:rPr>
        <w:t>"סודות מקצועיים"</w:t>
      </w:r>
      <w:r w:rsidRPr="00AA470C">
        <w:rPr>
          <w:rtl/>
        </w:rPr>
        <w:t xml:space="preserve"> - כל מידע אשר יגיע לידי </w:t>
      </w:r>
      <w:r w:rsidR="00A34E99" w:rsidRPr="00AA470C">
        <w:rPr>
          <w:rtl/>
        </w:rPr>
        <w:t>ה</w:t>
      </w:r>
      <w:r w:rsidR="00A34E99">
        <w:rPr>
          <w:rFonts w:hint="cs"/>
          <w:rtl/>
        </w:rPr>
        <w:t>ספק או עובדיו או מי מטעמו</w:t>
      </w:r>
      <w:r w:rsidR="00A34E99" w:rsidRPr="00AA470C">
        <w:rPr>
          <w:rtl/>
        </w:rPr>
        <w:t xml:space="preserve"> </w:t>
      </w:r>
      <w:r w:rsidRPr="00AA470C">
        <w:rPr>
          <w:rtl/>
        </w:rPr>
        <w:t>בקשר למתן השירותים, בין אם נתקבל במהלך מתן השירותים או לאחר מכן, לרבות ומבלי לפגוע בכלליות האמור לעיל: מידע אשר י</w:t>
      </w:r>
      <w:r w:rsidRPr="00AA470C">
        <w:rPr>
          <w:rFonts w:hint="cs"/>
          <w:rtl/>
        </w:rPr>
        <w:t>י</w:t>
      </w:r>
      <w:r w:rsidRPr="00AA470C">
        <w:rPr>
          <w:rtl/>
        </w:rPr>
        <w:t>מסר ע</w:t>
      </w:r>
      <w:r w:rsidRPr="00AA470C">
        <w:rPr>
          <w:rFonts w:hint="cs"/>
          <w:rtl/>
        </w:rPr>
        <w:t>ל ידי</w:t>
      </w:r>
      <w:r w:rsidRPr="00AA470C">
        <w:rPr>
          <w:rtl/>
        </w:rPr>
        <w:t xml:space="preserve"> המזמין או כל גורם אחר או מי מטעמו.</w:t>
      </w:r>
      <w:bookmarkEnd w:id="717"/>
      <w:r w:rsidRPr="00AA470C">
        <w:rPr>
          <w:rtl/>
        </w:rPr>
        <w:t xml:space="preserve"> </w:t>
      </w:r>
    </w:p>
    <w:p w14:paraId="1BEB102F" w14:textId="77777777" w:rsidR="002F2232" w:rsidRPr="00A80F80" w:rsidRDefault="002F2232" w:rsidP="002272FE">
      <w:pPr>
        <w:rPr>
          <w:rtl/>
        </w:rPr>
      </w:pPr>
      <w:r>
        <w:rPr>
          <w:rFonts w:hint="cs"/>
          <w:b/>
          <w:bCs/>
          <w:rtl/>
        </w:rPr>
        <w:t>"עובד"</w:t>
      </w:r>
      <w:r>
        <w:rPr>
          <w:rFonts w:hint="cs"/>
          <w:rtl/>
        </w:rPr>
        <w:t xml:space="preserve"> - </w:t>
      </w:r>
      <w:r w:rsidRPr="002F2232">
        <w:rPr>
          <w:rtl/>
        </w:rPr>
        <w:t>כל אחד מעובדי הקבלן אשר באמצעותו יינתנו השירותים למזמין.</w:t>
      </w:r>
    </w:p>
    <w:p w14:paraId="23D89E83" w14:textId="77777777" w:rsidR="0093391C" w:rsidRPr="00AA470C" w:rsidRDefault="00DD4BAD" w:rsidP="000F3E07">
      <w:pPr>
        <w:pStyle w:val="Style1"/>
        <w:rPr>
          <w:rtl/>
        </w:rPr>
      </w:pPr>
      <w:r w:rsidRPr="00AA470C">
        <w:rPr>
          <w:rtl/>
        </w:rPr>
        <w:t>שמירת סודיות</w:t>
      </w:r>
    </w:p>
    <w:p w14:paraId="4845CD59" w14:textId="77777777" w:rsidR="00DD4BAD" w:rsidRPr="00AA470C" w:rsidRDefault="00DD4BAD" w:rsidP="002272FE">
      <w:pPr>
        <w:rPr>
          <w:rtl/>
        </w:rPr>
      </w:pPr>
      <w:r w:rsidRPr="00AA470C">
        <w:rPr>
          <w:rtl/>
        </w:rPr>
        <w:t xml:space="preserve">הנני מתחייב לשמור את המידע בסודיות מוחלטת ולעשות בו שימוש אך ורק לצורך מתן השירותים הנדרשים כפי שייקבעו על ידי </w:t>
      </w:r>
      <w:r w:rsidR="00541B33" w:rsidRPr="00AA470C">
        <w:rPr>
          <w:rFonts w:hint="cs"/>
          <w:rtl/>
        </w:rPr>
        <w:t>ועדת המכרזים</w:t>
      </w:r>
      <w:r w:rsidRPr="00AA470C">
        <w:rPr>
          <w:rtl/>
        </w:rPr>
        <w:t xml:space="preserve">. למען הסר ספק, ומבלי לפגוע בכלליות האמור, הנני מתחייב לא לפרסם, להעביר, להודיע, למסור או להביא לידיעת כל אדם אחר את המידע </w:t>
      </w:r>
      <w:r w:rsidR="002F2232">
        <w:rPr>
          <w:rFonts w:hint="cs"/>
          <w:rtl/>
        </w:rPr>
        <w:t xml:space="preserve">או </w:t>
      </w:r>
      <w:r w:rsidR="00193C27" w:rsidRPr="00AA470C">
        <w:rPr>
          <w:rFonts w:hint="cs"/>
          <w:rtl/>
        </w:rPr>
        <w:t xml:space="preserve">הסודות המקצועיים </w:t>
      </w:r>
      <w:r w:rsidRPr="00AA470C">
        <w:rPr>
          <w:rtl/>
        </w:rPr>
        <w:t>גם לאחר סיום חשיפתי, מכל סיבה שהיא, למידע זה.</w:t>
      </w:r>
    </w:p>
    <w:p w14:paraId="38E3AD4B" w14:textId="77777777" w:rsidR="00DD4BAD" w:rsidRDefault="00DD4BAD" w:rsidP="002272FE">
      <w:pPr>
        <w:rPr>
          <w:rtl/>
        </w:rPr>
      </w:pPr>
      <w:r w:rsidRPr="00AA470C">
        <w:rPr>
          <w:rtl/>
        </w:rPr>
        <w:t xml:space="preserve">הנני מצהיר כי ידוע לי שאי מילוי התחייבויותיי מהוות עבירה לפי פרק ז' (ביטחון המדינה, יחסי חוץ וסודות רשמיים) לחוק העונשין, </w:t>
      </w:r>
      <w:proofErr w:type="spellStart"/>
      <w:r w:rsidR="00CC437D" w:rsidRPr="00AA470C">
        <w:rPr>
          <w:rFonts w:hint="cs"/>
          <w:rtl/>
        </w:rPr>
        <w:t>ה</w:t>
      </w:r>
      <w:r w:rsidRPr="00AA470C">
        <w:rPr>
          <w:rtl/>
        </w:rPr>
        <w:t>תשל"ז</w:t>
      </w:r>
      <w:proofErr w:type="spellEnd"/>
      <w:r w:rsidRPr="00AA470C">
        <w:rPr>
          <w:rtl/>
        </w:rPr>
        <w:t xml:space="preserve"> – 1977.</w:t>
      </w:r>
    </w:p>
    <w:p w14:paraId="117BE78C" w14:textId="77777777" w:rsidR="002F2232" w:rsidRPr="00AA470C" w:rsidRDefault="002F2232" w:rsidP="002272FE">
      <w:pPr>
        <w:rPr>
          <w:rtl/>
        </w:rPr>
      </w:pPr>
      <w:r w:rsidRPr="002F2232">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96E9C68" w14:textId="77777777" w:rsidR="00DD4BAD" w:rsidRPr="00AA470C" w:rsidRDefault="00DD4BAD" w:rsidP="002272FE">
      <w:pPr>
        <w:rPr>
          <w:rtl/>
        </w:rPr>
      </w:pPr>
      <w:r w:rsidRPr="00AA470C">
        <w:rPr>
          <w:rtl/>
        </w:rPr>
        <w:t>ולראיה באתי על החתום:</w:t>
      </w:r>
    </w:p>
    <w:p w14:paraId="0373249E" w14:textId="77777777" w:rsidR="00DD4BAD" w:rsidRPr="00AA470C" w:rsidRDefault="00DD4BAD" w:rsidP="00AD0B4B">
      <w:pPr>
        <w:ind w:left="1850" w:firstLine="310"/>
        <w:rPr>
          <w:rtl/>
        </w:rPr>
      </w:pPr>
      <w:r w:rsidRPr="00AA470C">
        <w:rPr>
          <w:rtl/>
        </w:rPr>
        <w:t>______</w:t>
      </w:r>
      <w:r w:rsidR="00106774">
        <w:rPr>
          <w:rFonts w:hint="cs"/>
          <w:rtl/>
        </w:rPr>
        <w:t>____</w:t>
      </w:r>
      <w:r w:rsidRPr="00AA470C">
        <w:rPr>
          <w:rtl/>
        </w:rPr>
        <w:t>____</w:t>
      </w:r>
      <w:r w:rsidRPr="00AA470C">
        <w:rPr>
          <w:rtl/>
        </w:rPr>
        <w:tab/>
        <w:t xml:space="preserve"> </w:t>
      </w:r>
      <w:r w:rsidRPr="00AA470C">
        <w:rPr>
          <w:rtl/>
        </w:rPr>
        <w:tab/>
        <w:t>__________________</w:t>
      </w:r>
      <w:r w:rsidRPr="00AA470C">
        <w:rPr>
          <w:rtl/>
        </w:rPr>
        <w:tab/>
      </w:r>
      <w:r w:rsidR="00225BFA" w:rsidRPr="00AA470C">
        <w:rPr>
          <w:rtl/>
        </w:rPr>
        <w:t xml:space="preserve"> </w:t>
      </w:r>
    </w:p>
    <w:p w14:paraId="735064E9" w14:textId="77777777" w:rsidR="00DD4BAD" w:rsidRPr="00AA470C" w:rsidRDefault="00225BFA" w:rsidP="00AD0B4B">
      <w:pPr>
        <w:ind w:left="2260" w:firstLine="620"/>
        <w:rPr>
          <w:rtl/>
        </w:rPr>
      </w:pPr>
      <w:r w:rsidRPr="00AA470C">
        <w:rPr>
          <w:rtl/>
        </w:rPr>
        <w:t xml:space="preserve"> </w:t>
      </w:r>
      <w:r w:rsidR="00DD4BAD" w:rsidRPr="00AA470C">
        <w:rPr>
          <w:rtl/>
        </w:rPr>
        <w:t>תאריך</w:t>
      </w:r>
      <w:r w:rsidRPr="00AA470C">
        <w:rPr>
          <w:rtl/>
        </w:rPr>
        <w:t xml:space="preserve"> </w:t>
      </w:r>
      <w:r w:rsidR="00AA470C" w:rsidRPr="00AA470C">
        <w:rPr>
          <w:rtl/>
        </w:rPr>
        <w:tab/>
      </w:r>
      <w:r w:rsidR="00AA470C" w:rsidRPr="00AA470C">
        <w:rPr>
          <w:rtl/>
        </w:rPr>
        <w:tab/>
      </w:r>
      <w:r w:rsidR="00AA470C" w:rsidRPr="00AA470C">
        <w:rPr>
          <w:rtl/>
        </w:rPr>
        <w:tab/>
      </w:r>
      <w:r w:rsidR="003414A3" w:rsidRPr="00AA470C">
        <w:rPr>
          <w:rtl/>
        </w:rPr>
        <w:tab/>
      </w:r>
      <w:r w:rsidRPr="00AA470C">
        <w:rPr>
          <w:rFonts w:hint="cs"/>
          <w:rtl/>
        </w:rPr>
        <w:t xml:space="preserve"> </w:t>
      </w:r>
      <w:r w:rsidR="00DD4BAD" w:rsidRPr="00AA470C">
        <w:rPr>
          <w:rtl/>
        </w:rPr>
        <w:t xml:space="preserve">חתימה </w:t>
      </w:r>
    </w:p>
    <w:p w14:paraId="6E3C4297" w14:textId="77777777" w:rsidR="00DD4BAD" w:rsidRPr="00A92CB5" w:rsidRDefault="00723FC8" w:rsidP="00E96194">
      <w:pPr>
        <w:pStyle w:val="30"/>
        <w:rPr>
          <w:rtl/>
        </w:rPr>
      </w:pPr>
      <w:r>
        <w:rPr>
          <w:rtl/>
        </w:rPr>
        <w:br w:type="page"/>
      </w:r>
      <w:bookmarkStart w:id="718" w:name="_Toc515874430"/>
      <w:r w:rsidR="001E46AF" w:rsidRPr="00A92CB5">
        <w:rPr>
          <w:rFonts w:hint="cs"/>
          <w:rtl/>
        </w:rPr>
        <w:lastRenderedPageBreak/>
        <w:t xml:space="preserve">נספח </w:t>
      </w:r>
      <w:r w:rsidR="00705F41" w:rsidRPr="00A92CB5">
        <w:rPr>
          <w:rFonts w:hint="cs"/>
          <w:rtl/>
        </w:rPr>
        <w:t>ה</w:t>
      </w:r>
      <w:r w:rsidR="001E46AF" w:rsidRPr="00A92CB5">
        <w:rPr>
          <w:rFonts w:hint="cs"/>
          <w:rtl/>
        </w:rPr>
        <w:t xml:space="preserve">' - </w:t>
      </w:r>
      <w:r w:rsidR="00DD4BAD" w:rsidRPr="00A92CB5">
        <w:rPr>
          <w:rtl/>
        </w:rPr>
        <w:t>התחייבות לה</w:t>
      </w:r>
      <w:r w:rsidR="0012228D" w:rsidRPr="00A92CB5">
        <w:rPr>
          <w:rFonts w:hint="cs"/>
          <w:rtl/>
        </w:rPr>
        <w:t>י</w:t>
      </w:r>
      <w:r w:rsidR="00DD4BAD" w:rsidRPr="00A92CB5">
        <w:rPr>
          <w:rtl/>
        </w:rPr>
        <w:t>עדר ניגוד עניינים</w:t>
      </w:r>
      <w:bookmarkEnd w:id="718"/>
    </w:p>
    <w:p w14:paraId="18D3961D" w14:textId="77777777" w:rsidR="00DD4BAD" w:rsidRPr="00A92CB5" w:rsidRDefault="00DD4BAD" w:rsidP="002272FE">
      <w:pPr>
        <w:pStyle w:val="af3"/>
        <w:rPr>
          <w:rtl/>
        </w:rPr>
      </w:pPr>
      <w:r w:rsidRPr="00A92CB5">
        <w:rPr>
          <w:rtl/>
        </w:rPr>
        <w:t xml:space="preserve">שנערכה ונחתמה ב______ ביום ____ בחודש _____ </w:t>
      </w:r>
      <w:r w:rsidR="00AD084E" w:rsidRPr="00A92CB5">
        <w:rPr>
          <w:rFonts w:hint="cs"/>
          <w:rtl/>
        </w:rPr>
        <w:t>בשנה______</w:t>
      </w:r>
    </w:p>
    <w:p w14:paraId="0832A8BC" w14:textId="77777777" w:rsidR="00DD4BAD" w:rsidRPr="00A92CB5" w:rsidRDefault="00DD4BAD" w:rsidP="002272FE">
      <w:pPr>
        <w:pStyle w:val="af3"/>
        <w:rPr>
          <w:rtl/>
        </w:rPr>
      </w:pPr>
    </w:p>
    <w:p w14:paraId="1A7FF1BE" w14:textId="77777777" w:rsidR="00DD4BAD" w:rsidRPr="00A92CB5" w:rsidRDefault="00DD4BAD" w:rsidP="002272FE">
      <w:pPr>
        <w:pStyle w:val="af3"/>
        <w:rPr>
          <w:rtl/>
        </w:rPr>
      </w:pPr>
    </w:p>
    <w:p w14:paraId="3969B767" w14:textId="77777777" w:rsidR="00DD4BAD" w:rsidRPr="00A92CB5" w:rsidRDefault="00DD4BAD" w:rsidP="002272FE">
      <w:pPr>
        <w:pStyle w:val="af3"/>
        <w:rPr>
          <w:rtl/>
        </w:rPr>
      </w:pPr>
      <w:r w:rsidRPr="00A92CB5">
        <w:rPr>
          <w:rtl/>
        </w:rPr>
        <w:t>על ידי:</w:t>
      </w:r>
    </w:p>
    <w:p w14:paraId="27ADB8CB" w14:textId="77777777" w:rsidR="003414A3" w:rsidRPr="00A92CB5" w:rsidRDefault="003414A3" w:rsidP="00AA470C">
      <w:pPr>
        <w:jc w:val="center"/>
        <w:rPr>
          <w:rtl/>
        </w:rPr>
      </w:pPr>
      <w:r w:rsidRPr="00A92CB5">
        <w:rPr>
          <w:rtl/>
        </w:rPr>
        <w:t>שם:____________________</w:t>
      </w:r>
    </w:p>
    <w:p w14:paraId="4E971D6F" w14:textId="77777777" w:rsidR="003414A3" w:rsidRPr="00A92CB5" w:rsidRDefault="003414A3" w:rsidP="00AA470C">
      <w:pPr>
        <w:jc w:val="center"/>
        <w:rPr>
          <w:rtl/>
        </w:rPr>
      </w:pPr>
      <w:r w:rsidRPr="00A92CB5">
        <w:rPr>
          <w:rtl/>
        </w:rPr>
        <w:t>ת.ז. _______________</w:t>
      </w:r>
      <w:r w:rsidRPr="00A92CB5">
        <w:rPr>
          <w:rFonts w:hint="cs"/>
          <w:rtl/>
        </w:rPr>
        <w:t>____</w:t>
      </w:r>
      <w:r w:rsidRPr="00A92CB5">
        <w:rPr>
          <w:rtl/>
        </w:rPr>
        <w:t>_</w:t>
      </w:r>
    </w:p>
    <w:p w14:paraId="1651156D" w14:textId="77777777" w:rsidR="003414A3" w:rsidRPr="00A92CB5" w:rsidRDefault="003414A3" w:rsidP="00AA470C">
      <w:pPr>
        <w:jc w:val="center"/>
        <w:rPr>
          <w:rtl/>
        </w:rPr>
      </w:pPr>
      <w:r w:rsidRPr="00A92CB5">
        <w:rPr>
          <w:rtl/>
        </w:rPr>
        <w:t>מרח' ________</w:t>
      </w:r>
      <w:r w:rsidRPr="00A92CB5">
        <w:rPr>
          <w:rFonts w:hint="cs"/>
          <w:rtl/>
        </w:rPr>
        <w:t>_</w:t>
      </w:r>
      <w:r w:rsidRPr="00A92CB5">
        <w:rPr>
          <w:rtl/>
        </w:rPr>
        <w:t>_____</w:t>
      </w:r>
      <w:r w:rsidRPr="00A92CB5">
        <w:rPr>
          <w:rFonts w:hint="cs"/>
          <w:rtl/>
        </w:rPr>
        <w:t>_____</w:t>
      </w:r>
      <w:r w:rsidRPr="00A92CB5">
        <w:rPr>
          <w:rtl/>
        </w:rPr>
        <w:t>_</w:t>
      </w:r>
    </w:p>
    <w:p w14:paraId="3FAFB1DE" w14:textId="77777777" w:rsidR="00AA470C" w:rsidRPr="00A92CB5" w:rsidRDefault="00AA470C" w:rsidP="00AA470C">
      <w:pPr>
        <w:rPr>
          <w:b/>
          <w:bCs/>
          <w:rtl/>
        </w:rPr>
      </w:pPr>
    </w:p>
    <w:p w14:paraId="52475F20" w14:textId="77777777" w:rsidR="00246C6A" w:rsidRDefault="00246C6A" w:rsidP="002272FE">
      <w:pPr>
        <w:pStyle w:val="af"/>
        <w:rPr>
          <w:b/>
          <w:bCs/>
          <w:rtl/>
        </w:rPr>
      </w:pPr>
      <w:r w:rsidRPr="00246C6A">
        <w:rPr>
          <w:b/>
          <w:bCs/>
          <w:rtl/>
        </w:rPr>
        <w:t>הואיל</w:t>
      </w:r>
      <w:r w:rsidRPr="00246C6A">
        <w:rPr>
          <w:b/>
          <w:bCs/>
          <w:rtl/>
        </w:rPr>
        <w:tab/>
      </w:r>
      <w:r w:rsidRPr="009D5AA2">
        <w:rPr>
          <w:rtl/>
        </w:rPr>
        <w:t>וממשלת ישראל בשם מדינת ישראל מקבלת את השירותים/הטובין כהגדרתם להלן;</w:t>
      </w:r>
    </w:p>
    <w:p w14:paraId="1719216C" w14:textId="77777777" w:rsidR="008771E6" w:rsidRPr="00A92CB5" w:rsidRDefault="008771E6" w:rsidP="002272FE">
      <w:pPr>
        <w:pStyle w:val="af"/>
        <w:rPr>
          <w:rtl/>
        </w:rPr>
      </w:pPr>
      <w:r w:rsidRPr="00A92CB5">
        <w:rPr>
          <w:rFonts w:hint="cs"/>
          <w:b/>
          <w:bCs/>
          <w:rtl/>
        </w:rPr>
        <w:t>והואיל</w:t>
      </w:r>
      <w:r w:rsidRPr="00A92CB5">
        <w:rPr>
          <w:rFonts w:hint="cs"/>
          <w:rtl/>
        </w:rPr>
        <w:t>:</w:t>
      </w:r>
      <w:r w:rsidRPr="00A92CB5">
        <w:rPr>
          <w:rFonts w:hint="cs"/>
          <w:rtl/>
        </w:rPr>
        <w:tab/>
        <w:t>וביום ____</w:t>
      </w:r>
      <w:r w:rsidR="00E56EF7" w:rsidRPr="00A92CB5">
        <w:rPr>
          <w:rFonts w:hint="cs"/>
          <w:rtl/>
        </w:rPr>
        <w:t>___</w:t>
      </w:r>
      <w:r w:rsidRPr="00A92CB5">
        <w:rPr>
          <w:rFonts w:hint="cs"/>
          <w:rtl/>
        </w:rPr>
        <w:t xml:space="preserve">__ נבחרתי לשמש </w:t>
      </w:r>
      <w:r w:rsidR="00A34E99" w:rsidRPr="00A92CB5">
        <w:rPr>
          <w:rFonts w:hint="cs"/>
          <w:rtl/>
        </w:rPr>
        <w:t>כ</w:t>
      </w:r>
      <w:r w:rsidR="00A34E99">
        <w:rPr>
          <w:rFonts w:hint="cs"/>
          <w:rtl/>
        </w:rPr>
        <w:t xml:space="preserve">ספק </w:t>
      </w:r>
      <w:r w:rsidRPr="00A92CB5">
        <w:rPr>
          <w:rFonts w:hint="cs"/>
          <w:rtl/>
        </w:rPr>
        <w:t>בהתאם למסמכי ה</w:t>
      </w:r>
      <w:r w:rsidR="008070CB" w:rsidRPr="00A92CB5">
        <w:rPr>
          <w:rFonts w:hint="cs"/>
          <w:rtl/>
        </w:rPr>
        <w:t>מכרז</w:t>
      </w:r>
      <w:r w:rsidRPr="00A92CB5">
        <w:rPr>
          <w:rFonts w:hint="cs"/>
          <w:rtl/>
        </w:rPr>
        <w:t>;</w:t>
      </w:r>
    </w:p>
    <w:p w14:paraId="3A23FB0F" w14:textId="77777777" w:rsidR="008771E6" w:rsidRPr="00A92CB5" w:rsidRDefault="008771E6" w:rsidP="0065121E">
      <w:pPr>
        <w:pStyle w:val="af"/>
        <w:rPr>
          <w:rtl/>
        </w:rPr>
      </w:pPr>
      <w:r w:rsidRPr="00A92CB5">
        <w:rPr>
          <w:rFonts w:hint="cs"/>
          <w:b/>
          <w:bCs/>
          <w:rtl/>
        </w:rPr>
        <w:t>ו</w:t>
      </w:r>
      <w:r w:rsidR="00DD4BAD" w:rsidRPr="00A92CB5">
        <w:rPr>
          <w:b/>
          <w:bCs/>
          <w:rtl/>
        </w:rPr>
        <w:t>הואיל</w:t>
      </w:r>
      <w:r w:rsidR="00BB2882" w:rsidRPr="00A92CB5">
        <w:rPr>
          <w:rFonts w:hint="cs"/>
          <w:rtl/>
        </w:rPr>
        <w:t>:</w:t>
      </w:r>
      <w:r w:rsidR="00DD4BAD" w:rsidRPr="00A92CB5">
        <w:rPr>
          <w:rtl/>
        </w:rPr>
        <w:tab/>
      </w:r>
      <w:r w:rsidR="00E56EF7" w:rsidRPr="00A92CB5">
        <w:rPr>
          <w:rFonts w:hint="cs"/>
          <w:rtl/>
        </w:rPr>
        <w:t>וועדת המכרזים</w:t>
      </w:r>
      <w:r w:rsidR="00DD4BAD" w:rsidRPr="00A92CB5">
        <w:rPr>
          <w:rtl/>
        </w:rPr>
        <w:t xml:space="preserve"> </w:t>
      </w:r>
      <w:r w:rsidRPr="00A92CB5">
        <w:rPr>
          <w:rFonts w:hint="cs"/>
          <w:rtl/>
        </w:rPr>
        <w:t>פנ</w:t>
      </w:r>
      <w:r w:rsidR="00E56EF7" w:rsidRPr="00A92CB5">
        <w:rPr>
          <w:rFonts w:hint="cs"/>
          <w:rtl/>
        </w:rPr>
        <w:t>ת</w:t>
      </w:r>
      <w:r w:rsidRPr="00A92CB5">
        <w:rPr>
          <w:rFonts w:hint="cs"/>
          <w:rtl/>
        </w:rPr>
        <w:t>ה אלי ביום ___</w:t>
      </w:r>
      <w:r w:rsidR="00E56EF7" w:rsidRPr="00A92CB5">
        <w:rPr>
          <w:rFonts w:hint="cs"/>
          <w:rtl/>
        </w:rPr>
        <w:t>__</w:t>
      </w:r>
      <w:r w:rsidRPr="00A92CB5">
        <w:rPr>
          <w:rFonts w:hint="cs"/>
          <w:rtl/>
        </w:rPr>
        <w:t xml:space="preserve">____ בבקשה לספק שירותי </w:t>
      </w:r>
      <w:r w:rsidR="00AA470C" w:rsidRPr="00A92CB5">
        <w:rPr>
          <w:rFonts w:hint="cs"/>
          <w:rtl/>
        </w:rPr>
        <w:t>הסעדה</w:t>
      </w:r>
      <w:r w:rsidRPr="00A92CB5">
        <w:rPr>
          <w:rFonts w:hint="cs"/>
          <w:rtl/>
        </w:rPr>
        <w:t xml:space="preserve"> </w:t>
      </w:r>
      <w:r w:rsidR="00AA470C" w:rsidRPr="00A92CB5">
        <w:rPr>
          <w:rFonts w:hint="cs"/>
          <w:rtl/>
        </w:rPr>
        <w:t>ב</w:t>
      </w:r>
      <w:r w:rsidR="008A35B3">
        <w:rPr>
          <w:rFonts w:hint="cs"/>
          <w:rtl/>
        </w:rPr>
        <w:t xml:space="preserve">קריית הממשלה מזרח ירושלים, </w:t>
      </w:r>
      <w:r w:rsidR="00AA470C" w:rsidRPr="00A92CB5">
        <w:rPr>
          <w:rFonts w:hint="cs"/>
          <w:rtl/>
        </w:rPr>
        <w:t xml:space="preserve">בניין </w:t>
      </w:r>
      <w:r w:rsidR="008A35B3">
        <w:rPr>
          <w:rFonts w:hint="cs"/>
          <w:rtl/>
        </w:rPr>
        <w:t xml:space="preserve">א' רחוב </w:t>
      </w:r>
      <w:proofErr w:type="spellStart"/>
      <w:r w:rsidR="008A35B3">
        <w:rPr>
          <w:rFonts w:hint="cs"/>
          <w:rtl/>
        </w:rPr>
        <w:t>קלרמון</w:t>
      </w:r>
      <w:proofErr w:type="spellEnd"/>
      <w:r w:rsidR="008A35B3">
        <w:rPr>
          <w:rFonts w:hint="cs"/>
          <w:rtl/>
        </w:rPr>
        <w:t xml:space="preserve"> </w:t>
      </w:r>
      <w:proofErr w:type="spellStart"/>
      <w:r w:rsidR="008A35B3">
        <w:rPr>
          <w:rFonts w:hint="cs"/>
          <w:rtl/>
        </w:rPr>
        <w:t>גאנו</w:t>
      </w:r>
      <w:proofErr w:type="spellEnd"/>
      <w:r w:rsidR="008A35B3">
        <w:rPr>
          <w:rFonts w:hint="cs"/>
          <w:rtl/>
        </w:rPr>
        <w:t xml:space="preserve"> 3</w:t>
      </w:r>
      <w:r w:rsidR="0065121E">
        <w:rPr>
          <w:rFonts w:hint="cs"/>
          <w:rtl/>
        </w:rPr>
        <w:t xml:space="preserve"> </w:t>
      </w:r>
      <w:r w:rsidR="00AA470C" w:rsidRPr="00A92CB5">
        <w:rPr>
          <w:rFonts w:hint="cs"/>
          <w:rtl/>
        </w:rPr>
        <w:t xml:space="preserve"> </w:t>
      </w:r>
      <w:r w:rsidRPr="00A92CB5">
        <w:rPr>
          <w:rFonts w:hint="cs"/>
          <w:rtl/>
        </w:rPr>
        <w:t xml:space="preserve">(להלן - </w:t>
      </w:r>
      <w:r w:rsidRPr="00A92CB5">
        <w:rPr>
          <w:rFonts w:hint="cs"/>
          <w:b/>
          <w:bCs/>
          <w:rtl/>
        </w:rPr>
        <w:t>השירותים</w:t>
      </w:r>
      <w:r w:rsidRPr="00A92CB5">
        <w:rPr>
          <w:rFonts w:hint="cs"/>
          <w:rtl/>
        </w:rPr>
        <w:t>);</w:t>
      </w:r>
    </w:p>
    <w:p w14:paraId="11634B97" w14:textId="77777777" w:rsidR="00DD4BAD" w:rsidRPr="00A92CB5" w:rsidRDefault="00DD4BAD" w:rsidP="002272FE">
      <w:pPr>
        <w:pStyle w:val="af"/>
        <w:rPr>
          <w:rtl/>
        </w:rPr>
      </w:pPr>
      <w:r w:rsidRPr="00A92CB5">
        <w:rPr>
          <w:b/>
          <w:bCs/>
          <w:rtl/>
        </w:rPr>
        <w:t>והואיל</w:t>
      </w:r>
      <w:r w:rsidR="00BB2882" w:rsidRPr="00A92CB5">
        <w:rPr>
          <w:rFonts w:hint="cs"/>
          <w:rtl/>
        </w:rPr>
        <w:t>:</w:t>
      </w:r>
      <w:r w:rsidRPr="00A92CB5">
        <w:rPr>
          <w:rtl/>
        </w:rPr>
        <w:tab/>
        <w:t>והנני מועסק בקשר למתן השירותים;</w:t>
      </w:r>
    </w:p>
    <w:p w14:paraId="29578ADE" w14:textId="77777777" w:rsidR="00BB2882" w:rsidRPr="00A92CB5" w:rsidRDefault="00DD4BAD" w:rsidP="00246C6A">
      <w:pPr>
        <w:pStyle w:val="af"/>
        <w:rPr>
          <w:rtl/>
        </w:rPr>
      </w:pPr>
      <w:r w:rsidRPr="00A92CB5">
        <w:rPr>
          <w:b/>
          <w:bCs/>
          <w:rtl/>
        </w:rPr>
        <w:t>והואיל</w:t>
      </w:r>
      <w:r w:rsidR="00BB2882" w:rsidRPr="00A92CB5">
        <w:rPr>
          <w:rFonts w:hint="cs"/>
          <w:rtl/>
        </w:rPr>
        <w:t>:</w:t>
      </w:r>
      <w:r w:rsidRPr="00A92CB5">
        <w:rPr>
          <w:rtl/>
        </w:rPr>
        <w:tab/>
      </w:r>
      <w:r w:rsidR="00246C6A" w:rsidRPr="00246C6A">
        <w:rPr>
          <w:rtl/>
        </w:rPr>
        <w:t>והנני עשוי להימצא במצב של ניגוד עניינים במסגרת מתן השירותים/הספקת הטובין ולאחריו;</w:t>
      </w:r>
    </w:p>
    <w:p w14:paraId="1E77242B" w14:textId="77777777" w:rsidR="00DD4BAD" w:rsidRPr="00A92CB5" w:rsidRDefault="00DD4BAD" w:rsidP="00AA470C">
      <w:pPr>
        <w:pStyle w:val="af"/>
        <w:jc w:val="center"/>
        <w:rPr>
          <w:b/>
          <w:bCs/>
          <w:u w:val="single"/>
          <w:rtl/>
        </w:rPr>
      </w:pPr>
      <w:r w:rsidRPr="00A92CB5">
        <w:rPr>
          <w:b/>
          <w:bCs/>
          <w:u w:val="single"/>
          <w:rtl/>
        </w:rPr>
        <w:t>לפיכך הנני מתחייב</w:t>
      </w:r>
      <w:r w:rsidR="00246C6A">
        <w:rPr>
          <w:rFonts w:hint="cs"/>
          <w:b/>
          <w:bCs/>
          <w:u w:val="single"/>
          <w:rtl/>
        </w:rPr>
        <w:t xml:space="preserve"> כלפי מדינת ישראל</w:t>
      </w:r>
      <w:r w:rsidRPr="00A92CB5">
        <w:rPr>
          <w:b/>
          <w:bCs/>
          <w:u w:val="single"/>
          <w:rtl/>
        </w:rPr>
        <w:t xml:space="preserve"> כדלקמן:</w:t>
      </w:r>
    </w:p>
    <w:p w14:paraId="5BB33DF7" w14:textId="77777777" w:rsidR="00DD4BAD" w:rsidRPr="00A92CB5" w:rsidRDefault="00A92CB5" w:rsidP="006C5E83">
      <w:pPr>
        <w:pStyle w:val="Style1"/>
        <w:numPr>
          <w:ilvl w:val="0"/>
          <w:numId w:val="18"/>
        </w:numPr>
      </w:pPr>
      <w:r w:rsidRPr="00A92CB5">
        <w:rPr>
          <w:rtl/>
        </w:rPr>
        <w:t>הגדרות</w:t>
      </w:r>
    </w:p>
    <w:p w14:paraId="065D1D5A" w14:textId="77777777" w:rsidR="00DD4BAD" w:rsidRPr="00A92CB5" w:rsidRDefault="00DD4BAD" w:rsidP="002272FE">
      <w:r w:rsidRPr="00A92CB5">
        <w:rPr>
          <w:rtl/>
        </w:rPr>
        <w:t xml:space="preserve">בהתחייבות זו תהיה למונחים הבאים המשמעות המופיעה </w:t>
      </w:r>
      <w:proofErr w:type="spellStart"/>
      <w:r w:rsidRPr="00A92CB5">
        <w:rPr>
          <w:rtl/>
        </w:rPr>
        <w:t>לצידם</w:t>
      </w:r>
      <w:proofErr w:type="spellEnd"/>
      <w:r w:rsidRPr="00A92CB5">
        <w:rPr>
          <w:rtl/>
        </w:rPr>
        <w:t>:</w:t>
      </w:r>
    </w:p>
    <w:p w14:paraId="3D3BB965" w14:textId="19DB574C" w:rsidR="00AA470C" w:rsidRPr="00A92CB5" w:rsidRDefault="00AA470C" w:rsidP="00AA470C">
      <w:bookmarkStart w:id="719" w:name="_Toc491008545"/>
      <w:r w:rsidRPr="00A92CB5">
        <w:rPr>
          <w:b/>
          <w:bCs/>
          <w:rtl/>
        </w:rPr>
        <w:t xml:space="preserve">"השירותים" </w:t>
      </w:r>
      <w:r w:rsidRPr="00A92CB5">
        <w:rPr>
          <w:rtl/>
        </w:rPr>
        <w:t xml:space="preserve">- </w:t>
      </w:r>
      <w:r w:rsidRPr="00A92CB5">
        <w:rPr>
          <w:color w:val="000000"/>
          <w:rtl/>
        </w:rPr>
        <w:t>שירותי</w:t>
      </w:r>
      <w:r w:rsidRPr="00A92CB5">
        <w:rPr>
          <w:rFonts w:hint="cs"/>
          <w:color w:val="000000"/>
          <w:rtl/>
        </w:rPr>
        <w:t xml:space="preserve"> הפעלת מסעדה ואספקת שירותי הסעדה ב</w:t>
      </w:r>
      <w:r w:rsidR="008A35B3">
        <w:rPr>
          <w:rFonts w:hint="cs"/>
          <w:rtl/>
        </w:rPr>
        <w:t xml:space="preserve">קריית הממשלה מזרח ירושלים, </w:t>
      </w:r>
      <w:r w:rsidR="008A35B3" w:rsidRPr="00A92CB5">
        <w:rPr>
          <w:rFonts w:hint="cs"/>
          <w:rtl/>
        </w:rPr>
        <w:t xml:space="preserve">בניין </w:t>
      </w:r>
      <w:r w:rsidR="008A35B3">
        <w:rPr>
          <w:rFonts w:hint="cs"/>
          <w:rtl/>
        </w:rPr>
        <w:t xml:space="preserve">א' רחוב </w:t>
      </w:r>
      <w:proofErr w:type="spellStart"/>
      <w:r w:rsidR="008A35B3">
        <w:rPr>
          <w:rFonts w:hint="cs"/>
          <w:rtl/>
        </w:rPr>
        <w:t>קלרמון</w:t>
      </w:r>
      <w:proofErr w:type="spellEnd"/>
      <w:r w:rsidR="008A35B3">
        <w:rPr>
          <w:rFonts w:hint="cs"/>
          <w:rtl/>
        </w:rPr>
        <w:t xml:space="preserve"> </w:t>
      </w:r>
      <w:proofErr w:type="spellStart"/>
      <w:r w:rsidR="008A35B3">
        <w:rPr>
          <w:rFonts w:hint="cs"/>
          <w:rtl/>
        </w:rPr>
        <w:t>גאנו</w:t>
      </w:r>
      <w:proofErr w:type="spellEnd"/>
      <w:r w:rsidR="008A35B3">
        <w:rPr>
          <w:rFonts w:hint="cs"/>
          <w:rtl/>
        </w:rPr>
        <w:t xml:space="preserve"> 3</w:t>
      </w:r>
      <w:r w:rsidR="002E71F5">
        <w:rPr>
          <w:rFonts w:hint="cs"/>
          <w:color w:val="000000"/>
          <w:rtl/>
        </w:rPr>
        <w:t>,</w:t>
      </w:r>
      <w:r w:rsidR="002E71F5" w:rsidRPr="00A92CB5" w:rsidDel="002E71F5">
        <w:rPr>
          <w:rFonts w:hint="cs"/>
          <w:color w:val="000000"/>
          <w:rtl/>
        </w:rPr>
        <w:t xml:space="preserve"> </w:t>
      </w:r>
      <w:r w:rsidRPr="00A92CB5">
        <w:rPr>
          <w:rtl/>
        </w:rPr>
        <w:t>בהתאם למפורט ב</w:t>
      </w:r>
      <w:r w:rsidRPr="00A92CB5">
        <w:rPr>
          <w:rFonts w:hint="cs"/>
          <w:rtl/>
        </w:rPr>
        <w:t xml:space="preserve">סעיף </w:t>
      </w:r>
      <w:r w:rsidRPr="00A92CB5">
        <w:rPr>
          <w:rtl/>
        </w:rPr>
        <w:fldChar w:fldCharType="begin"/>
      </w:r>
      <w:r w:rsidRPr="00A92CB5">
        <w:rPr>
          <w:rtl/>
        </w:rPr>
        <w:instrText xml:space="preserve"> </w:instrText>
      </w:r>
      <w:r w:rsidRPr="00A92CB5">
        <w:rPr>
          <w:rFonts w:hint="cs"/>
        </w:rPr>
        <w:instrText>REF</w:instrText>
      </w:r>
      <w:r w:rsidRPr="00A92CB5">
        <w:rPr>
          <w:rFonts w:hint="cs"/>
          <w:rtl/>
        </w:rPr>
        <w:instrText xml:space="preserve"> _</w:instrText>
      </w:r>
      <w:r w:rsidRPr="00A92CB5">
        <w:rPr>
          <w:rFonts w:hint="cs"/>
        </w:rPr>
        <w:instrText>Ref468776009 \r \h</w:instrText>
      </w:r>
      <w:r w:rsidRPr="00A92CB5">
        <w:rPr>
          <w:rtl/>
        </w:rPr>
        <w:instrText xml:space="preserve">  \* </w:instrText>
      </w:r>
      <w:r w:rsidRPr="00A92CB5">
        <w:instrText>MERGEFORMAT</w:instrText>
      </w:r>
      <w:r w:rsidRPr="00A92CB5">
        <w:rPr>
          <w:rtl/>
        </w:rPr>
        <w:instrText xml:space="preserve"> </w:instrText>
      </w:r>
      <w:r w:rsidRPr="00A92CB5">
        <w:rPr>
          <w:rtl/>
        </w:rPr>
      </w:r>
      <w:r w:rsidRPr="00A92CB5">
        <w:rPr>
          <w:rtl/>
        </w:rPr>
        <w:fldChar w:fldCharType="separate"/>
      </w:r>
      <w:r w:rsidR="002326FB">
        <w:rPr>
          <w:cs/>
        </w:rPr>
        <w:t>‎</w:t>
      </w:r>
      <w:r w:rsidR="002326FB">
        <w:t>7</w:t>
      </w:r>
      <w:r w:rsidRPr="00A92CB5">
        <w:rPr>
          <w:rtl/>
        </w:rPr>
        <w:fldChar w:fldCharType="end"/>
      </w:r>
      <w:r w:rsidRPr="00A92CB5">
        <w:rPr>
          <w:rFonts w:hint="cs"/>
          <w:rtl/>
        </w:rPr>
        <w:t xml:space="preserve"> ב</w:t>
      </w:r>
      <w:r w:rsidRPr="00A92CB5">
        <w:rPr>
          <w:rtl/>
        </w:rPr>
        <w:t>מסמכי ה</w:t>
      </w:r>
      <w:r w:rsidRPr="00A92CB5">
        <w:rPr>
          <w:rFonts w:hint="cs"/>
          <w:rtl/>
        </w:rPr>
        <w:t>מכרז.</w:t>
      </w:r>
    </w:p>
    <w:p w14:paraId="37443E45" w14:textId="77777777" w:rsidR="00CB14BB" w:rsidRPr="00A92CB5" w:rsidRDefault="00AF793F" w:rsidP="002272FE">
      <w:pPr>
        <w:rPr>
          <w:rtl/>
        </w:rPr>
      </w:pPr>
      <w:r w:rsidRPr="00A92CB5">
        <w:rPr>
          <w:rFonts w:hint="cs"/>
          <w:b/>
          <w:bCs/>
          <w:rtl/>
        </w:rPr>
        <w:t>"ועדת המכרזים"</w:t>
      </w:r>
      <w:r w:rsidR="0006548B" w:rsidRPr="00A92CB5">
        <w:rPr>
          <w:rFonts w:hint="cs"/>
          <w:b/>
          <w:bCs/>
          <w:rtl/>
        </w:rPr>
        <w:t xml:space="preserve"> או "המזמין"</w:t>
      </w:r>
      <w:r w:rsidRPr="00A92CB5">
        <w:rPr>
          <w:rFonts w:hint="cs"/>
          <w:b/>
          <w:bCs/>
          <w:rtl/>
        </w:rPr>
        <w:t xml:space="preserve"> </w:t>
      </w:r>
      <w:r w:rsidRPr="00A92CB5">
        <w:rPr>
          <w:rFonts w:hint="cs"/>
          <w:rtl/>
        </w:rPr>
        <w:t xml:space="preserve">- </w:t>
      </w:r>
      <w:r w:rsidR="000E7AC8" w:rsidRPr="00A92CB5">
        <w:rPr>
          <w:rtl/>
        </w:rPr>
        <w:t xml:space="preserve">ועדת המכרזים המיוחדת </w:t>
      </w:r>
      <w:r w:rsidR="000E7AC8" w:rsidRPr="00A92CB5">
        <w:rPr>
          <w:rFonts w:hint="cs"/>
          <w:rtl/>
        </w:rPr>
        <w:t xml:space="preserve">לעניין התקשרויות </w:t>
      </w:r>
      <w:r w:rsidR="00FC41A2" w:rsidRPr="00A92CB5">
        <w:rPr>
          <w:rFonts w:hint="cs"/>
          <w:rtl/>
        </w:rPr>
        <w:t>במטה החשב הכללי</w:t>
      </w:r>
      <w:r w:rsidR="000E7AC8" w:rsidRPr="00A92CB5">
        <w:rPr>
          <w:rFonts w:hint="cs"/>
          <w:rtl/>
        </w:rPr>
        <w:t>.</w:t>
      </w:r>
      <w:bookmarkEnd w:id="719"/>
    </w:p>
    <w:p w14:paraId="5015AA18" w14:textId="77777777" w:rsidR="00541B33" w:rsidRPr="00A92CB5" w:rsidRDefault="00A92CB5" w:rsidP="000F3E07">
      <w:pPr>
        <w:pStyle w:val="Style1"/>
      </w:pPr>
      <w:r w:rsidRPr="00A92CB5">
        <w:rPr>
          <w:rFonts w:hint="cs"/>
          <w:rtl/>
        </w:rPr>
        <w:t>היעדר ניגוד עניינים</w:t>
      </w:r>
    </w:p>
    <w:p w14:paraId="6A2B2A11" w14:textId="77777777" w:rsidR="00DB30AC" w:rsidRPr="00A80F80" w:rsidRDefault="00DB30AC" w:rsidP="009D5AA2">
      <w:pPr>
        <w:pStyle w:val="Style2"/>
      </w:pPr>
      <w:r w:rsidRPr="00DB30AC">
        <w:rPr>
          <w:b/>
          <w:bCs/>
          <w:rtl/>
        </w:rPr>
        <w:t xml:space="preserve">הנני מצהיר ומתחייב שאין ולא יהיה לי, במהלך תקופת מתן השירותים/הספקת הטובין, ובמהלך שלושה חודשים מתום תקופה זו, ניגוד עניינים מכל מין וסוג שהוא עם גורמים בעלי עניין בתחום נושא הפניה, למעט באם </w:t>
      </w:r>
      <w:r>
        <w:rPr>
          <w:rFonts w:hint="cs"/>
          <w:rtl/>
        </w:rPr>
        <w:t xml:space="preserve">ועדת המכרזים </w:t>
      </w:r>
      <w:r w:rsidRPr="00DB30AC">
        <w:rPr>
          <w:b/>
          <w:bCs/>
          <w:rtl/>
        </w:rPr>
        <w:t xml:space="preserve">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14F9B5BB" w14:textId="77777777" w:rsidR="00DD4BAD" w:rsidRPr="00A92CB5" w:rsidRDefault="00DD4BAD" w:rsidP="009D5AA2">
      <w:pPr>
        <w:pStyle w:val="Style2"/>
      </w:pPr>
      <w:r w:rsidRPr="00A92CB5">
        <w:rPr>
          <w:rtl/>
        </w:rPr>
        <w:t>הנני מצהיר ומתחייב שלא אייצג או אפעל מטעם כל גורם שהוא בתחומים הנוגע</w:t>
      </w:r>
      <w:r w:rsidR="00A92CB5" w:rsidRPr="00A92CB5">
        <w:rPr>
          <w:rtl/>
        </w:rPr>
        <w:t>ים, במישרין או בעקיפין, לשירותי</w:t>
      </w:r>
      <w:r w:rsidR="00A92CB5" w:rsidRPr="00A92CB5">
        <w:rPr>
          <w:rFonts w:hint="cs"/>
          <w:rtl/>
        </w:rPr>
        <w:t>ם</w:t>
      </w:r>
      <w:r w:rsidRPr="00A92CB5">
        <w:rPr>
          <w:rtl/>
        </w:rPr>
        <w:t>, למעט מטעם ה</w:t>
      </w:r>
      <w:r w:rsidR="00AF793F" w:rsidRPr="00A92CB5">
        <w:rPr>
          <w:rFonts w:hint="cs"/>
          <w:rtl/>
        </w:rPr>
        <w:t>מ</w:t>
      </w:r>
      <w:r w:rsidR="0006548B" w:rsidRPr="00A92CB5">
        <w:rPr>
          <w:rFonts w:hint="cs"/>
          <w:rtl/>
        </w:rPr>
        <w:t>זמין</w:t>
      </w:r>
      <w:r w:rsidRPr="00A92CB5">
        <w:rPr>
          <w:rtl/>
        </w:rPr>
        <w:t>, במהלך תקופת מתן השירותים בין הצדדים</w:t>
      </w:r>
      <w:r w:rsidR="00974775" w:rsidRPr="00A92CB5">
        <w:rPr>
          <w:rFonts w:hint="cs"/>
          <w:rtl/>
        </w:rPr>
        <w:t xml:space="preserve"> ובמשך שלושה חודשים מתום תקופת ההתקשרות כאמור</w:t>
      </w:r>
      <w:r w:rsidRPr="00A92CB5">
        <w:rPr>
          <w:rtl/>
        </w:rPr>
        <w:t>, אלא אם כן התקבל לכך אישור מראש ובכתב של ה</w:t>
      </w:r>
      <w:r w:rsidR="00AF793F" w:rsidRPr="00A92CB5">
        <w:rPr>
          <w:rFonts w:hint="cs"/>
          <w:rtl/>
        </w:rPr>
        <w:t>מ</w:t>
      </w:r>
      <w:r w:rsidR="0006548B" w:rsidRPr="00A92CB5">
        <w:rPr>
          <w:rFonts w:hint="cs"/>
          <w:rtl/>
        </w:rPr>
        <w:t>זמין</w:t>
      </w:r>
      <w:r w:rsidRPr="00A92CB5">
        <w:rPr>
          <w:rtl/>
        </w:rPr>
        <w:t>.</w:t>
      </w:r>
    </w:p>
    <w:p w14:paraId="4ABD7B75" w14:textId="77777777" w:rsidR="00DD4BAD" w:rsidRPr="00A92CB5" w:rsidRDefault="00DD4BAD" w:rsidP="00163905">
      <w:pPr>
        <w:pStyle w:val="Style2"/>
      </w:pPr>
      <w:r w:rsidRPr="00A92CB5">
        <w:rPr>
          <w:rtl/>
        </w:rPr>
        <w:t xml:space="preserve">הנני מתחייב להודיע </w:t>
      </w:r>
      <w:r w:rsidR="00AF793F" w:rsidRPr="00A92CB5">
        <w:rPr>
          <w:rFonts w:hint="cs"/>
          <w:rtl/>
        </w:rPr>
        <w:t>למ</w:t>
      </w:r>
      <w:r w:rsidR="0006548B" w:rsidRPr="00A92CB5">
        <w:rPr>
          <w:rFonts w:hint="cs"/>
          <w:rtl/>
        </w:rPr>
        <w:t>זמין</w:t>
      </w:r>
      <w:r w:rsidRPr="00A92CB5">
        <w:rPr>
          <w:rtl/>
        </w:rPr>
        <w:t xml:space="preserve"> באופן </w:t>
      </w:r>
      <w:r w:rsidR="00DE7A54" w:rsidRPr="00A92CB5">
        <w:rPr>
          <w:rFonts w:hint="cs"/>
          <w:rtl/>
        </w:rPr>
        <w:t>מידי</w:t>
      </w:r>
      <w:r w:rsidRPr="00A92CB5">
        <w:rPr>
          <w:rtl/>
        </w:rPr>
        <w:t xml:space="preserve"> על כל נתון או מצב שבשלם אני עלול להימצא במצב של ניגוד עניינים, מיד עם היוודע לי הנתון או המצב האמורים. </w:t>
      </w:r>
    </w:p>
    <w:p w14:paraId="62361E01" w14:textId="77777777" w:rsidR="00DD4BAD" w:rsidRPr="00A92CB5" w:rsidRDefault="00DD4BAD" w:rsidP="00163905">
      <w:pPr>
        <w:pStyle w:val="Style2"/>
      </w:pPr>
      <w:r w:rsidRPr="00A92CB5">
        <w:rPr>
          <w:rtl/>
        </w:rPr>
        <w:t xml:space="preserve">הנני מצהיר ומתחייב לדווח מראש </w:t>
      </w:r>
      <w:r w:rsidR="00AF793F" w:rsidRPr="00A92CB5">
        <w:rPr>
          <w:rtl/>
        </w:rPr>
        <w:t>למ</w:t>
      </w:r>
      <w:r w:rsidR="0006548B" w:rsidRPr="00A92CB5">
        <w:rPr>
          <w:rFonts w:hint="cs"/>
          <w:rtl/>
        </w:rPr>
        <w:t>זמין</w:t>
      </w:r>
      <w:r w:rsidR="00AF793F" w:rsidRPr="00A92CB5">
        <w:rPr>
          <w:rtl/>
        </w:rPr>
        <w:t xml:space="preserve"> </w:t>
      </w:r>
      <w:r w:rsidRPr="00A92CB5">
        <w:rPr>
          <w:rtl/>
        </w:rPr>
        <w:t>על כל כוונה שלי להתקשר עם כל גורם כאמור בסעי</w:t>
      </w:r>
      <w:r w:rsidR="00DB30AC">
        <w:rPr>
          <w:rFonts w:hint="cs"/>
          <w:rtl/>
        </w:rPr>
        <w:t xml:space="preserve">פים </w:t>
      </w:r>
      <w:r w:rsidR="00FC01D2">
        <w:rPr>
          <w:rFonts w:hint="cs"/>
          <w:rtl/>
        </w:rPr>
        <w:t>2.1-2.2</w:t>
      </w:r>
      <w:r w:rsidRPr="00A92CB5">
        <w:rPr>
          <w:rtl/>
        </w:rPr>
        <w:t xml:space="preserve"> לעיל, בניגוד להתחייבויותיי בסעיפים האמורים, ולפעול בהתאם להוראותיו </w:t>
      </w:r>
      <w:r w:rsidRPr="00A92CB5">
        <w:rPr>
          <w:rtl/>
        </w:rPr>
        <w:lastRenderedPageBreak/>
        <w:t>בעניין. ה</w:t>
      </w:r>
      <w:r w:rsidR="00AF793F" w:rsidRPr="00A92CB5">
        <w:rPr>
          <w:rtl/>
        </w:rPr>
        <w:t>מ</w:t>
      </w:r>
      <w:r w:rsidR="00827976" w:rsidRPr="00A92CB5">
        <w:rPr>
          <w:rFonts w:hint="cs"/>
          <w:rtl/>
        </w:rPr>
        <w:t>זמין</w:t>
      </w:r>
      <w:r w:rsidRPr="00A92CB5">
        <w:rPr>
          <w:rtl/>
        </w:rPr>
        <w:t xml:space="preserve"> רשאי לא לאשר לי התקשרות כאמור או לתת הוראות אחרות שיבטיחו העדר ניגוד עניינים, והנני מתחייב כי אפעל בהתאם להוראות אלה.</w:t>
      </w:r>
    </w:p>
    <w:p w14:paraId="5129F8C9" w14:textId="77777777" w:rsidR="00DD4BAD" w:rsidRPr="00A92CB5" w:rsidRDefault="00DD4BAD" w:rsidP="00163905">
      <w:pPr>
        <w:pStyle w:val="Style2"/>
      </w:pPr>
      <w:r w:rsidRPr="00A92CB5">
        <w:rPr>
          <w:rtl/>
        </w:rPr>
        <w:t>בלי לגרוע מכלליות האמור, אני מתחייב שלא לעמוד, בכל עת לאחר תום תקופת ההתקשרות ביני לבין ה</w:t>
      </w:r>
      <w:r w:rsidR="00AF793F" w:rsidRPr="00A92CB5">
        <w:rPr>
          <w:rtl/>
        </w:rPr>
        <w:t>מ</w:t>
      </w:r>
      <w:r w:rsidR="00437BB2" w:rsidRPr="00A92CB5">
        <w:rPr>
          <w:rFonts w:hint="cs"/>
          <w:rtl/>
        </w:rPr>
        <w:t>זמין</w:t>
      </w:r>
      <w:r w:rsidRPr="00A92CB5">
        <w:rPr>
          <w:rtl/>
        </w:rPr>
        <w:t>, במצב של ניגוד עניינים בקשר למתן השירותים שנתתי במהלך תקופת ההתקשרות, כך שלא יהיה בכל קשר עסקי או אחר ביני לבין כל גורם שהוא כדי לפגוע בשירותים שנתתי ל</w:t>
      </w:r>
      <w:r w:rsidR="00AF793F" w:rsidRPr="00A92CB5">
        <w:rPr>
          <w:rtl/>
        </w:rPr>
        <w:t>מ</w:t>
      </w:r>
      <w:r w:rsidR="00437BB2" w:rsidRPr="00A92CB5">
        <w:rPr>
          <w:rFonts w:hint="cs"/>
          <w:rtl/>
        </w:rPr>
        <w:t>זמין</w:t>
      </w:r>
      <w:r w:rsidRPr="00A92CB5">
        <w:rPr>
          <w:rtl/>
        </w:rPr>
        <w:t xml:space="preserve"> במהלך תקופת ההתקשרות. </w:t>
      </w:r>
    </w:p>
    <w:p w14:paraId="523A0A7D" w14:textId="77777777" w:rsidR="00DD4BAD" w:rsidRPr="00A92CB5" w:rsidRDefault="00DD4BAD" w:rsidP="002272FE">
      <w:pPr>
        <w:rPr>
          <w:rtl/>
        </w:rPr>
      </w:pPr>
    </w:p>
    <w:p w14:paraId="17B14497" w14:textId="77777777" w:rsidR="00DD4BAD" w:rsidRPr="00A92CB5" w:rsidRDefault="00DD4BAD" w:rsidP="002272FE">
      <w:pPr>
        <w:rPr>
          <w:rtl/>
        </w:rPr>
      </w:pPr>
      <w:r w:rsidRPr="00A92CB5">
        <w:rPr>
          <w:rtl/>
        </w:rPr>
        <w:t>ולראיה באתי על החתום:</w:t>
      </w:r>
    </w:p>
    <w:p w14:paraId="06A10CE8" w14:textId="77777777" w:rsidR="00A03CFB" w:rsidRPr="00A92CB5" w:rsidRDefault="00A03CFB" w:rsidP="002272FE">
      <w:pPr>
        <w:rPr>
          <w:rtl/>
        </w:rPr>
      </w:pPr>
    </w:p>
    <w:p w14:paraId="6B78CEA9" w14:textId="77777777" w:rsidR="00A92CB5" w:rsidRPr="00A92CB5" w:rsidRDefault="00A92CB5" w:rsidP="00A92CB5">
      <w:pPr>
        <w:rPr>
          <w:rtl/>
        </w:rPr>
      </w:pPr>
    </w:p>
    <w:p w14:paraId="149D13F2" w14:textId="77777777" w:rsidR="00A92CB5" w:rsidRPr="00A92CB5" w:rsidRDefault="00A92CB5" w:rsidP="00A92CB5">
      <w:pPr>
        <w:rPr>
          <w:rtl/>
        </w:rPr>
      </w:pPr>
      <w:r w:rsidRPr="00A92CB5">
        <w:rPr>
          <w:rtl/>
        </w:rPr>
        <w:t>__________</w:t>
      </w:r>
      <w:r w:rsidRPr="00A92CB5">
        <w:rPr>
          <w:rtl/>
        </w:rPr>
        <w:tab/>
        <w:t xml:space="preserve"> </w:t>
      </w:r>
      <w:r w:rsidRPr="00A92CB5">
        <w:rPr>
          <w:rtl/>
        </w:rPr>
        <w:tab/>
        <w:t>__________________</w:t>
      </w:r>
      <w:r w:rsidRPr="00A92CB5">
        <w:rPr>
          <w:rtl/>
        </w:rPr>
        <w:tab/>
        <w:t xml:space="preserve"> </w:t>
      </w:r>
    </w:p>
    <w:p w14:paraId="6912E9C7" w14:textId="77777777" w:rsidR="00A92CB5" w:rsidRPr="00AA470C" w:rsidRDefault="00A92CB5" w:rsidP="00A92CB5">
      <w:pPr>
        <w:ind w:firstLine="310"/>
        <w:rPr>
          <w:rtl/>
        </w:rPr>
      </w:pPr>
      <w:r w:rsidRPr="00A92CB5">
        <w:rPr>
          <w:rtl/>
        </w:rPr>
        <w:t xml:space="preserve"> תאריך </w:t>
      </w:r>
      <w:r w:rsidRPr="00A92CB5">
        <w:rPr>
          <w:rtl/>
        </w:rPr>
        <w:tab/>
      </w:r>
      <w:r w:rsidRPr="00A92CB5">
        <w:rPr>
          <w:rtl/>
        </w:rPr>
        <w:tab/>
      </w:r>
      <w:r w:rsidRPr="00A92CB5">
        <w:rPr>
          <w:rtl/>
        </w:rPr>
        <w:tab/>
      </w:r>
      <w:r w:rsidRPr="00A92CB5">
        <w:rPr>
          <w:rtl/>
        </w:rPr>
        <w:tab/>
      </w:r>
      <w:r w:rsidRPr="00A92CB5">
        <w:rPr>
          <w:rFonts w:hint="cs"/>
          <w:rtl/>
        </w:rPr>
        <w:t xml:space="preserve"> </w:t>
      </w:r>
      <w:r w:rsidRPr="00A92CB5">
        <w:rPr>
          <w:rtl/>
        </w:rPr>
        <w:t>חתימה</w:t>
      </w:r>
      <w:r w:rsidRPr="00AA470C">
        <w:rPr>
          <w:rtl/>
        </w:rPr>
        <w:t xml:space="preserve"> </w:t>
      </w:r>
    </w:p>
    <w:p w14:paraId="159F6058" w14:textId="77777777" w:rsidR="000619D3" w:rsidRPr="00B10F5C" w:rsidRDefault="000619D3" w:rsidP="002272FE">
      <w:pPr>
        <w:rPr>
          <w:highlight w:val="yellow"/>
          <w:u w:val="single"/>
          <w:rtl/>
        </w:rPr>
      </w:pPr>
    </w:p>
    <w:p w14:paraId="1E3FDCC6" w14:textId="77777777" w:rsidR="00C4213E" w:rsidRPr="00A80F80" w:rsidRDefault="00C4213E" w:rsidP="009D5AA2">
      <w:pPr>
        <w:rPr>
          <w:highlight w:val="yellow"/>
          <w:rtl/>
        </w:rPr>
      </w:pPr>
    </w:p>
    <w:p w14:paraId="13055260" w14:textId="77777777" w:rsidR="00DD4BAD" w:rsidRPr="00E96194" w:rsidRDefault="00517E37" w:rsidP="00E61B82">
      <w:pPr>
        <w:pStyle w:val="30"/>
        <w:rPr>
          <w:rtl/>
        </w:rPr>
      </w:pPr>
      <w:r>
        <w:rPr>
          <w:rtl/>
        </w:rPr>
        <w:br w:type="column"/>
      </w:r>
      <w:bookmarkStart w:id="720" w:name="_Toc515874432"/>
      <w:r w:rsidR="001E46AF" w:rsidRPr="00E96194">
        <w:rPr>
          <w:rFonts w:hint="cs"/>
          <w:rtl/>
        </w:rPr>
        <w:lastRenderedPageBreak/>
        <w:t xml:space="preserve">נספח </w:t>
      </w:r>
      <w:r w:rsidR="00705F41" w:rsidRPr="00E96194">
        <w:rPr>
          <w:rFonts w:hint="cs"/>
          <w:rtl/>
        </w:rPr>
        <w:t>ז</w:t>
      </w:r>
      <w:r w:rsidR="001E46AF" w:rsidRPr="00E96194">
        <w:rPr>
          <w:rFonts w:hint="cs"/>
          <w:rtl/>
        </w:rPr>
        <w:t xml:space="preserve">'- </w:t>
      </w:r>
      <w:r w:rsidR="00DD4BAD" w:rsidRPr="00E96194">
        <w:rPr>
          <w:rtl/>
        </w:rPr>
        <w:t>תצהיר על תשלום שכר מינימום ועל העסקת עובדים זרים כדין</w:t>
      </w:r>
      <w:bookmarkEnd w:id="720"/>
    </w:p>
    <w:p w14:paraId="4E35FA6D" w14:textId="77777777" w:rsidR="00DD4BAD" w:rsidRPr="009754CF" w:rsidRDefault="00DD4BAD" w:rsidP="006C5E83">
      <w:pPr>
        <w:pStyle w:val="Style1"/>
        <w:numPr>
          <w:ilvl w:val="0"/>
          <w:numId w:val="19"/>
        </w:numPr>
        <w:ind w:left="848"/>
        <w:rPr>
          <w:b w:val="0"/>
          <w:bCs w:val="0"/>
          <w:u w:val="none"/>
          <w:rtl/>
        </w:rPr>
      </w:pPr>
      <w:r w:rsidRPr="009754CF">
        <w:rPr>
          <w:b w:val="0"/>
          <w:bCs w:val="0"/>
          <w:u w:val="none"/>
          <w:rtl/>
        </w:rPr>
        <w:t>אני הח"מ __________ ת.ז. _______________ לאחר שהוזהרתי כי עלי לומר את האמת וכי אהיה צפוי לעונשים הקבועים בחוק אם לא אעשה כן, מצהיר/ה בזה כדלקמן:</w:t>
      </w:r>
    </w:p>
    <w:p w14:paraId="07D5015E" w14:textId="77777777" w:rsidR="00DD4BAD" w:rsidRPr="009754CF" w:rsidRDefault="00DD4BAD" w:rsidP="00DA05FE">
      <w:pPr>
        <w:pStyle w:val="Style1"/>
        <w:ind w:left="848"/>
        <w:rPr>
          <w:b w:val="0"/>
          <w:bCs w:val="0"/>
          <w:u w:val="none"/>
          <w:rtl/>
        </w:rPr>
      </w:pPr>
      <w:r w:rsidRPr="009754CF">
        <w:rPr>
          <w:b w:val="0"/>
          <w:bCs w:val="0"/>
          <w:u w:val="none"/>
          <w:rtl/>
        </w:rPr>
        <w:t>הנני נותן תצהיר זה בשם ___________________ שהוא המציע המבקש להתקשר</w:t>
      </w:r>
      <w:r w:rsidR="00E96194" w:rsidRPr="009754CF">
        <w:rPr>
          <w:rFonts w:hint="cs"/>
          <w:b w:val="0"/>
          <w:bCs w:val="0"/>
          <w:u w:val="none"/>
          <w:rtl/>
        </w:rPr>
        <w:t xml:space="preserve"> </w:t>
      </w:r>
      <w:r w:rsidRPr="009754CF">
        <w:rPr>
          <w:b w:val="0"/>
          <w:bCs w:val="0"/>
          <w:u w:val="none"/>
          <w:rtl/>
        </w:rPr>
        <w:t>עם מדינת ישראל</w:t>
      </w:r>
      <w:r w:rsidR="00E96194" w:rsidRPr="009754CF">
        <w:rPr>
          <w:rFonts w:hint="cs"/>
          <w:b w:val="0"/>
          <w:bCs w:val="0"/>
          <w:u w:val="none"/>
          <w:rtl/>
        </w:rPr>
        <w:t xml:space="preserve"> במסגרת מכרז </w:t>
      </w:r>
      <w:r w:rsidR="006502DF">
        <w:rPr>
          <w:rFonts w:hint="cs"/>
          <w:b w:val="0"/>
          <w:bCs w:val="0"/>
          <w:u w:val="none"/>
          <w:rtl/>
        </w:rPr>
        <w:t>101/2024</w:t>
      </w:r>
      <w:r w:rsidR="00E96194" w:rsidRPr="009754CF">
        <w:rPr>
          <w:rFonts w:hint="cs"/>
          <w:b w:val="0"/>
          <w:bCs w:val="0"/>
          <w:u w:val="none"/>
          <w:rtl/>
        </w:rPr>
        <w:t xml:space="preserve"> </w:t>
      </w:r>
      <w:r w:rsidR="00E96194" w:rsidRPr="009754CF">
        <w:rPr>
          <w:rFonts w:hint="cs"/>
          <w:b w:val="0"/>
          <w:bCs w:val="0"/>
          <w:color w:val="000000"/>
          <w:u w:val="none"/>
          <w:rtl/>
        </w:rPr>
        <w:t>להפעלת מסעדה ומטבח מבשל ו</w:t>
      </w:r>
      <w:r w:rsidR="00580984">
        <w:rPr>
          <w:rFonts w:hint="cs"/>
          <w:b w:val="0"/>
          <w:bCs w:val="0"/>
          <w:color w:val="000000"/>
          <w:u w:val="none"/>
          <w:rtl/>
        </w:rPr>
        <w:t xml:space="preserve">אספקת </w:t>
      </w:r>
      <w:r w:rsidR="00E96194" w:rsidRPr="009754CF">
        <w:rPr>
          <w:rFonts w:hint="cs"/>
          <w:b w:val="0"/>
          <w:bCs w:val="0"/>
          <w:color w:val="000000"/>
          <w:u w:val="none"/>
          <w:rtl/>
        </w:rPr>
        <w:t xml:space="preserve">שירותי הסעדה </w:t>
      </w:r>
      <w:r w:rsidR="003D446C" w:rsidRPr="00A92CB5">
        <w:rPr>
          <w:rFonts w:hint="cs"/>
          <w:rtl/>
        </w:rPr>
        <w:t>ב</w:t>
      </w:r>
      <w:r w:rsidR="003D446C">
        <w:rPr>
          <w:rFonts w:hint="cs"/>
          <w:rtl/>
        </w:rPr>
        <w:t xml:space="preserve">קריית הממשלה מזרח ירושלים, </w:t>
      </w:r>
      <w:r w:rsidR="003D446C" w:rsidRPr="00A92CB5">
        <w:rPr>
          <w:rFonts w:hint="cs"/>
          <w:rtl/>
        </w:rPr>
        <w:t xml:space="preserve">בניין </w:t>
      </w:r>
      <w:r w:rsidR="003D446C">
        <w:rPr>
          <w:rFonts w:hint="cs"/>
          <w:rtl/>
        </w:rPr>
        <w:t xml:space="preserve">א' רחוב </w:t>
      </w:r>
      <w:proofErr w:type="spellStart"/>
      <w:r w:rsidR="003D446C">
        <w:rPr>
          <w:rFonts w:hint="cs"/>
          <w:rtl/>
        </w:rPr>
        <w:t>קלרמון</w:t>
      </w:r>
      <w:proofErr w:type="spellEnd"/>
      <w:r w:rsidR="003D446C">
        <w:rPr>
          <w:rFonts w:hint="cs"/>
          <w:rtl/>
        </w:rPr>
        <w:t xml:space="preserve"> </w:t>
      </w:r>
      <w:proofErr w:type="spellStart"/>
      <w:r w:rsidR="003D446C">
        <w:rPr>
          <w:rFonts w:hint="cs"/>
          <w:rtl/>
        </w:rPr>
        <w:t>גאנו</w:t>
      </w:r>
      <w:proofErr w:type="spellEnd"/>
      <w:r w:rsidR="003D446C">
        <w:rPr>
          <w:rFonts w:hint="cs"/>
          <w:rtl/>
        </w:rPr>
        <w:t xml:space="preserve"> 3 </w:t>
      </w:r>
      <w:r w:rsidRPr="009754CF">
        <w:rPr>
          <w:b w:val="0"/>
          <w:bCs w:val="0"/>
          <w:u w:val="none"/>
          <w:rtl/>
        </w:rPr>
        <w:t xml:space="preserve">(להלן - המציע). אני מצהיר/ה כי הנני מוסמך/ת לתת תצהיר זה בשם המציע. </w:t>
      </w:r>
    </w:p>
    <w:p w14:paraId="11A2177E" w14:textId="77777777" w:rsidR="00DD4BAD" w:rsidRPr="009754CF" w:rsidRDefault="00DD4BAD" w:rsidP="00DA05FE">
      <w:pPr>
        <w:pStyle w:val="Style1"/>
        <w:ind w:left="848"/>
        <w:rPr>
          <w:b w:val="0"/>
          <w:bCs w:val="0"/>
          <w:u w:val="none"/>
          <w:rtl/>
        </w:rPr>
      </w:pPr>
      <w:r w:rsidRPr="009754CF">
        <w:rPr>
          <w:b w:val="0"/>
          <w:bCs w:val="0"/>
          <w:u w:val="none"/>
          <w:rtl/>
        </w:rPr>
        <w:t xml:space="preserve">בתצהירי זה, משמעותו של המונח "בעל זיקה" כהגדרתו בחוק עסקאות גופים ציבוריים, </w:t>
      </w:r>
      <w:proofErr w:type="spellStart"/>
      <w:r w:rsidRPr="009754CF">
        <w:rPr>
          <w:b w:val="0"/>
          <w:bCs w:val="0"/>
          <w:u w:val="none"/>
          <w:rtl/>
        </w:rPr>
        <w:t>התשל"ו</w:t>
      </w:r>
      <w:proofErr w:type="spellEnd"/>
      <w:r w:rsidRPr="009754CF">
        <w:rPr>
          <w:b w:val="0"/>
          <w:bCs w:val="0"/>
          <w:u w:val="none"/>
          <w:rtl/>
        </w:rPr>
        <w:t xml:space="preserve"> - 1976 (להלן - חוק עסקאות גופים ציבוריים). אני מאשר/ת כי הוסברה לי משמעותו של מונח זה וכי אני מבין/ה אותו. </w:t>
      </w:r>
    </w:p>
    <w:p w14:paraId="126BF3EC" w14:textId="77777777" w:rsidR="00DD4BAD" w:rsidRPr="009754CF" w:rsidRDefault="00DD4BAD" w:rsidP="00DA05FE">
      <w:pPr>
        <w:pStyle w:val="Style1"/>
        <w:ind w:left="848"/>
        <w:rPr>
          <w:b w:val="0"/>
          <w:bCs w:val="0"/>
          <w:u w:val="none"/>
          <w:rtl/>
        </w:rPr>
      </w:pPr>
      <w:r w:rsidRPr="009754CF">
        <w:rPr>
          <w:b w:val="0"/>
          <w:bCs w:val="0"/>
          <w:u w:val="none"/>
          <w:rtl/>
        </w:rPr>
        <w:t>המציע הינו תאגיד הרשום בישראל.</w:t>
      </w:r>
    </w:p>
    <w:p w14:paraId="52797296" w14:textId="77777777" w:rsidR="00DD4BAD" w:rsidRPr="00E96194" w:rsidRDefault="00DD4BAD" w:rsidP="00810BBC">
      <w:pPr>
        <w:numPr>
          <w:ilvl w:val="0"/>
          <w:numId w:val="1"/>
        </w:numPr>
      </w:pPr>
      <w:r w:rsidRPr="00E96194">
        <w:rPr>
          <w:rtl/>
        </w:rPr>
        <w:t xml:space="preserve">(למילוי ולסימון </w:t>
      </w:r>
      <w:r w:rsidRPr="00E96194">
        <w:t>X</w:t>
      </w:r>
      <w:r w:rsidRPr="00E96194">
        <w:rPr>
          <w:rtl/>
        </w:rPr>
        <w:t xml:space="preserve"> במשבצת הנכונה, והכל בכפוף לחוק עסקאות גופים ציבוריים). </w:t>
      </w:r>
    </w:p>
    <w:p w14:paraId="182DB3C5" w14:textId="77777777" w:rsidR="00DD4BAD" w:rsidRPr="00E96194" w:rsidRDefault="00DD4BAD" w:rsidP="002272FE">
      <w:pPr>
        <w:rPr>
          <w:rtl/>
        </w:rPr>
      </w:pPr>
      <w:r w:rsidRPr="00E96194">
        <w:rPr>
          <w:rFonts w:ascii="Wingdings 2" w:hAnsi="Wingdings 2"/>
          <w:color w:val="000000"/>
          <w:rtl/>
        </w:rPr>
        <w:t xml:space="preserve"> </w:t>
      </w:r>
      <w:r w:rsidRPr="00E96194">
        <w:rPr>
          <w:rFonts w:ascii="Wingdings 2" w:hAnsi="Wingdings 2"/>
          <w:color w:val="000000"/>
        </w:rPr>
        <w:t></w:t>
      </w:r>
      <w:r w:rsidR="00F01BF9" w:rsidRPr="00E96194">
        <w:rPr>
          <w:rFonts w:ascii="Wingdings 2" w:hAnsi="Wingdings 2"/>
          <w:color w:val="000000"/>
          <w:rtl/>
        </w:rPr>
        <w:t xml:space="preserve"> </w:t>
      </w:r>
      <w:r w:rsidRPr="00E96194">
        <w:rPr>
          <w:rtl/>
        </w:rPr>
        <w:t xml:space="preserve">המציע ו"בעל זיקה" אליו </w:t>
      </w:r>
      <w:r w:rsidRPr="00E96194">
        <w:rPr>
          <w:u w:val="single"/>
          <w:rtl/>
        </w:rPr>
        <w:t>לא הורשעו</w:t>
      </w:r>
      <w:r w:rsidRPr="00E96194">
        <w:rPr>
          <w:rtl/>
        </w:rPr>
        <w:t xml:space="preserve"> ביותר משתי עבירות לפי חוק עובדים זרים, </w:t>
      </w:r>
      <w:proofErr w:type="spellStart"/>
      <w:r w:rsidRPr="00E96194">
        <w:rPr>
          <w:rtl/>
        </w:rPr>
        <w:t>התשנ"א</w:t>
      </w:r>
      <w:proofErr w:type="spellEnd"/>
      <w:r w:rsidRPr="00E96194">
        <w:rPr>
          <w:rtl/>
        </w:rPr>
        <w:t xml:space="preserve"> - 1991 (להלן – </w:t>
      </w:r>
      <w:r w:rsidRPr="00E96194">
        <w:rPr>
          <w:b/>
          <w:bCs/>
          <w:rtl/>
        </w:rPr>
        <w:t>חוק עובדים זרים</w:t>
      </w:r>
      <w:r w:rsidRPr="00E96194">
        <w:rPr>
          <w:rtl/>
        </w:rPr>
        <w:t xml:space="preserve">) או חוק שכר מינימום, </w:t>
      </w:r>
      <w:proofErr w:type="spellStart"/>
      <w:r w:rsidRPr="00E96194">
        <w:rPr>
          <w:rtl/>
        </w:rPr>
        <w:t>התשמ"ז</w:t>
      </w:r>
      <w:proofErr w:type="spellEnd"/>
      <w:r w:rsidRPr="00E96194">
        <w:rPr>
          <w:rtl/>
        </w:rPr>
        <w:t xml:space="preserve"> - 1987 עד למועד האחרון להגשת ההצעות </w:t>
      </w:r>
      <w:r w:rsidR="00BD3300" w:rsidRPr="00E96194">
        <w:rPr>
          <w:rFonts w:hint="cs"/>
          <w:rtl/>
        </w:rPr>
        <w:t>למכרז</w:t>
      </w:r>
      <w:r w:rsidR="00BA2716" w:rsidRPr="00E96194">
        <w:rPr>
          <w:rFonts w:hint="cs"/>
          <w:rtl/>
        </w:rPr>
        <w:t xml:space="preserve"> </w:t>
      </w:r>
      <w:r w:rsidRPr="00E96194">
        <w:rPr>
          <w:rtl/>
        </w:rPr>
        <w:t xml:space="preserve">(להלן - </w:t>
      </w:r>
      <w:r w:rsidRPr="00E96194">
        <w:rPr>
          <w:b/>
          <w:bCs/>
          <w:rtl/>
        </w:rPr>
        <w:t>מועד ההתקשרות</w:t>
      </w:r>
      <w:r w:rsidRPr="00E96194">
        <w:rPr>
          <w:rtl/>
        </w:rPr>
        <w:t xml:space="preserve">). </w:t>
      </w:r>
    </w:p>
    <w:p w14:paraId="2C5646CA" w14:textId="77777777" w:rsidR="00DD4BAD" w:rsidRPr="00E96194" w:rsidRDefault="00DD4BAD" w:rsidP="002272FE">
      <w:pPr>
        <w:rPr>
          <w:rFonts w:ascii="Wingdings 2" w:hAnsi="Wingdings 2"/>
          <w:color w:val="000000"/>
          <w:rtl/>
        </w:rPr>
      </w:pPr>
      <w:r w:rsidRPr="00E96194">
        <w:rPr>
          <w:rFonts w:ascii="Wingdings 2" w:hAnsi="Wingdings 2"/>
          <w:color w:val="000000"/>
        </w:rPr>
        <w:t></w:t>
      </w:r>
      <w:r w:rsidR="00F01BF9" w:rsidRPr="00E96194">
        <w:rPr>
          <w:rFonts w:ascii="Wingdings 2" w:hAnsi="Wingdings 2"/>
          <w:color w:val="000000"/>
          <w:rtl/>
        </w:rPr>
        <w:t xml:space="preserve"> </w:t>
      </w:r>
      <w:r w:rsidRPr="00E96194">
        <w:rPr>
          <w:rFonts w:hint="eastAsia"/>
          <w:rtl/>
        </w:rPr>
        <w:t>המציע</w:t>
      </w:r>
      <w:r w:rsidRPr="00E96194">
        <w:rPr>
          <w:rtl/>
        </w:rPr>
        <w:t xml:space="preserve"> </w:t>
      </w:r>
      <w:r w:rsidRPr="00E96194">
        <w:rPr>
          <w:rFonts w:hint="eastAsia"/>
          <w:rtl/>
        </w:rPr>
        <w:t>או</w:t>
      </w:r>
      <w:r w:rsidRPr="00E96194">
        <w:rPr>
          <w:rtl/>
        </w:rPr>
        <w:t xml:space="preserve"> "</w:t>
      </w:r>
      <w:r w:rsidRPr="00E96194">
        <w:rPr>
          <w:rFonts w:hint="eastAsia"/>
          <w:rtl/>
        </w:rPr>
        <w:t>בעל</w:t>
      </w:r>
      <w:r w:rsidRPr="00E96194">
        <w:rPr>
          <w:rtl/>
        </w:rPr>
        <w:t xml:space="preserve"> </w:t>
      </w:r>
      <w:r w:rsidRPr="00E96194">
        <w:rPr>
          <w:rFonts w:hint="eastAsia"/>
          <w:rtl/>
        </w:rPr>
        <w:t>זיקה</w:t>
      </w:r>
      <w:r w:rsidRPr="00E96194">
        <w:rPr>
          <w:rtl/>
        </w:rPr>
        <w:t xml:space="preserve">" </w:t>
      </w:r>
      <w:r w:rsidRPr="00E96194">
        <w:rPr>
          <w:rFonts w:hint="eastAsia"/>
          <w:rtl/>
        </w:rPr>
        <w:t>אליו</w:t>
      </w:r>
      <w:r w:rsidRPr="00E96194">
        <w:rPr>
          <w:rtl/>
        </w:rPr>
        <w:t xml:space="preserve"> </w:t>
      </w:r>
      <w:r w:rsidRPr="00E96194">
        <w:rPr>
          <w:rFonts w:hint="eastAsia"/>
          <w:rtl/>
        </w:rPr>
        <w:t>הורשעו</w:t>
      </w:r>
      <w:r w:rsidRPr="00E96194">
        <w:rPr>
          <w:rtl/>
        </w:rPr>
        <w:t xml:space="preserve"> </w:t>
      </w:r>
      <w:r w:rsidRPr="00E96194">
        <w:rPr>
          <w:rFonts w:hint="eastAsia"/>
          <w:rtl/>
        </w:rPr>
        <w:t>בפסק</w:t>
      </w:r>
      <w:r w:rsidRPr="00E96194">
        <w:rPr>
          <w:rtl/>
        </w:rPr>
        <w:t xml:space="preserve"> </w:t>
      </w:r>
      <w:r w:rsidRPr="00E96194">
        <w:rPr>
          <w:rFonts w:hint="eastAsia"/>
          <w:rtl/>
        </w:rPr>
        <w:t>דין</w:t>
      </w:r>
      <w:r w:rsidRPr="00E96194">
        <w:rPr>
          <w:rtl/>
        </w:rPr>
        <w:t xml:space="preserve"> </w:t>
      </w:r>
      <w:r w:rsidRPr="00E96194">
        <w:rPr>
          <w:rFonts w:hint="eastAsia"/>
          <w:rtl/>
        </w:rPr>
        <w:t>ביותר</w:t>
      </w:r>
      <w:r w:rsidRPr="00E96194">
        <w:rPr>
          <w:rtl/>
        </w:rPr>
        <w:t xml:space="preserve"> </w:t>
      </w:r>
      <w:r w:rsidRPr="00E96194">
        <w:rPr>
          <w:rFonts w:hint="eastAsia"/>
          <w:rtl/>
        </w:rPr>
        <w:t>משתי</w:t>
      </w:r>
      <w:r w:rsidRPr="00E96194">
        <w:rPr>
          <w:rtl/>
        </w:rPr>
        <w:t xml:space="preserve"> </w:t>
      </w:r>
      <w:r w:rsidRPr="00E96194">
        <w:rPr>
          <w:rFonts w:hint="eastAsia"/>
          <w:rtl/>
        </w:rPr>
        <w:t>עבירות</w:t>
      </w:r>
      <w:r w:rsidRPr="00E96194">
        <w:rPr>
          <w:rtl/>
        </w:rPr>
        <w:t xml:space="preserve"> </w:t>
      </w:r>
      <w:r w:rsidRPr="00E96194">
        <w:rPr>
          <w:rFonts w:hint="eastAsia"/>
          <w:rtl/>
        </w:rPr>
        <w:t>לפי</w:t>
      </w:r>
      <w:r w:rsidRPr="00E96194">
        <w:rPr>
          <w:rtl/>
        </w:rPr>
        <w:t xml:space="preserve"> </w:t>
      </w:r>
      <w:r w:rsidRPr="00E96194">
        <w:rPr>
          <w:rFonts w:hint="eastAsia"/>
          <w:rtl/>
        </w:rPr>
        <w:t>חוק</w:t>
      </w:r>
      <w:r w:rsidRPr="00E96194">
        <w:rPr>
          <w:rtl/>
        </w:rPr>
        <w:t xml:space="preserve"> </w:t>
      </w:r>
      <w:r w:rsidRPr="00E96194">
        <w:rPr>
          <w:rFonts w:hint="eastAsia"/>
          <w:rtl/>
        </w:rPr>
        <w:t>עובדים</w:t>
      </w:r>
      <w:r w:rsidRPr="00E96194">
        <w:rPr>
          <w:rtl/>
        </w:rPr>
        <w:t xml:space="preserve"> </w:t>
      </w:r>
      <w:r w:rsidRPr="00E96194">
        <w:rPr>
          <w:rFonts w:hint="eastAsia"/>
          <w:rtl/>
        </w:rPr>
        <w:t>זרים</w:t>
      </w:r>
      <w:r w:rsidRPr="00E96194">
        <w:rPr>
          <w:rtl/>
        </w:rPr>
        <w:t xml:space="preserve"> </w:t>
      </w:r>
      <w:r w:rsidRPr="00E96194">
        <w:rPr>
          <w:rFonts w:hint="eastAsia"/>
          <w:rtl/>
        </w:rPr>
        <w:t>או</w:t>
      </w:r>
      <w:r w:rsidRPr="00E96194">
        <w:rPr>
          <w:rtl/>
        </w:rPr>
        <w:t xml:space="preserve"> </w:t>
      </w:r>
      <w:r w:rsidRPr="00E96194">
        <w:rPr>
          <w:rFonts w:hint="eastAsia"/>
          <w:rtl/>
        </w:rPr>
        <w:t>חוק</w:t>
      </w:r>
      <w:r w:rsidR="000244D6" w:rsidRPr="00E96194">
        <w:rPr>
          <w:rFonts w:hint="cs"/>
          <w:rtl/>
        </w:rPr>
        <w:t xml:space="preserve"> </w:t>
      </w:r>
      <w:r w:rsidRPr="00E96194">
        <w:rPr>
          <w:rFonts w:hint="eastAsia"/>
          <w:rtl/>
        </w:rPr>
        <w:t>שכר</w:t>
      </w:r>
      <w:r w:rsidRPr="00E96194">
        <w:rPr>
          <w:rFonts w:ascii="Wingdings 2" w:hAnsi="Wingdings 2"/>
          <w:color w:val="000000"/>
          <w:rtl/>
        </w:rPr>
        <w:t xml:space="preserve"> </w:t>
      </w:r>
      <w:r w:rsidRPr="00E96194">
        <w:rPr>
          <w:rFonts w:ascii="Wingdings 2" w:hAnsi="Wingdings 2" w:hint="eastAsia"/>
          <w:color w:val="000000"/>
          <w:rtl/>
        </w:rPr>
        <w:t>מינימום</w:t>
      </w:r>
      <w:r w:rsidRPr="00E96194">
        <w:rPr>
          <w:rFonts w:ascii="Wingdings 2" w:hAnsi="Wingdings 2"/>
          <w:color w:val="000000"/>
          <w:rtl/>
        </w:rPr>
        <w:t xml:space="preserve"> </w:t>
      </w:r>
      <w:r w:rsidRPr="00E96194">
        <w:rPr>
          <w:rFonts w:ascii="Wingdings 2" w:hAnsi="Wingdings 2" w:hint="eastAsia"/>
          <w:b/>
          <w:bCs/>
          <w:color w:val="000000"/>
          <w:u w:val="single"/>
          <w:rtl/>
        </w:rPr>
        <w:t>וחלפה</w:t>
      </w:r>
      <w:r w:rsidRPr="00E96194">
        <w:rPr>
          <w:rFonts w:ascii="Wingdings 2" w:hAnsi="Wingdings 2"/>
          <w:b/>
          <w:bCs/>
          <w:color w:val="000000"/>
          <w:u w:val="single"/>
          <w:rtl/>
        </w:rPr>
        <w:t xml:space="preserve"> </w:t>
      </w:r>
      <w:r w:rsidRPr="00E96194">
        <w:rPr>
          <w:rFonts w:ascii="Wingdings 2" w:hAnsi="Wingdings 2" w:hint="eastAsia"/>
          <w:b/>
          <w:bCs/>
          <w:color w:val="000000"/>
          <w:u w:val="single"/>
          <w:rtl/>
        </w:rPr>
        <w:t>שנה</w:t>
      </w:r>
      <w:r w:rsidRPr="00E96194">
        <w:rPr>
          <w:rFonts w:ascii="Wingdings 2" w:hAnsi="Wingdings 2"/>
          <w:b/>
          <w:bCs/>
          <w:color w:val="000000"/>
          <w:u w:val="single"/>
          <w:rtl/>
        </w:rPr>
        <w:t xml:space="preserve"> </w:t>
      </w:r>
      <w:r w:rsidRPr="00E96194">
        <w:rPr>
          <w:rFonts w:ascii="Wingdings 2" w:hAnsi="Wingdings 2" w:hint="eastAsia"/>
          <w:b/>
          <w:bCs/>
          <w:color w:val="000000"/>
          <w:u w:val="single"/>
          <w:rtl/>
        </w:rPr>
        <w:t>אחת</w:t>
      </w:r>
      <w:r w:rsidRPr="00E96194">
        <w:rPr>
          <w:rFonts w:ascii="Wingdings 2" w:hAnsi="Wingdings 2"/>
          <w:color w:val="000000"/>
          <w:rtl/>
        </w:rPr>
        <w:t xml:space="preserve"> </w:t>
      </w:r>
      <w:r w:rsidRPr="00E96194">
        <w:rPr>
          <w:rFonts w:ascii="Wingdings 2" w:hAnsi="Wingdings 2" w:hint="eastAsia"/>
          <w:color w:val="000000"/>
          <w:rtl/>
        </w:rPr>
        <w:t>לפחות</w:t>
      </w:r>
      <w:r w:rsidRPr="00E96194">
        <w:rPr>
          <w:rFonts w:ascii="Wingdings 2" w:hAnsi="Wingdings 2"/>
          <w:color w:val="000000"/>
          <w:rtl/>
        </w:rPr>
        <w:t xml:space="preserve"> </w:t>
      </w:r>
      <w:r w:rsidRPr="00E96194">
        <w:rPr>
          <w:rFonts w:ascii="Wingdings 2" w:hAnsi="Wingdings 2" w:hint="eastAsia"/>
          <w:color w:val="000000"/>
          <w:rtl/>
        </w:rPr>
        <w:t>ממועד</w:t>
      </w:r>
      <w:r w:rsidRPr="00E96194">
        <w:rPr>
          <w:rFonts w:ascii="Wingdings 2" w:hAnsi="Wingdings 2"/>
          <w:color w:val="000000"/>
          <w:rtl/>
        </w:rPr>
        <w:t xml:space="preserve"> </w:t>
      </w:r>
      <w:r w:rsidRPr="00E96194">
        <w:rPr>
          <w:rFonts w:ascii="Wingdings 2" w:hAnsi="Wingdings 2" w:hint="eastAsia"/>
          <w:color w:val="000000"/>
          <w:rtl/>
        </w:rPr>
        <w:t>ההרשעה</w:t>
      </w:r>
      <w:r w:rsidRPr="00E96194">
        <w:rPr>
          <w:rFonts w:ascii="Wingdings 2" w:hAnsi="Wingdings 2"/>
          <w:color w:val="000000"/>
          <w:rtl/>
        </w:rPr>
        <w:t xml:space="preserve"> </w:t>
      </w:r>
      <w:r w:rsidRPr="00E96194">
        <w:rPr>
          <w:rFonts w:ascii="Wingdings 2" w:hAnsi="Wingdings 2" w:hint="eastAsia"/>
          <w:color w:val="000000"/>
          <w:rtl/>
        </w:rPr>
        <w:t>האחרונה</w:t>
      </w:r>
      <w:r w:rsidRPr="00E96194">
        <w:rPr>
          <w:rFonts w:ascii="Wingdings 2" w:hAnsi="Wingdings 2"/>
          <w:color w:val="000000"/>
          <w:rtl/>
        </w:rPr>
        <w:t xml:space="preserve"> </w:t>
      </w:r>
      <w:r w:rsidRPr="00E96194">
        <w:rPr>
          <w:rFonts w:ascii="Wingdings 2" w:hAnsi="Wingdings 2" w:hint="eastAsia"/>
          <w:color w:val="000000"/>
          <w:rtl/>
        </w:rPr>
        <w:t>ועד</w:t>
      </w:r>
      <w:r w:rsidRPr="00E96194">
        <w:rPr>
          <w:rFonts w:ascii="Wingdings 2" w:hAnsi="Wingdings 2"/>
          <w:color w:val="000000"/>
          <w:rtl/>
        </w:rPr>
        <w:t xml:space="preserve"> </w:t>
      </w:r>
      <w:r w:rsidRPr="00E96194">
        <w:rPr>
          <w:rFonts w:ascii="Wingdings 2" w:hAnsi="Wingdings 2" w:hint="eastAsia"/>
          <w:color w:val="000000"/>
          <w:rtl/>
        </w:rPr>
        <w:t>למועד</w:t>
      </w:r>
      <w:r w:rsidRPr="00E96194">
        <w:rPr>
          <w:rFonts w:ascii="Wingdings 2" w:hAnsi="Wingdings 2"/>
          <w:color w:val="000000"/>
          <w:rtl/>
        </w:rPr>
        <w:t xml:space="preserve"> </w:t>
      </w:r>
      <w:r w:rsidRPr="00E96194">
        <w:rPr>
          <w:rFonts w:ascii="Wingdings 2" w:hAnsi="Wingdings 2" w:hint="eastAsia"/>
          <w:color w:val="000000"/>
          <w:rtl/>
        </w:rPr>
        <w:t>ההתקשרות</w:t>
      </w:r>
      <w:r w:rsidRPr="00E96194">
        <w:rPr>
          <w:rFonts w:ascii="Wingdings 2" w:hAnsi="Wingdings 2"/>
          <w:color w:val="000000"/>
          <w:rtl/>
        </w:rPr>
        <w:t xml:space="preserve">. </w:t>
      </w:r>
    </w:p>
    <w:p w14:paraId="04E66C08" w14:textId="77777777" w:rsidR="00DD4BAD" w:rsidRPr="00E96194" w:rsidRDefault="00DD4BAD" w:rsidP="002272FE">
      <w:pPr>
        <w:rPr>
          <w:rtl/>
        </w:rPr>
      </w:pPr>
      <w:r w:rsidRPr="00E96194">
        <w:t></w:t>
      </w:r>
      <w:r w:rsidR="00F01BF9" w:rsidRPr="00E96194">
        <w:rPr>
          <w:rtl/>
        </w:rPr>
        <w:t xml:space="preserve"> </w:t>
      </w:r>
      <w:r w:rsidRPr="00E96194">
        <w:rPr>
          <w:rFonts w:hint="eastAsia"/>
          <w:rtl/>
        </w:rPr>
        <w:t>המציע</w:t>
      </w:r>
      <w:r w:rsidRPr="00E96194">
        <w:rPr>
          <w:rtl/>
        </w:rPr>
        <w:t xml:space="preserve"> </w:t>
      </w:r>
      <w:r w:rsidRPr="00E96194">
        <w:rPr>
          <w:rFonts w:hint="eastAsia"/>
          <w:rtl/>
        </w:rPr>
        <w:t>או</w:t>
      </w:r>
      <w:r w:rsidRPr="00E96194">
        <w:rPr>
          <w:rtl/>
        </w:rPr>
        <w:t xml:space="preserve"> "</w:t>
      </w:r>
      <w:r w:rsidRPr="00E96194">
        <w:rPr>
          <w:rFonts w:hint="eastAsia"/>
          <w:rtl/>
        </w:rPr>
        <w:t>בעל</w:t>
      </w:r>
      <w:r w:rsidRPr="00E96194">
        <w:rPr>
          <w:rtl/>
        </w:rPr>
        <w:t xml:space="preserve"> </w:t>
      </w:r>
      <w:r w:rsidRPr="00E96194">
        <w:rPr>
          <w:rFonts w:hint="eastAsia"/>
          <w:rtl/>
        </w:rPr>
        <w:t>זיקה</w:t>
      </w:r>
      <w:r w:rsidRPr="00E96194">
        <w:rPr>
          <w:rtl/>
        </w:rPr>
        <w:t xml:space="preserve">" </w:t>
      </w:r>
      <w:r w:rsidRPr="00E96194">
        <w:rPr>
          <w:rFonts w:hint="eastAsia"/>
          <w:rtl/>
        </w:rPr>
        <w:t>אליו</w:t>
      </w:r>
      <w:r w:rsidRPr="00E96194">
        <w:rPr>
          <w:rtl/>
        </w:rPr>
        <w:t xml:space="preserve"> </w:t>
      </w:r>
      <w:r w:rsidRPr="00E96194">
        <w:rPr>
          <w:rFonts w:hint="eastAsia"/>
          <w:u w:val="single"/>
          <w:rtl/>
        </w:rPr>
        <w:t>הורשעו</w:t>
      </w:r>
      <w:r w:rsidRPr="00E96194">
        <w:rPr>
          <w:rtl/>
        </w:rPr>
        <w:t xml:space="preserve"> </w:t>
      </w:r>
      <w:r w:rsidRPr="00E96194">
        <w:rPr>
          <w:rFonts w:hint="eastAsia"/>
          <w:rtl/>
        </w:rPr>
        <w:t>בפסק</w:t>
      </w:r>
      <w:r w:rsidRPr="00E96194">
        <w:rPr>
          <w:rtl/>
        </w:rPr>
        <w:t xml:space="preserve"> </w:t>
      </w:r>
      <w:r w:rsidRPr="00E96194">
        <w:rPr>
          <w:rFonts w:hint="eastAsia"/>
          <w:rtl/>
        </w:rPr>
        <w:t>דין</w:t>
      </w:r>
      <w:r w:rsidRPr="00E96194">
        <w:rPr>
          <w:rtl/>
        </w:rPr>
        <w:t xml:space="preserve"> </w:t>
      </w:r>
      <w:r w:rsidRPr="00E96194">
        <w:rPr>
          <w:rFonts w:hint="eastAsia"/>
          <w:rtl/>
        </w:rPr>
        <w:t>ביותר</w:t>
      </w:r>
      <w:r w:rsidRPr="00E96194">
        <w:rPr>
          <w:rtl/>
        </w:rPr>
        <w:t xml:space="preserve"> </w:t>
      </w:r>
      <w:r w:rsidRPr="00E96194">
        <w:rPr>
          <w:rFonts w:hint="eastAsia"/>
          <w:rtl/>
        </w:rPr>
        <w:t>משתי</w:t>
      </w:r>
      <w:r w:rsidRPr="00E96194">
        <w:rPr>
          <w:rtl/>
        </w:rPr>
        <w:t xml:space="preserve"> </w:t>
      </w:r>
      <w:r w:rsidRPr="00E96194">
        <w:rPr>
          <w:rFonts w:hint="eastAsia"/>
          <w:rtl/>
        </w:rPr>
        <w:t>עבירות</w:t>
      </w:r>
      <w:r w:rsidRPr="00E96194">
        <w:rPr>
          <w:rtl/>
        </w:rPr>
        <w:t xml:space="preserve"> </w:t>
      </w:r>
      <w:r w:rsidRPr="00E96194">
        <w:rPr>
          <w:rFonts w:hint="eastAsia"/>
          <w:rtl/>
        </w:rPr>
        <w:t>לפי</w:t>
      </w:r>
      <w:r w:rsidRPr="00E96194">
        <w:rPr>
          <w:rtl/>
        </w:rPr>
        <w:t xml:space="preserve"> </w:t>
      </w:r>
      <w:r w:rsidRPr="00E96194">
        <w:rPr>
          <w:rFonts w:hint="eastAsia"/>
          <w:rtl/>
        </w:rPr>
        <w:t>חוק</w:t>
      </w:r>
      <w:r w:rsidRPr="00E96194">
        <w:rPr>
          <w:rtl/>
        </w:rPr>
        <w:t xml:space="preserve"> </w:t>
      </w:r>
      <w:r w:rsidRPr="00E96194">
        <w:rPr>
          <w:rFonts w:hint="eastAsia"/>
          <w:rtl/>
        </w:rPr>
        <w:t>עובדים</w:t>
      </w:r>
      <w:r w:rsidRPr="00E96194">
        <w:rPr>
          <w:rtl/>
        </w:rPr>
        <w:t xml:space="preserve"> </w:t>
      </w:r>
      <w:r w:rsidRPr="00E96194">
        <w:rPr>
          <w:rFonts w:hint="eastAsia"/>
          <w:rtl/>
        </w:rPr>
        <w:t>זרים</w:t>
      </w:r>
      <w:r w:rsidRPr="00E96194">
        <w:rPr>
          <w:rtl/>
        </w:rPr>
        <w:t xml:space="preserve"> </w:t>
      </w:r>
      <w:r w:rsidRPr="00E96194">
        <w:rPr>
          <w:rFonts w:hint="eastAsia"/>
          <w:rtl/>
        </w:rPr>
        <w:t>או</w:t>
      </w:r>
      <w:r w:rsidRPr="00E96194">
        <w:rPr>
          <w:rtl/>
        </w:rPr>
        <w:t xml:space="preserve"> </w:t>
      </w:r>
      <w:r w:rsidRPr="00E96194">
        <w:rPr>
          <w:rFonts w:hint="eastAsia"/>
          <w:rtl/>
        </w:rPr>
        <w:t>חוק</w:t>
      </w:r>
      <w:r w:rsidRPr="00E96194">
        <w:rPr>
          <w:rtl/>
        </w:rPr>
        <w:t xml:space="preserve"> </w:t>
      </w:r>
      <w:r w:rsidRPr="00E96194">
        <w:rPr>
          <w:rFonts w:hint="eastAsia"/>
          <w:rtl/>
        </w:rPr>
        <w:t>שכר</w:t>
      </w:r>
      <w:r w:rsidRPr="00E96194">
        <w:rPr>
          <w:rtl/>
        </w:rPr>
        <w:t xml:space="preserve"> </w:t>
      </w:r>
      <w:r w:rsidRPr="00E96194">
        <w:rPr>
          <w:rFonts w:hint="eastAsia"/>
          <w:rtl/>
        </w:rPr>
        <w:t>מינימום</w:t>
      </w:r>
      <w:r w:rsidRPr="00E96194">
        <w:rPr>
          <w:rtl/>
        </w:rPr>
        <w:t xml:space="preserve"> </w:t>
      </w:r>
      <w:r w:rsidRPr="00E96194">
        <w:rPr>
          <w:rFonts w:hint="eastAsia"/>
          <w:b/>
          <w:bCs/>
          <w:u w:val="single"/>
          <w:rtl/>
        </w:rPr>
        <w:t>ולא</w:t>
      </w:r>
      <w:r w:rsidRPr="00E96194">
        <w:rPr>
          <w:b/>
          <w:bCs/>
          <w:u w:val="single"/>
          <w:rtl/>
        </w:rPr>
        <w:t xml:space="preserve"> </w:t>
      </w:r>
      <w:r w:rsidRPr="00E96194">
        <w:rPr>
          <w:rFonts w:hint="eastAsia"/>
          <w:b/>
          <w:bCs/>
          <w:u w:val="single"/>
          <w:rtl/>
        </w:rPr>
        <w:t>חלפה</w:t>
      </w:r>
      <w:r w:rsidRPr="00E96194">
        <w:rPr>
          <w:b/>
          <w:bCs/>
          <w:u w:val="single"/>
          <w:rtl/>
        </w:rPr>
        <w:t xml:space="preserve"> </w:t>
      </w:r>
      <w:r w:rsidRPr="00E96194">
        <w:rPr>
          <w:rFonts w:hint="eastAsia"/>
          <w:b/>
          <w:bCs/>
          <w:u w:val="single"/>
          <w:rtl/>
        </w:rPr>
        <w:t>שנה</w:t>
      </w:r>
      <w:r w:rsidRPr="00E96194">
        <w:rPr>
          <w:b/>
          <w:bCs/>
          <w:u w:val="single"/>
          <w:rtl/>
        </w:rPr>
        <w:t xml:space="preserve"> </w:t>
      </w:r>
      <w:r w:rsidRPr="00E96194">
        <w:rPr>
          <w:rFonts w:hint="eastAsia"/>
          <w:b/>
          <w:bCs/>
          <w:u w:val="single"/>
          <w:rtl/>
        </w:rPr>
        <w:t>אחת</w:t>
      </w:r>
      <w:r w:rsidRPr="00E96194">
        <w:rPr>
          <w:rtl/>
        </w:rPr>
        <w:t xml:space="preserve"> </w:t>
      </w:r>
      <w:r w:rsidRPr="00E96194">
        <w:rPr>
          <w:rFonts w:hint="eastAsia"/>
          <w:rtl/>
        </w:rPr>
        <w:t>לפחות</w:t>
      </w:r>
      <w:r w:rsidRPr="00E96194">
        <w:rPr>
          <w:rtl/>
        </w:rPr>
        <w:t xml:space="preserve"> </w:t>
      </w:r>
      <w:r w:rsidRPr="00E96194">
        <w:rPr>
          <w:rFonts w:hint="eastAsia"/>
          <w:rtl/>
        </w:rPr>
        <w:t>ממועד</w:t>
      </w:r>
      <w:r w:rsidRPr="00E96194">
        <w:rPr>
          <w:rtl/>
        </w:rPr>
        <w:t xml:space="preserve"> </w:t>
      </w:r>
      <w:r w:rsidRPr="00E96194">
        <w:rPr>
          <w:rFonts w:hint="eastAsia"/>
          <w:rtl/>
        </w:rPr>
        <w:t>ההרשעה</w:t>
      </w:r>
      <w:r w:rsidRPr="00E96194">
        <w:rPr>
          <w:rtl/>
        </w:rPr>
        <w:t xml:space="preserve"> </w:t>
      </w:r>
      <w:r w:rsidRPr="00E96194">
        <w:rPr>
          <w:rFonts w:hint="eastAsia"/>
          <w:rtl/>
        </w:rPr>
        <w:t>האחרונה</w:t>
      </w:r>
      <w:r w:rsidRPr="00E96194">
        <w:rPr>
          <w:rtl/>
        </w:rPr>
        <w:t xml:space="preserve"> </w:t>
      </w:r>
      <w:r w:rsidRPr="00E96194">
        <w:rPr>
          <w:rFonts w:hint="eastAsia"/>
          <w:rtl/>
        </w:rPr>
        <w:t>ועד</w:t>
      </w:r>
      <w:r w:rsidRPr="00E96194">
        <w:rPr>
          <w:rtl/>
        </w:rPr>
        <w:t xml:space="preserve"> </w:t>
      </w:r>
      <w:r w:rsidRPr="00E96194">
        <w:rPr>
          <w:rFonts w:hint="eastAsia"/>
          <w:rtl/>
        </w:rPr>
        <w:t>למועד</w:t>
      </w:r>
      <w:r w:rsidRPr="00E96194">
        <w:rPr>
          <w:rtl/>
        </w:rPr>
        <w:t xml:space="preserve"> </w:t>
      </w:r>
      <w:r w:rsidRPr="00E96194">
        <w:rPr>
          <w:rFonts w:hint="eastAsia"/>
          <w:rtl/>
        </w:rPr>
        <w:t>ההתקשרות</w:t>
      </w:r>
      <w:r w:rsidRPr="00E96194">
        <w:rPr>
          <w:rtl/>
        </w:rPr>
        <w:t xml:space="preserve">. </w:t>
      </w:r>
    </w:p>
    <w:p w14:paraId="16CB2EAC" w14:textId="77777777" w:rsidR="00DD4BAD" w:rsidRPr="00E96194" w:rsidRDefault="00DD4BAD" w:rsidP="002272FE">
      <w:pPr>
        <w:rPr>
          <w:rtl/>
        </w:rPr>
      </w:pPr>
    </w:p>
    <w:p w14:paraId="0BCA4611" w14:textId="77777777" w:rsidR="00DD4BAD" w:rsidRPr="00E96194" w:rsidRDefault="00DD4BAD" w:rsidP="00810BBC">
      <w:pPr>
        <w:numPr>
          <w:ilvl w:val="0"/>
          <w:numId w:val="1"/>
        </w:numPr>
      </w:pPr>
      <w:r w:rsidRPr="00E96194">
        <w:rPr>
          <w:rtl/>
        </w:rPr>
        <w:t xml:space="preserve">זה שמי, להלן חתימתי ותוכן תצהירי דלעיל אמת. </w:t>
      </w:r>
    </w:p>
    <w:p w14:paraId="69EEBBE3" w14:textId="77777777" w:rsidR="00DD4BAD" w:rsidRPr="00E96194" w:rsidRDefault="00225BFA" w:rsidP="002272FE">
      <w:pPr>
        <w:rPr>
          <w:rFonts w:ascii="David" w:hAnsi="Tms Rmn"/>
        </w:rPr>
      </w:pPr>
      <w:r w:rsidRPr="00E96194">
        <w:rPr>
          <w:rtl/>
        </w:rPr>
        <w:t xml:space="preserve"> </w:t>
      </w:r>
      <w:r w:rsidR="00DD4BAD" w:rsidRPr="00E96194">
        <w:rPr>
          <w:rFonts w:ascii="David" w:hAnsi="Tms Rmn"/>
        </w:rPr>
        <w:t>___________</w:t>
      </w:r>
      <w:r w:rsidRPr="00E96194">
        <w:rPr>
          <w:rFonts w:ascii="David" w:hAnsi="Tms Rmn"/>
        </w:rPr>
        <w:t xml:space="preserve"> </w:t>
      </w:r>
      <w:r w:rsidR="00DD4BAD" w:rsidRPr="00E96194">
        <w:tab/>
      </w:r>
      <w:r w:rsidR="00DD4BAD" w:rsidRPr="00E96194">
        <w:tab/>
      </w:r>
      <w:r w:rsidRPr="00E96194">
        <w:rPr>
          <w:rtl/>
        </w:rPr>
        <w:t xml:space="preserve"> </w:t>
      </w:r>
      <w:r w:rsidR="00DD4BAD" w:rsidRPr="00E96194">
        <w:rPr>
          <w:u w:val="single"/>
          <w:rtl/>
        </w:rPr>
        <w:tab/>
      </w:r>
      <w:r w:rsidR="00DD4BAD" w:rsidRPr="00E96194">
        <w:rPr>
          <w:u w:val="single"/>
          <w:rtl/>
        </w:rPr>
        <w:tab/>
      </w:r>
      <w:r w:rsidR="00DD4BAD" w:rsidRPr="00E96194">
        <w:rPr>
          <w:u w:val="single"/>
          <w:rtl/>
        </w:rPr>
        <w:tab/>
      </w:r>
      <w:r w:rsidR="00DD4BAD" w:rsidRPr="00E96194">
        <w:rPr>
          <w:u w:val="single"/>
          <w:rtl/>
        </w:rPr>
        <w:tab/>
      </w:r>
      <w:r w:rsidRPr="00E96194">
        <w:rPr>
          <w:rtl/>
        </w:rPr>
        <w:t xml:space="preserve"> </w:t>
      </w:r>
    </w:p>
    <w:p w14:paraId="06AAD8C6" w14:textId="77777777" w:rsidR="00DD4BAD" w:rsidRPr="00E96194" w:rsidRDefault="00225BFA" w:rsidP="002272FE">
      <w:pPr>
        <w:rPr>
          <w:rtl/>
        </w:rPr>
      </w:pPr>
      <w:r w:rsidRPr="00E96194">
        <w:rPr>
          <w:rtl/>
        </w:rPr>
        <w:t xml:space="preserve"> </w:t>
      </w:r>
      <w:r w:rsidR="00DD4BAD" w:rsidRPr="00E96194">
        <w:rPr>
          <w:rtl/>
        </w:rPr>
        <w:tab/>
      </w:r>
      <w:r w:rsidRPr="00E96194">
        <w:rPr>
          <w:rFonts w:hint="cs"/>
          <w:rtl/>
        </w:rPr>
        <w:t xml:space="preserve"> </w:t>
      </w:r>
      <w:r w:rsidR="00DD4BAD" w:rsidRPr="00E96194">
        <w:rPr>
          <w:rtl/>
        </w:rPr>
        <w:t>תאריך</w:t>
      </w:r>
      <w:r w:rsidR="00DD4BAD" w:rsidRPr="00E96194">
        <w:rPr>
          <w:rFonts w:ascii="David" w:hAnsi="Tms Rmn"/>
        </w:rPr>
        <w:t xml:space="preserve"> </w:t>
      </w:r>
      <w:r w:rsidR="00DD4BAD" w:rsidRPr="00E96194">
        <w:rPr>
          <w:rFonts w:ascii="David" w:hAnsi="Tms Rmn"/>
        </w:rPr>
        <w:tab/>
      </w:r>
      <w:r w:rsidR="00DD4BAD" w:rsidRPr="00E96194">
        <w:rPr>
          <w:rFonts w:ascii="David" w:hAnsi="Tms Rmn"/>
        </w:rPr>
        <w:tab/>
      </w:r>
      <w:r w:rsidR="00DD4BAD" w:rsidRPr="00E96194">
        <w:rPr>
          <w:rFonts w:ascii="David" w:hAnsi="Tms Rmn"/>
        </w:rPr>
        <w:tab/>
      </w:r>
      <w:r w:rsidRPr="00E96194">
        <w:rPr>
          <w:rFonts w:hint="cs"/>
          <w:rtl/>
        </w:rPr>
        <w:t xml:space="preserve"> </w:t>
      </w:r>
      <w:r w:rsidR="00DD4BAD" w:rsidRPr="00E96194">
        <w:rPr>
          <w:rtl/>
        </w:rPr>
        <w:t>חתימה וחותמת</w:t>
      </w:r>
    </w:p>
    <w:p w14:paraId="634AC738" w14:textId="77777777" w:rsidR="00E96194" w:rsidRDefault="00E96194" w:rsidP="00E96194">
      <w:pPr>
        <w:rPr>
          <w:b/>
          <w:bCs/>
          <w:rtl/>
        </w:rPr>
      </w:pPr>
    </w:p>
    <w:p w14:paraId="46C99E63" w14:textId="77777777" w:rsidR="00DD4BAD" w:rsidRPr="00E96194" w:rsidRDefault="00DD4BAD" w:rsidP="00AD0B4B">
      <w:pPr>
        <w:jc w:val="center"/>
        <w:rPr>
          <w:b/>
          <w:bCs/>
          <w:rtl/>
        </w:rPr>
      </w:pPr>
      <w:r w:rsidRPr="00E96194">
        <w:rPr>
          <w:b/>
          <w:bCs/>
          <w:rtl/>
        </w:rPr>
        <w:t>אישור</w:t>
      </w:r>
      <w:r w:rsidR="000D3B21">
        <w:rPr>
          <w:rFonts w:hint="cs"/>
          <w:b/>
          <w:bCs/>
          <w:rtl/>
        </w:rPr>
        <w:t xml:space="preserve"> עורך הדין</w:t>
      </w:r>
    </w:p>
    <w:p w14:paraId="3FCE1D26" w14:textId="77777777" w:rsidR="00E96194" w:rsidRDefault="00E96194" w:rsidP="002272FE">
      <w:pPr>
        <w:rPr>
          <w:rtl/>
        </w:rPr>
      </w:pPr>
    </w:p>
    <w:p w14:paraId="614104D5" w14:textId="77777777" w:rsidR="00DD4BAD" w:rsidRPr="00E96194" w:rsidRDefault="00DD4BAD" w:rsidP="002272FE">
      <w:pPr>
        <w:rPr>
          <w:rtl/>
        </w:rPr>
      </w:pPr>
      <w:r w:rsidRPr="00E96194">
        <w:rPr>
          <w:rtl/>
        </w:rPr>
        <w:t xml:space="preserve">אני הח"מ, ________________, עו"ד מאשר/ת כי ביום ____________ הופיע/ה הפני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16634AE7" w14:textId="77777777" w:rsidR="002B24C2" w:rsidRPr="00E96194" w:rsidRDefault="002B24C2" w:rsidP="002272FE">
      <w:pPr>
        <w:rPr>
          <w:rtl/>
        </w:rPr>
      </w:pPr>
    </w:p>
    <w:tbl>
      <w:tblPr>
        <w:bidiVisual/>
        <w:tblW w:w="0" w:type="auto"/>
        <w:tblLook w:val="04A0" w:firstRow="1" w:lastRow="0" w:firstColumn="1" w:lastColumn="0" w:noHBand="0" w:noVBand="1"/>
      </w:tblPr>
      <w:tblGrid>
        <w:gridCol w:w="1957"/>
        <w:gridCol w:w="3795"/>
        <w:gridCol w:w="3176"/>
      </w:tblGrid>
      <w:tr w:rsidR="002B24C2" w:rsidRPr="00E96194" w14:paraId="72A4F85E" w14:textId="77777777" w:rsidTr="000D5894">
        <w:tc>
          <w:tcPr>
            <w:tcW w:w="1660" w:type="dxa"/>
            <w:shd w:val="clear" w:color="auto" w:fill="auto"/>
            <w:vAlign w:val="center"/>
          </w:tcPr>
          <w:p w14:paraId="7A3D4C7E" w14:textId="77777777" w:rsidR="002B24C2" w:rsidRPr="00E96194" w:rsidRDefault="002B24C2" w:rsidP="002272FE">
            <w:pPr>
              <w:rPr>
                <w:rtl/>
              </w:rPr>
            </w:pPr>
            <w:r w:rsidRPr="00E96194">
              <w:rPr>
                <w:rtl/>
              </w:rPr>
              <w:t>___________</w:t>
            </w:r>
          </w:p>
        </w:tc>
        <w:tc>
          <w:tcPr>
            <w:tcW w:w="3819" w:type="dxa"/>
            <w:shd w:val="clear" w:color="auto" w:fill="auto"/>
            <w:vAlign w:val="center"/>
          </w:tcPr>
          <w:p w14:paraId="1CAC700B" w14:textId="77777777" w:rsidR="002B24C2" w:rsidRPr="00E96194" w:rsidRDefault="002B24C2" w:rsidP="002272FE">
            <w:pPr>
              <w:rPr>
                <w:rtl/>
              </w:rPr>
            </w:pPr>
            <w:r w:rsidRPr="00E96194">
              <w:rPr>
                <w:rtl/>
              </w:rPr>
              <w:t>______________________</w:t>
            </w:r>
          </w:p>
        </w:tc>
        <w:tc>
          <w:tcPr>
            <w:tcW w:w="3227" w:type="dxa"/>
            <w:shd w:val="clear" w:color="auto" w:fill="auto"/>
            <w:vAlign w:val="center"/>
          </w:tcPr>
          <w:p w14:paraId="1E5309A0" w14:textId="77777777" w:rsidR="002B24C2" w:rsidRPr="00E96194" w:rsidRDefault="002B24C2" w:rsidP="002272FE">
            <w:pPr>
              <w:rPr>
                <w:rtl/>
              </w:rPr>
            </w:pPr>
            <w:r w:rsidRPr="00E96194">
              <w:rPr>
                <w:rtl/>
              </w:rPr>
              <w:t>____________</w:t>
            </w:r>
          </w:p>
        </w:tc>
      </w:tr>
      <w:tr w:rsidR="002B24C2" w:rsidRPr="00E96194" w14:paraId="138185BB" w14:textId="77777777" w:rsidTr="000D5894">
        <w:tc>
          <w:tcPr>
            <w:tcW w:w="1660" w:type="dxa"/>
            <w:shd w:val="clear" w:color="auto" w:fill="auto"/>
            <w:vAlign w:val="center"/>
          </w:tcPr>
          <w:p w14:paraId="3DD925A9" w14:textId="77777777" w:rsidR="002B24C2" w:rsidRPr="00E96194" w:rsidRDefault="002B24C2" w:rsidP="002272FE">
            <w:pPr>
              <w:rPr>
                <w:rtl/>
              </w:rPr>
            </w:pPr>
            <w:r w:rsidRPr="00E96194">
              <w:rPr>
                <w:rtl/>
              </w:rPr>
              <w:t>תאריך</w:t>
            </w:r>
          </w:p>
        </w:tc>
        <w:tc>
          <w:tcPr>
            <w:tcW w:w="3819" w:type="dxa"/>
            <w:shd w:val="clear" w:color="auto" w:fill="auto"/>
            <w:vAlign w:val="center"/>
          </w:tcPr>
          <w:p w14:paraId="4E869371" w14:textId="77777777" w:rsidR="002B24C2" w:rsidRPr="00E96194" w:rsidRDefault="002B24C2" w:rsidP="002272FE">
            <w:pPr>
              <w:rPr>
                <w:rtl/>
              </w:rPr>
            </w:pPr>
            <w:r w:rsidRPr="00E96194">
              <w:rPr>
                <w:rtl/>
              </w:rPr>
              <w:t>חותמת ומספ</w:t>
            </w:r>
            <w:r w:rsidRPr="00E96194">
              <w:rPr>
                <w:rFonts w:hint="cs"/>
                <w:rtl/>
              </w:rPr>
              <w:t>ר</w:t>
            </w:r>
            <w:r w:rsidR="00F01BF9" w:rsidRPr="00E96194">
              <w:rPr>
                <w:rFonts w:hint="cs"/>
                <w:rtl/>
              </w:rPr>
              <w:t xml:space="preserve"> </w:t>
            </w:r>
            <w:r w:rsidRPr="00E96194">
              <w:rPr>
                <w:rtl/>
              </w:rPr>
              <w:t>רישיון עורך דין</w:t>
            </w:r>
          </w:p>
        </w:tc>
        <w:tc>
          <w:tcPr>
            <w:tcW w:w="3227" w:type="dxa"/>
            <w:shd w:val="clear" w:color="auto" w:fill="auto"/>
            <w:vAlign w:val="center"/>
          </w:tcPr>
          <w:p w14:paraId="1BD34818" w14:textId="77777777" w:rsidR="002B24C2" w:rsidRPr="00E96194" w:rsidRDefault="002B24C2" w:rsidP="002272FE">
            <w:pPr>
              <w:rPr>
                <w:rtl/>
              </w:rPr>
            </w:pPr>
            <w:r w:rsidRPr="00E96194">
              <w:rPr>
                <w:rtl/>
              </w:rPr>
              <w:t>חתימת עו"ד</w:t>
            </w:r>
          </w:p>
        </w:tc>
      </w:tr>
    </w:tbl>
    <w:p w14:paraId="6AF41592" w14:textId="77777777" w:rsidR="00FA2026" w:rsidRPr="00452CEE" w:rsidRDefault="007F6EE5" w:rsidP="009754CF">
      <w:pPr>
        <w:pStyle w:val="30"/>
        <w:rPr>
          <w:rtl/>
        </w:rPr>
      </w:pPr>
      <w:r w:rsidRPr="00B10F5C">
        <w:rPr>
          <w:highlight w:val="yellow"/>
          <w:rtl/>
        </w:rPr>
        <w:br w:type="page"/>
      </w:r>
      <w:bookmarkStart w:id="721" w:name="_Toc515874433"/>
      <w:r w:rsidR="00FA2026" w:rsidRPr="00E96194">
        <w:rPr>
          <w:rFonts w:hint="cs"/>
          <w:rtl/>
        </w:rPr>
        <w:lastRenderedPageBreak/>
        <w:t xml:space="preserve">נספח </w:t>
      </w:r>
      <w:r w:rsidR="00FA2026">
        <w:rPr>
          <w:rFonts w:hint="cs"/>
          <w:rtl/>
        </w:rPr>
        <w:t xml:space="preserve">ח' - </w:t>
      </w:r>
      <w:bookmarkStart w:id="722" w:name="נספח_הצהרה_חוק_שוויון_זכויות_כותרת"/>
      <w:r w:rsidR="00FA2026" w:rsidRPr="00452CEE">
        <w:rPr>
          <w:rtl/>
        </w:rPr>
        <w:t>הצהרה בדבר קיום הוראות חוק שוויון זכויות לאנשים עם מוגבלות</w:t>
      </w:r>
      <w:bookmarkEnd w:id="721"/>
      <w:bookmarkEnd w:id="722"/>
    </w:p>
    <w:p w14:paraId="30EC7C8C" w14:textId="77777777" w:rsidR="000D3B21" w:rsidRPr="00AD0B4B" w:rsidRDefault="000D3B21" w:rsidP="006C5E83">
      <w:pPr>
        <w:pStyle w:val="Style1"/>
        <w:numPr>
          <w:ilvl w:val="0"/>
          <w:numId w:val="24"/>
        </w:numPr>
        <w:ind w:left="139" w:hanging="283"/>
        <w:rPr>
          <w:b w:val="0"/>
          <w:bCs w:val="0"/>
          <w:u w:val="none"/>
          <w:rtl/>
        </w:rPr>
      </w:pPr>
      <w:r w:rsidRPr="00AD0B4B">
        <w:rPr>
          <w:b w:val="0"/>
          <w:bCs w:val="0"/>
          <w:u w:val="none"/>
          <w:rtl/>
        </w:rPr>
        <w:t>אני הח"מ _______________ ת.ז. _______________ לאחר שהוזהרתי כי עלי לומר את האמת וכי אהיה צפוי לעונשים הקבועים בחוק אם לא אעשה כן, מצהיר/ה בזה כדלקמן:</w:t>
      </w:r>
    </w:p>
    <w:p w14:paraId="7B72E018" w14:textId="77777777" w:rsidR="000D3B21" w:rsidRPr="00AD0B4B" w:rsidRDefault="000D3B21" w:rsidP="006C5E83">
      <w:pPr>
        <w:pStyle w:val="Style1"/>
        <w:numPr>
          <w:ilvl w:val="0"/>
          <w:numId w:val="19"/>
        </w:numPr>
        <w:ind w:left="139" w:hanging="283"/>
        <w:rPr>
          <w:b w:val="0"/>
          <w:bCs w:val="0"/>
          <w:u w:val="none"/>
          <w:rtl/>
        </w:rPr>
      </w:pPr>
      <w:r w:rsidRPr="00AD0B4B">
        <w:rPr>
          <w:b w:val="0"/>
          <w:bCs w:val="0"/>
          <w:u w:val="none"/>
          <w:rtl/>
        </w:rPr>
        <w:t xml:space="preserve">הנני נותן תצהיר זה בשם ___________________ שהוא המציע (להלן:  "המציע") המבקש להתקשר עם עורך התקשרות מספר ___________________ לאספקת ____________________ עבור __________________. אני מצהיר/ה כי הנני מוסמך/ת לתת תצהיר זה בשם המציע. </w:t>
      </w:r>
    </w:p>
    <w:p w14:paraId="010C05BD" w14:textId="77777777" w:rsidR="000D3B21" w:rsidRPr="000D3B21" w:rsidRDefault="000D3B21" w:rsidP="00386A64">
      <w:pPr>
        <w:pStyle w:val="affc"/>
        <w:spacing w:line="360" w:lineRule="auto"/>
        <w:ind w:left="139" w:hanging="283"/>
        <w:rPr>
          <w:rFonts w:ascii="David" w:hAnsi="David"/>
          <w:sz w:val="24"/>
          <w:rtl/>
        </w:rPr>
      </w:pPr>
    </w:p>
    <w:p w14:paraId="4544D171" w14:textId="77777777" w:rsidR="000D3B21" w:rsidRPr="000D3B21" w:rsidRDefault="000D3B21" w:rsidP="00AD0B4B">
      <w:pPr>
        <w:pStyle w:val="affc"/>
        <w:spacing w:line="360" w:lineRule="auto"/>
        <w:rPr>
          <w:rFonts w:ascii="David" w:hAnsi="David"/>
          <w:sz w:val="24"/>
          <w:rtl/>
        </w:rPr>
      </w:pPr>
      <w:r w:rsidRPr="000D3B21">
        <w:rPr>
          <w:rFonts w:ascii="David" w:hAnsi="David"/>
          <w:sz w:val="24"/>
          <w:rtl/>
        </w:rPr>
        <w:t xml:space="preserve"> (סמן </w:t>
      </w:r>
      <w:r w:rsidRPr="000D3B21">
        <w:rPr>
          <w:rFonts w:ascii="David" w:hAnsi="David"/>
          <w:sz w:val="24"/>
        </w:rPr>
        <w:t>X</w:t>
      </w:r>
      <w:r w:rsidRPr="000D3B21">
        <w:rPr>
          <w:rFonts w:ascii="David" w:hAnsi="David"/>
          <w:sz w:val="24"/>
          <w:rtl/>
        </w:rPr>
        <w:t xml:space="preserve"> במשבצת המתאימה):</w:t>
      </w:r>
    </w:p>
    <w:p w14:paraId="7C23B537" w14:textId="77777777" w:rsidR="000D3B21" w:rsidRPr="000D3B21" w:rsidRDefault="000D3B21" w:rsidP="006C5E83">
      <w:pPr>
        <w:pStyle w:val="affc"/>
        <w:numPr>
          <w:ilvl w:val="0"/>
          <w:numId w:val="21"/>
        </w:numPr>
        <w:spacing w:line="360" w:lineRule="auto"/>
        <w:rPr>
          <w:rFonts w:ascii="David" w:hAnsi="David"/>
          <w:sz w:val="24"/>
          <w:rtl/>
        </w:rPr>
      </w:pPr>
      <w:r w:rsidRPr="000D3B21">
        <w:rPr>
          <w:rFonts w:ascii="David" w:hAnsi="David"/>
          <w:sz w:val="24"/>
          <w:rtl/>
        </w:rPr>
        <w:t xml:space="preserve">הוראות סעיף 9 לחוק שוויון זכויות לאנשים עם מוגבלות, </w:t>
      </w:r>
      <w:proofErr w:type="spellStart"/>
      <w:r w:rsidRPr="000D3B21">
        <w:rPr>
          <w:rFonts w:ascii="David" w:hAnsi="David"/>
          <w:sz w:val="24"/>
          <w:rtl/>
        </w:rPr>
        <w:t>התשנ"ח</w:t>
      </w:r>
      <w:proofErr w:type="spellEnd"/>
      <w:r w:rsidRPr="000D3B21">
        <w:rPr>
          <w:rFonts w:ascii="David" w:hAnsi="David"/>
          <w:sz w:val="24"/>
          <w:rtl/>
        </w:rPr>
        <w:t xml:space="preserve"> 1998 לא חלות על המציע.</w:t>
      </w:r>
    </w:p>
    <w:p w14:paraId="00EBEA22" w14:textId="77777777" w:rsidR="000D3B21" w:rsidRPr="000D3B21" w:rsidRDefault="000D3B21" w:rsidP="006C5E83">
      <w:pPr>
        <w:pStyle w:val="affc"/>
        <w:numPr>
          <w:ilvl w:val="0"/>
          <w:numId w:val="21"/>
        </w:numPr>
        <w:spacing w:line="360" w:lineRule="auto"/>
        <w:rPr>
          <w:rFonts w:ascii="David" w:hAnsi="David"/>
          <w:sz w:val="24"/>
          <w:rtl/>
        </w:rPr>
      </w:pPr>
      <w:r w:rsidRPr="000D3B21">
        <w:rPr>
          <w:rFonts w:ascii="David" w:hAnsi="David"/>
          <w:sz w:val="24"/>
          <w:rtl/>
        </w:rPr>
        <w:t xml:space="preserve">הוראות סעיף 9 לחוק שוויון זכויות לאנשים עם מוגבלות, </w:t>
      </w:r>
      <w:proofErr w:type="spellStart"/>
      <w:r w:rsidRPr="000D3B21">
        <w:rPr>
          <w:rFonts w:ascii="David" w:hAnsi="David"/>
          <w:sz w:val="24"/>
          <w:rtl/>
        </w:rPr>
        <w:t>התשנ"ח</w:t>
      </w:r>
      <w:proofErr w:type="spellEnd"/>
      <w:r w:rsidRPr="000D3B21">
        <w:rPr>
          <w:rFonts w:ascii="David" w:hAnsi="David"/>
          <w:sz w:val="24"/>
          <w:rtl/>
        </w:rPr>
        <w:t xml:space="preserve"> 1998 חלות על המציע והוא מקיים אותן.  </w:t>
      </w:r>
    </w:p>
    <w:p w14:paraId="7581C43C" w14:textId="77777777" w:rsidR="000D3B21" w:rsidRPr="000D3B21" w:rsidRDefault="000D3B21" w:rsidP="00AD0B4B">
      <w:pPr>
        <w:pStyle w:val="affc"/>
        <w:spacing w:line="360" w:lineRule="auto"/>
        <w:rPr>
          <w:rFonts w:ascii="David" w:hAnsi="David"/>
          <w:sz w:val="24"/>
          <w:rtl/>
        </w:rPr>
      </w:pPr>
      <w:r w:rsidRPr="000D3B21">
        <w:rPr>
          <w:rFonts w:ascii="David" w:hAnsi="David"/>
          <w:sz w:val="24"/>
          <w:rtl/>
        </w:rPr>
        <w:t xml:space="preserve">(במקרה שהוראות סעיף 9 לחוק שוויון זכויות לאנשים עם מוגבלות, </w:t>
      </w:r>
      <w:proofErr w:type="spellStart"/>
      <w:r w:rsidRPr="000D3B21">
        <w:rPr>
          <w:rFonts w:ascii="David" w:hAnsi="David"/>
          <w:sz w:val="24"/>
          <w:rtl/>
        </w:rPr>
        <w:t>התשנ"ח</w:t>
      </w:r>
      <w:proofErr w:type="spellEnd"/>
      <w:r w:rsidRPr="000D3B21">
        <w:rPr>
          <w:rFonts w:ascii="David" w:hAnsi="David"/>
          <w:sz w:val="24"/>
          <w:rtl/>
        </w:rPr>
        <w:t xml:space="preserve"> 1998 חלות על המציע נדרש לסמן </w:t>
      </w:r>
      <w:r w:rsidRPr="000D3B21">
        <w:rPr>
          <w:rFonts w:ascii="David" w:hAnsi="David"/>
          <w:sz w:val="24"/>
        </w:rPr>
        <w:t>x</w:t>
      </w:r>
      <w:r w:rsidRPr="000D3B21">
        <w:rPr>
          <w:rFonts w:ascii="David" w:hAnsi="David"/>
          <w:sz w:val="24"/>
          <w:rtl/>
        </w:rPr>
        <w:t xml:space="preserve"> במשבצת המתאימה):</w:t>
      </w:r>
    </w:p>
    <w:p w14:paraId="0E52203F" w14:textId="77777777" w:rsidR="000D3B21" w:rsidRPr="000D3B21" w:rsidRDefault="000D3B21" w:rsidP="006C5E83">
      <w:pPr>
        <w:pStyle w:val="affc"/>
        <w:numPr>
          <w:ilvl w:val="0"/>
          <w:numId w:val="22"/>
        </w:numPr>
        <w:spacing w:line="360" w:lineRule="auto"/>
        <w:rPr>
          <w:rFonts w:ascii="David" w:hAnsi="David"/>
          <w:sz w:val="24"/>
          <w:rtl/>
        </w:rPr>
      </w:pPr>
      <w:r w:rsidRPr="000D3B21">
        <w:rPr>
          <w:rFonts w:ascii="David" w:hAnsi="David"/>
          <w:sz w:val="24"/>
          <w:rtl/>
        </w:rPr>
        <w:t>המציע מעסיק פחות מ-100 עובדים.</w:t>
      </w:r>
    </w:p>
    <w:p w14:paraId="7FABC5DC" w14:textId="77777777" w:rsidR="000D3B21" w:rsidRPr="000D3B21" w:rsidRDefault="000D3B21" w:rsidP="006C5E83">
      <w:pPr>
        <w:pStyle w:val="affc"/>
        <w:numPr>
          <w:ilvl w:val="0"/>
          <w:numId w:val="22"/>
        </w:numPr>
        <w:spacing w:line="360" w:lineRule="auto"/>
        <w:rPr>
          <w:rFonts w:ascii="David" w:hAnsi="David"/>
          <w:sz w:val="24"/>
          <w:rtl/>
        </w:rPr>
      </w:pPr>
      <w:r w:rsidRPr="000D3B21">
        <w:rPr>
          <w:rFonts w:ascii="David" w:hAnsi="David"/>
          <w:sz w:val="24"/>
          <w:rtl/>
        </w:rPr>
        <w:t>המציע מעסיק 100 עובדים או יותר.</w:t>
      </w:r>
    </w:p>
    <w:p w14:paraId="7BD272DE" w14:textId="77777777" w:rsidR="000D3B21" w:rsidRPr="000D3B21" w:rsidRDefault="000D3B21" w:rsidP="00AD0B4B">
      <w:pPr>
        <w:pStyle w:val="affc"/>
        <w:spacing w:line="360" w:lineRule="auto"/>
        <w:rPr>
          <w:rFonts w:ascii="David" w:hAnsi="David"/>
          <w:sz w:val="24"/>
          <w:rtl/>
        </w:rPr>
      </w:pPr>
      <w:r w:rsidRPr="000D3B21">
        <w:rPr>
          <w:rFonts w:ascii="David" w:hAnsi="David"/>
          <w:sz w:val="24"/>
          <w:rtl/>
        </w:rPr>
        <w:t xml:space="preserve">(במקרה שהמציע מעסיק 100 עובדים או יותר נדרש לסמן </w:t>
      </w:r>
      <w:r w:rsidRPr="000D3B21">
        <w:rPr>
          <w:rFonts w:ascii="David" w:hAnsi="David"/>
          <w:sz w:val="24"/>
        </w:rPr>
        <w:t>X</w:t>
      </w:r>
      <w:r w:rsidRPr="000D3B21">
        <w:rPr>
          <w:rFonts w:ascii="David" w:hAnsi="David"/>
          <w:sz w:val="24"/>
          <w:rtl/>
        </w:rPr>
        <w:t xml:space="preserve">  במשבצת המתאימה):</w:t>
      </w:r>
    </w:p>
    <w:p w14:paraId="538DA8DB" w14:textId="77777777" w:rsidR="000D3B21" w:rsidRPr="000D3B21" w:rsidRDefault="000D3B21" w:rsidP="006C5E83">
      <w:pPr>
        <w:pStyle w:val="affc"/>
        <w:numPr>
          <w:ilvl w:val="0"/>
          <w:numId w:val="23"/>
        </w:numPr>
        <w:spacing w:line="360" w:lineRule="auto"/>
        <w:rPr>
          <w:rFonts w:ascii="David" w:hAnsi="David"/>
          <w:sz w:val="24"/>
          <w:rtl/>
        </w:rPr>
      </w:pPr>
      <w:r w:rsidRPr="000D3B21">
        <w:rPr>
          <w:rFonts w:ascii="David" w:hAnsi="David"/>
          <w:sz w:val="24"/>
          <w:rtl/>
        </w:rPr>
        <w:t xml:space="preserve">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w:t>
      </w:r>
      <w:proofErr w:type="spellStart"/>
      <w:r w:rsidRPr="000D3B21">
        <w:rPr>
          <w:rFonts w:ascii="David" w:hAnsi="David"/>
          <w:sz w:val="24"/>
          <w:rtl/>
        </w:rPr>
        <w:t>התשנ"ח</w:t>
      </w:r>
      <w:proofErr w:type="spellEnd"/>
      <w:r w:rsidRPr="000D3B21">
        <w:rPr>
          <w:rFonts w:ascii="David" w:hAnsi="David"/>
          <w:sz w:val="24"/>
          <w:rtl/>
        </w:rPr>
        <w:t xml:space="preserve"> 1998,  ובמקרה הצורך– לשם קבלת הנחיות בקשר ליישומן.</w:t>
      </w:r>
    </w:p>
    <w:p w14:paraId="7C93BD49" w14:textId="77777777" w:rsidR="000D3B21" w:rsidRPr="000D3B21" w:rsidRDefault="000D3B21" w:rsidP="006C5E83">
      <w:pPr>
        <w:pStyle w:val="affc"/>
        <w:numPr>
          <w:ilvl w:val="0"/>
          <w:numId w:val="23"/>
        </w:numPr>
        <w:spacing w:line="360" w:lineRule="auto"/>
        <w:rPr>
          <w:rFonts w:ascii="David" w:hAnsi="David"/>
          <w:sz w:val="24"/>
          <w:rtl/>
        </w:rPr>
      </w:pPr>
      <w:r w:rsidRPr="000D3B21">
        <w:rPr>
          <w:rFonts w:ascii="David" w:hAnsi="David"/>
          <w:sz w:val="24"/>
          <w:rtl/>
        </w:rPr>
        <w:t xml:space="preserve">המציע התחייב בעבר לפנות למנהל הכללי של משרד העבודה והרווחה והשירותים החברתיים לשם בחינת  יישום חובותיו לפי סעיף 9 לחוק שוויון זכויות לאנשים עם מוגבלות, </w:t>
      </w:r>
      <w:proofErr w:type="spellStart"/>
      <w:r w:rsidRPr="000D3B21">
        <w:rPr>
          <w:rFonts w:ascii="David" w:hAnsi="David"/>
          <w:sz w:val="24"/>
          <w:rtl/>
        </w:rPr>
        <w:t>התשנ"ח</w:t>
      </w:r>
      <w:proofErr w:type="spellEnd"/>
      <w:r w:rsidRPr="000D3B21">
        <w:rPr>
          <w:rFonts w:ascii="David" w:hAnsi="David"/>
          <w:sz w:val="24"/>
          <w:rtl/>
        </w:rPr>
        <w:t xml:space="preserve"> 1998, הוא פנה כאמור ואם קיבל הנחיות ליישום חובותיו פעל ליישומן (במקרה שהמציע התחייב בעבר לבצע פנייה זו ונעשתה עמו התקשרות שלגביה נתן התחייבות זו).</w:t>
      </w:r>
    </w:p>
    <w:p w14:paraId="4AD190A8" w14:textId="77777777" w:rsidR="000D3B21" w:rsidRPr="000D3B21" w:rsidRDefault="000D3B21" w:rsidP="00AD0B4B">
      <w:pPr>
        <w:pStyle w:val="affc"/>
        <w:spacing w:line="360" w:lineRule="auto"/>
        <w:rPr>
          <w:rFonts w:ascii="David" w:hAnsi="David"/>
          <w:sz w:val="24"/>
          <w:rtl/>
        </w:rPr>
      </w:pPr>
      <w:r w:rsidRPr="000D3B21">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64A74FAD" w14:textId="77777777" w:rsidR="000D3B21" w:rsidRDefault="000D3B21" w:rsidP="00AD0B4B">
      <w:pPr>
        <w:pStyle w:val="affc"/>
        <w:spacing w:line="360" w:lineRule="auto"/>
        <w:jc w:val="center"/>
        <w:rPr>
          <w:rFonts w:ascii="David" w:hAnsi="David"/>
          <w:b/>
          <w:bCs/>
          <w:sz w:val="24"/>
          <w:rtl/>
        </w:rPr>
      </w:pPr>
    </w:p>
    <w:p w14:paraId="01A8871A" w14:textId="77777777" w:rsidR="000D3B21" w:rsidRPr="0065121E" w:rsidRDefault="000D3B21" w:rsidP="00AD0B4B">
      <w:pPr>
        <w:pStyle w:val="affc"/>
        <w:spacing w:line="360" w:lineRule="auto"/>
        <w:jc w:val="center"/>
        <w:rPr>
          <w:rFonts w:ascii="David" w:hAnsi="David"/>
          <w:b/>
          <w:bCs/>
          <w:sz w:val="24"/>
          <w:u w:val="single"/>
          <w:rtl/>
        </w:rPr>
      </w:pPr>
      <w:r w:rsidRPr="0065121E">
        <w:rPr>
          <w:rFonts w:ascii="David" w:hAnsi="David"/>
          <w:b/>
          <w:bCs/>
          <w:sz w:val="24"/>
          <w:u w:val="single"/>
          <w:rtl/>
        </w:rPr>
        <w:t>אישור עורך הדין</w:t>
      </w:r>
    </w:p>
    <w:p w14:paraId="3953AF76" w14:textId="77777777" w:rsidR="000D3B21" w:rsidRPr="000D3B21" w:rsidRDefault="000D3B21" w:rsidP="00AD0B4B">
      <w:pPr>
        <w:pStyle w:val="affc"/>
        <w:spacing w:line="360" w:lineRule="auto"/>
        <w:rPr>
          <w:rFonts w:ascii="David" w:hAnsi="David"/>
          <w:sz w:val="24"/>
          <w:rtl/>
        </w:rPr>
      </w:pPr>
      <w:r w:rsidRPr="000D3B21">
        <w:rPr>
          <w:rFonts w:ascii="David" w:hAnsi="David"/>
          <w:sz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A7F127D" w14:textId="77777777" w:rsidR="000D3B21" w:rsidRPr="000D3B21" w:rsidRDefault="000D3B21" w:rsidP="00AD0B4B">
      <w:pPr>
        <w:pStyle w:val="affc"/>
        <w:spacing w:line="360" w:lineRule="auto"/>
        <w:rPr>
          <w:rFonts w:ascii="David" w:hAnsi="David"/>
          <w:sz w:val="24"/>
          <w:rtl/>
        </w:rPr>
      </w:pPr>
      <w:r w:rsidRPr="000D3B21">
        <w:rPr>
          <w:rFonts w:ascii="David" w:hAnsi="David"/>
          <w:sz w:val="24"/>
          <w:rtl/>
        </w:rPr>
        <w:t>____________________</w:t>
      </w:r>
      <w:r w:rsidRPr="000D3B21">
        <w:rPr>
          <w:rFonts w:ascii="David" w:hAnsi="David"/>
          <w:sz w:val="24"/>
          <w:rtl/>
        </w:rPr>
        <w:tab/>
        <w:t xml:space="preserve">      ____________________</w:t>
      </w:r>
      <w:r w:rsidRPr="000D3B21">
        <w:rPr>
          <w:rFonts w:ascii="David" w:hAnsi="David"/>
          <w:sz w:val="24"/>
          <w:rtl/>
        </w:rPr>
        <w:tab/>
        <w:t xml:space="preserve">        ____________________</w:t>
      </w:r>
    </w:p>
    <w:p w14:paraId="57F53BCC" w14:textId="77777777" w:rsidR="000D3B21" w:rsidRPr="000D3B21" w:rsidRDefault="000D3B21" w:rsidP="00AD0B4B">
      <w:pPr>
        <w:pStyle w:val="affc"/>
        <w:spacing w:line="360" w:lineRule="auto"/>
        <w:ind w:firstLine="720"/>
        <w:rPr>
          <w:rFonts w:ascii="David" w:hAnsi="David"/>
          <w:sz w:val="24"/>
          <w:rtl/>
        </w:rPr>
      </w:pPr>
      <w:r w:rsidRPr="000D3B21">
        <w:rPr>
          <w:rFonts w:ascii="David" w:hAnsi="David"/>
          <w:sz w:val="24"/>
          <w:rtl/>
        </w:rPr>
        <w:t>תאריך</w:t>
      </w:r>
      <w:r w:rsidRPr="000D3B21">
        <w:rPr>
          <w:rFonts w:ascii="David" w:hAnsi="David"/>
          <w:sz w:val="24"/>
          <w:rtl/>
        </w:rPr>
        <w:tab/>
      </w:r>
      <w:r w:rsidRPr="000D3B21">
        <w:rPr>
          <w:rFonts w:ascii="David" w:hAnsi="David"/>
          <w:sz w:val="24"/>
          <w:rtl/>
        </w:rPr>
        <w:tab/>
        <w:t xml:space="preserve">        </w:t>
      </w:r>
      <w:r>
        <w:rPr>
          <w:rFonts w:ascii="David" w:hAnsi="David"/>
          <w:sz w:val="24"/>
          <w:rtl/>
        </w:rPr>
        <w:tab/>
      </w:r>
      <w:r>
        <w:rPr>
          <w:rFonts w:ascii="David" w:hAnsi="David"/>
          <w:sz w:val="24"/>
          <w:rtl/>
        </w:rPr>
        <w:tab/>
      </w:r>
      <w:r w:rsidRPr="000D3B21">
        <w:rPr>
          <w:rFonts w:ascii="David" w:hAnsi="David"/>
          <w:sz w:val="24"/>
          <w:rtl/>
        </w:rPr>
        <w:t xml:space="preserve">    חותמת ומספר רישיון    </w:t>
      </w:r>
      <w:r w:rsidRPr="000D3B21">
        <w:rPr>
          <w:rFonts w:ascii="David" w:hAnsi="David"/>
          <w:sz w:val="24"/>
          <w:rtl/>
        </w:rPr>
        <w:tab/>
      </w:r>
      <w:r w:rsidRPr="000D3B21">
        <w:rPr>
          <w:rFonts w:ascii="David" w:hAnsi="David"/>
          <w:sz w:val="24"/>
          <w:rtl/>
        </w:rPr>
        <w:tab/>
        <w:t>חתימה</w:t>
      </w:r>
    </w:p>
    <w:p w14:paraId="7603DAA5" w14:textId="77777777" w:rsidR="001E46AF" w:rsidRPr="00E96194" w:rsidRDefault="00FA2026" w:rsidP="000D3B21">
      <w:pPr>
        <w:pStyle w:val="30"/>
        <w:rPr>
          <w:rtl/>
        </w:rPr>
      </w:pPr>
      <w:r>
        <w:rPr>
          <w:highlight w:val="yellow"/>
          <w:rtl/>
        </w:rPr>
        <w:br w:type="page"/>
      </w:r>
      <w:bookmarkStart w:id="723" w:name="_Toc515874434"/>
      <w:r w:rsidR="00317986" w:rsidRPr="00E96194">
        <w:rPr>
          <w:rFonts w:hint="cs"/>
          <w:rtl/>
        </w:rPr>
        <w:lastRenderedPageBreak/>
        <w:t xml:space="preserve">נספח </w:t>
      </w:r>
      <w:r>
        <w:rPr>
          <w:rFonts w:hint="cs"/>
          <w:rtl/>
        </w:rPr>
        <w:t>ט</w:t>
      </w:r>
      <w:r w:rsidRPr="00E96194">
        <w:rPr>
          <w:rFonts w:hint="cs"/>
          <w:rtl/>
        </w:rPr>
        <w:t>'</w:t>
      </w:r>
      <w:r w:rsidR="00317986" w:rsidRPr="00E96194">
        <w:rPr>
          <w:rFonts w:hint="cs"/>
          <w:rtl/>
        </w:rPr>
        <w:t>- תצהיר בדבר שימוש בתוכנות מקוריות</w:t>
      </w:r>
      <w:bookmarkEnd w:id="723"/>
    </w:p>
    <w:p w14:paraId="0CE7EE78" w14:textId="77777777" w:rsidR="00317986" w:rsidRPr="009754CF" w:rsidRDefault="00317986" w:rsidP="006C5E83">
      <w:pPr>
        <w:pStyle w:val="Style1"/>
        <w:numPr>
          <w:ilvl w:val="0"/>
          <w:numId w:val="20"/>
        </w:numPr>
        <w:ind w:left="281" w:hanging="284"/>
        <w:rPr>
          <w:b w:val="0"/>
          <w:bCs w:val="0"/>
          <w:u w:val="none"/>
          <w:rtl/>
        </w:rPr>
      </w:pPr>
      <w:r w:rsidRPr="009754CF">
        <w:rPr>
          <w:b w:val="0"/>
          <w:bCs w:val="0"/>
          <w:u w:val="none"/>
          <w:rtl/>
        </w:rPr>
        <w:t>אני הח"מ __________ ת.ז. _______________ לאחר שהוזהרתי כי עלי לומר את האמת וכי אהיה צפוי לעונשים הקבועים בחוק אם לא אעשה כן, מצהיר/ה בזה כדלקמן:</w:t>
      </w:r>
    </w:p>
    <w:p w14:paraId="38B43541" w14:textId="77777777" w:rsidR="00317986" w:rsidRPr="009754CF" w:rsidRDefault="00317986" w:rsidP="00DA05FE">
      <w:pPr>
        <w:pStyle w:val="Style1"/>
        <w:ind w:left="281"/>
        <w:rPr>
          <w:b w:val="0"/>
          <w:bCs w:val="0"/>
          <w:u w:val="none"/>
          <w:rtl/>
        </w:rPr>
      </w:pPr>
      <w:r w:rsidRPr="009754CF">
        <w:rPr>
          <w:b w:val="0"/>
          <w:bCs w:val="0"/>
          <w:u w:val="none"/>
          <w:rt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14:paraId="746BD946" w14:textId="77777777" w:rsidR="00317986" w:rsidRPr="009754CF" w:rsidRDefault="00317986" w:rsidP="00DA05FE">
      <w:pPr>
        <w:pStyle w:val="Style1"/>
        <w:ind w:left="281"/>
        <w:rPr>
          <w:b w:val="0"/>
          <w:bCs w:val="0"/>
          <w:u w:val="none"/>
          <w:rtl/>
        </w:rPr>
      </w:pPr>
      <w:r w:rsidRPr="009754CF">
        <w:rPr>
          <w:b w:val="0"/>
          <w:bCs w:val="0"/>
          <w:u w:val="none"/>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14:paraId="687B4A63" w14:textId="77777777" w:rsidR="00317986" w:rsidRPr="009754CF" w:rsidRDefault="00317986" w:rsidP="00DA05FE">
      <w:pPr>
        <w:pStyle w:val="Style1"/>
        <w:ind w:left="281"/>
        <w:rPr>
          <w:b w:val="0"/>
          <w:bCs w:val="0"/>
          <w:u w:val="none"/>
          <w:rtl/>
        </w:rPr>
      </w:pPr>
      <w:r w:rsidRPr="009754CF">
        <w:rPr>
          <w:b w:val="0"/>
          <w:bCs w:val="0"/>
          <w:u w:val="none"/>
          <w:rtl/>
        </w:rPr>
        <w:t xml:space="preserve">זה שמי, להלן חתימתי ותוכן תצהירי דלעיל אמת. </w:t>
      </w:r>
    </w:p>
    <w:p w14:paraId="5CE1B0D3" w14:textId="77777777" w:rsidR="00317986" w:rsidRPr="00E96194" w:rsidRDefault="00317986" w:rsidP="002272FE">
      <w:pPr>
        <w:rPr>
          <w:rtl/>
        </w:rPr>
      </w:pPr>
    </w:p>
    <w:p w14:paraId="594967F7" w14:textId="77777777" w:rsidR="00317986" w:rsidRPr="00E96194" w:rsidRDefault="00317986" w:rsidP="002272FE">
      <w:pPr>
        <w:rPr>
          <w:b/>
          <w:bCs/>
          <w:u w:val="single"/>
        </w:rPr>
      </w:pPr>
      <w:r w:rsidRPr="00E96194">
        <w:rPr>
          <w:rtl/>
        </w:rPr>
        <w:t>_____________________</w:t>
      </w:r>
    </w:p>
    <w:p w14:paraId="70265C59" w14:textId="77777777" w:rsidR="00317986" w:rsidRPr="00E96194" w:rsidRDefault="00317986" w:rsidP="002272FE">
      <w:pPr>
        <w:rPr>
          <w:rtl/>
        </w:rPr>
      </w:pPr>
      <w:r w:rsidRPr="00E96194">
        <w:rPr>
          <w:rFonts w:hint="cs"/>
          <w:rtl/>
        </w:rPr>
        <w:t xml:space="preserve">חתימת </w:t>
      </w:r>
      <w:r w:rsidRPr="00E96194">
        <w:rPr>
          <w:rtl/>
        </w:rPr>
        <w:t>המצהיר</w:t>
      </w:r>
    </w:p>
    <w:p w14:paraId="0AB1B893" w14:textId="77777777" w:rsidR="00317986" w:rsidRPr="00E96194" w:rsidRDefault="00317986" w:rsidP="002272FE">
      <w:pPr>
        <w:rPr>
          <w:rtl/>
        </w:rPr>
      </w:pPr>
    </w:p>
    <w:p w14:paraId="5F0284CA" w14:textId="77777777" w:rsidR="00317986" w:rsidRPr="00E96194" w:rsidRDefault="00317986" w:rsidP="002272FE">
      <w:pPr>
        <w:rPr>
          <w:rtl/>
        </w:rPr>
      </w:pPr>
    </w:p>
    <w:p w14:paraId="7EAD2BB8" w14:textId="77777777" w:rsidR="00317986" w:rsidRPr="0065121E" w:rsidRDefault="00317986" w:rsidP="003B37F1">
      <w:pPr>
        <w:jc w:val="center"/>
        <w:rPr>
          <w:b/>
          <w:bCs/>
          <w:u w:val="single"/>
          <w:rtl/>
        </w:rPr>
      </w:pPr>
      <w:r w:rsidRPr="0065121E">
        <w:rPr>
          <w:b/>
          <w:bCs/>
          <w:u w:val="single"/>
          <w:rtl/>
        </w:rPr>
        <w:t>אישור עורך הדין</w:t>
      </w:r>
    </w:p>
    <w:p w14:paraId="54733917" w14:textId="77777777" w:rsidR="00317986" w:rsidRPr="00E96194" w:rsidRDefault="00317986" w:rsidP="002272FE">
      <w:pPr>
        <w:rPr>
          <w:rtl/>
        </w:rPr>
      </w:pPr>
    </w:p>
    <w:p w14:paraId="6361FBF3" w14:textId="77777777" w:rsidR="00317986" w:rsidRPr="00E96194" w:rsidRDefault="00317986" w:rsidP="002272FE">
      <w:pPr>
        <w:rPr>
          <w:rtl/>
        </w:rPr>
      </w:pPr>
      <w:r w:rsidRPr="00E96194">
        <w:rPr>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410B75E4" w14:textId="77777777" w:rsidR="00317986" w:rsidRPr="00E96194" w:rsidRDefault="00317986" w:rsidP="002272FE">
      <w:pPr>
        <w:pStyle w:val="TOC2"/>
        <w:rPr>
          <w:rtl/>
        </w:rPr>
      </w:pPr>
    </w:p>
    <w:p w14:paraId="6FB672C8" w14:textId="77777777" w:rsidR="00317986" w:rsidRPr="00E96194" w:rsidRDefault="00317986" w:rsidP="002272FE">
      <w:pPr>
        <w:rPr>
          <w:rtl/>
        </w:rPr>
      </w:pPr>
    </w:p>
    <w:p w14:paraId="455E6362" w14:textId="77777777" w:rsidR="00266436" w:rsidRPr="00E96194" w:rsidRDefault="00266436" w:rsidP="002272FE">
      <w:pPr>
        <w:rPr>
          <w:rtl/>
        </w:rPr>
      </w:pPr>
    </w:p>
    <w:p w14:paraId="511782D6" w14:textId="77777777" w:rsidR="00266436" w:rsidRPr="00E96194" w:rsidRDefault="00266436" w:rsidP="002272FE">
      <w:pPr>
        <w:rPr>
          <w:rtl/>
        </w:rPr>
      </w:pPr>
    </w:p>
    <w:tbl>
      <w:tblPr>
        <w:bidiVisual/>
        <w:tblW w:w="8931" w:type="dxa"/>
        <w:tblInd w:w="-191" w:type="dxa"/>
        <w:tblLook w:val="0000" w:firstRow="0" w:lastRow="0" w:firstColumn="0" w:lastColumn="0" w:noHBand="0" w:noVBand="0"/>
      </w:tblPr>
      <w:tblGrid>
        <w:gridCol w:w="2577"/>
        <w:gridCol w:w="3387"/>
        <w:gridCol w:w="3155"/>
      </w:tblGrid>
      <w:tr w:rsidR="00317986" w:rsidRPr="00E96194" w14:paraId="00A470CF" w14:textId="77777777" w:rsidTr="00253663">
        <w:trPr>
          <w:trHeight w:val="1290"/>
        </w:trPr>
        <w:tc>
          <w:tcPr>
            <w:tcW w:w="2268" w:type="dxa"/>
          </w:tcPr>
          <w:p w14:paraId="0E033C96" w14:textId="77777777" w:rsidR="00317986" w:rsidRPr="00E96194" w:rsidRDefault="00266436" w:rsidP="002272FE">
            <w:pPr>
              <w:rPr>
                <w:rtl/>
              </w:rPr>
            </w:pPr>
            <w:r w:rsidRPr="00E96194">
              <w:rPr>
                <w:rFonts w:hint="cs"/>
                <w:rtl/>
              </w:rPr>
              <w:t>_________________</w:t>
            </w:r>
          </w:p>
          <w:p w14:paraId="2D380F19" w14:textId="77777777" w:rsidR="00317986" w:rsidRPr="00E96194" w:rsidRDefault="00317986" w:rsidP="002272FE">
            <w:pPr>
              <w:rPr>
                <w:b/>
                <w:bCs/>
                <w:u w:val="single"/>
                <w:rtl/>
              </w:rPr>
            </w:pPr>
            <w:r w:rsidRPr="00E96194">
              <w:rPr>
                <w:rtl/>
              </w:rPr>
              <w:t>תאריך</w:t>
            </w:r>
          </w:p>
        </w:tc>
        <w:tc>
          <w:tcPr>
            <w:tcW w:w="3260" w:type="dxa"/>
          </w:tcPr>
          <w:p w14:paraId="5AA80C4B" w14:textId="77777777" w:rsidR="00317986" w:rsidRPr="00E96194" w:rsidRDefault="00266436" w:rsidP="002272FE">
            <w:pPr>
              <w:rPr>
                <w:rtl/>
              </w:rPr>
            </w:pPr>
            <w:r w:rsidRPr="00E96194">
              <w:rPr>
                <w:rFonts w:hint="cs"/>
                <w:rtl/>
              </w:rPr>
              <w:t>________________________</w:t>
            </w:r>
          </w:p>
          <w:p w14:paraId="7BEC8DC2" w14:textId="77777777" w:rsidR="00317986" w:rsidRPr="00E96194" w:rsidRDefault="00317986" w:rsidP="002272FE">
            <w:pPr>
              <w:rPr>
                <w:b/>
                <w:bCs/>
                <w:u w:val="single"/>
                <w:rtl/>
              </w:rPr>
            </w:pPr>
            <w:r w:rsidRPr="00E96194">
              <w:rPr>
                <w:rtl/>
              </w:rPr>
              <w:t>חותמת ומספר רישיון עורך דין</w:t>
            </w:r>
          </w:p>
          <w:p w14:paraId="3D0736A0" w14:textId="77777777" w:rsidR="00317986" w:rsidRPr="00E96194" w:rsidRDefault="00317986" w:rsidP="002272FE">
            <w:pPr>
              <w:rPr>
                <w:rtl/>
              </w:rPr>
            </w:pPr>
          </w:p>
        </w:tc>
        <w:tc>
          <w:tcPr>
            <w:tcW w:w="3403" w:type="dxa"/>
          </w:tcPr>
          <w:p w14:paraId="58C7685F" w14:textId="77777777" w:rsidR="00317986" w:rsidRPr="00E96194" w:rsidRDefault="00266436" w:rsidP="002272FE">
            <w:pPr>
              <w:rPr>
                <w:rtl/>
              </w:rPr>
            </w:pPr>
            <w:r w:rsidRPr="00E96194">
              <w:rPr>
                <w:rFonts w:hint="cs"/>
                <w:rtl/>
              </w:rPr>
              <w:t>______________________</w:t>
            </w:r>
          </w:p>
          <w:p w14:paraId="74FBF2F4" w14:textId="77777777" w:rsidR="00317986" w:rsidRPr="00E96194" w:rsidRDefault="00317986" w:rsidP="002272FE">
            <w:pPr>
              <w:rPr>
                <w:b/>
                <w:bCs/>
                <w:u w:val="single"/>
                <w:rtl/>
              </w:rPr>
            </w:pPr>
            <w:r w:rsidRPr="00E96194">
              <w:rPr>
                <w:rtl/>
              </w:rPr>
              <w:t>חתימת עו</w:t>
            </w:r>
            <w:r w:rsidRPr="00E96194">
              <w:rPr>
                <w:rFonts w:hint="cs"/>
                <w:rtl/>
              </w:rPr>
              <w:t>רך הדין</w:t>
            </w:r>
          </w:p>
        </w:tc>
      </w:tr>
    </w:tbl>
    <w:p w14:paraId="3F88538C" w14:textId="77777777" w:rsidR="00317986" w:rsidRPr="00B10F5C" w:rsidRDefault="00317986" w:rsidP="002272FE">
      <w:pPr>
        <w:rPr>
          <w:highlight w:val="yellow"/>
          <w:rtl/>
        </w:rPr>
      </w:pPr>
    </w:p>
    <w:p w14:paraId="6BF9EAFD" w14:textId="77777777" w:rsidR="00317986" w:rsidRPr="00B10F5C" w:rsidRDefault="00317986" w:rsidP="002272FE">
      <w:pPr>
        <w:rPr>
          <w:highlight w:val="yellow"/>
          <w:rtl/>
        </w:rPr>
      </w:pPr>
    </w:p>
    <w:p w14:paraId="6DB8DC00" w14:textId="77777777" w:rsidR="00317986" w:rsidRPr="00B10F5C" w:rsidRDefault="00317986" w:rsidP="002272FE">
      <w:pPr>
        <w:rPr>
          <w:highlight w:val="yellow"/>
          <w:rtl/>
        </w:rPr>
      </w:pPr>
    </w:p>
    <w:p w14:paraId="67DCE203" w14:textId="77777777" w:rsidR="00317986" w:rsidRPr="00B10F5C" w:rsidRDefault="00317986" w:rsidP="002272FE">
      <w:pPr>
        <w:rPr>
          <w:highlight w:val="yellow"/>
          <w:rtl/>
        </w:rPr>
      </w:pPr>
    </w:p>
    <w:p w14:paraId="1FD76A3A" w14:textId="77777777" w:rsidR="00317986" w:rsidRPr="00B10F5C" w:rsidRDefault="00317986" w:rsidP="002272FE">
      <w:pPr>
        <w:rPr>
          <w:highlight w:val="yellow"/>
          <w:rtl/>
        </w:rPr>
      </w:pPr>
    </w:p>
    <w:p w14:paraId="26130472" w14:textId="77777777" w:rsidR="000A0ED0" w:rsidRPr="00C63553" w:rsidRDefault="007F6EE5" w:rsidP="00E96194">
      <w:pPr>
        <w:pStyle w:val="30"/>
        <w:rPr>
          <w:rtl/>
        </w:rPr>
      </w:pPr>
      <w:r w:rsidRPr="00621F7E">
        <w:rPr>
          <w:rtl/>
        </w:rPr>
        <w:br w:type="page"/>
      </w:r>
      <w:bookmarkStart w:id="724" w:name="_Toc515874435"/>
      <w:r w:rsidR="00FA2026" w:rsidRPr="00621F7E">
        <w:rPr>
          <w:rtl/>
        </w:rPr>
        <w:lastRenderedPageBreak/>
        <w:t>נספח י'</w:t>
      </w:r>
      <w:r w:rsidR="000A0ED0" w:rsidRPr="00621F7E">
        <w:rPr>
          <w:rtl/>
        </w:rPr>
        <w:t>- אישור קיום ביטוחים</w:t>
      </w:r>
      <w:bookmarkEnd w:id="724"/>
    </w:p>
    <w:p w14:paraId="429E46EE" w14:textId="77777777" w:rsidR="00CA21C1" w:rsidRDefault="00CA21C1" w:rsidP="00CA21C1">
      <w:pPr>
        <w:rPr>
          <w:rtl/>
          <w:lang w:eastAsia="en-US"/>
        </w:rPr>
      </w:pPr>
      <w:r>
        <w:rPr>
          <w:rtl/>
          <w:lang w:eastAsia="en-US"/>
        </w:rPr>
        <w:t xml:space="preserve">לכבוד </w:t>
      </w:r>
    </w:p>
    <w:p w14:paraId="4D13F72B" w14:textId="77777777" w:rsidR="00CA21C1" w:rsidRDefault="00CA21C1" w:rsidP="00CA21C1">
      <w:pPr>
        <w:rPr>
          <w:rtl/>
          <w:lang w:eastAsia="en-US"/>
        </w:rPr>
      </w:pPr>
    </w:p>
    <w:p w14:paraId="11FE1D3E" w14:textId="77777777" w:rsidR="00CA21C1" w:rsidRDefault="00CA21C1" w:rsidP="00CA21C1">
      <w:pPr>
        <w:rPr>
          <w:rtl/>
          <w:lang w:eastAsia="en-US"/>
        </w:rPr>
      </w:pPr>
      <w:r>
        <w:rPr>
          <w:rtl/>
          <w:lang w:eastAsia="en-US"/>
        </w:rPr>
        <w:t>מדינת ישראל  –  משרד האוצר</w:t>
      </w:r>
    </w:p>
    <w:p w14:paraId="5CB48739" w14:textId="77777777" w:rsidR="00CA21C1" w:rsidRDefault="00CA21C1" w:rsidP="00CA21C1">
      <w:pPr>
        <w:rPr>
          <w:rtl/>
          <w:lang w:eastAsia="en-US"/>
        </w:rPr>
      </w:pPr>
      <w:r>
        <w:rPr>
          <w:rtl/>
          <w:lang w:eastAsia="en-US"/>
        </w:rPr>
        <w:t>בכתובת: _______________;</w:t>
      </w:r>
    </w:p>
    <w:p w14:paraId="14B47C49" w14:textId="77777777" w:rsidR="00CA21C1" w:rsidRDefault="00CA21C1" w:rsidP="00CA21C1">
      <w:pPr>
        <w:rPr>
          <w:rtl/>
          <w:lang w:eastAsia="en-US"/>
        </w:rPr>
      </w:pPr>
    </w:p>
    <w:p w14:paraId="6B10C98B" w14:textId="77777777" w:rsidR="00CA21C1" w:rsidRDefault="00CA21C1" w:rsidP="00CA21C1">
      <w:pPr>
        <w:rPr>
          <w:rtl/>
          <w:lang w:eastAsia="en-US"/>
        </w:rPr>
      </w:pPr>
      <w:proofErr w:type="spellStart"/>
      <w:r>
        <w:rPr>
          <w:rtl/>
          <w:lang w:eastAsia="en-US"/>
        </w:rPr>
        <w:t>א.ג.נ</w:t>
      </w:r>
      <w:proofErr w:type="spellEnd"/>
      <w:r>
        <w:rPr>
          <w:rtl/>
          <w:lang w:eastAsia="en-US"/>
        </w:rPr>
        <w:t>.,</w:t>
      </w:r>
    </w:p>
    <w:p w14:paraId="7E10CF34" w14:textId="77777777" w:rsidR="00CA21C1" w:rsidRDefault="00CA21C1" w:rsidP="00CA21C1">
      <w:pPr>
        <w:rPr>
          <w:rtl/>
          <w:lang w:eastAsia="en-US"/>
        </w:rPr>
      </w:pPr>
      <w:r>
        <w:rPr>
          <w:rtl/>
          <w:lang w:eastAsia="en-US"/>
        </w:rPr>
        <w:t xml:space="preserve"> </w:t>
      </w:r>
    </w:p>
    <w:p w14:paraId="65EA0BE1" w14:textId="77777777" w:rsidR="00CA21C1" w:rsidRDefault="00CA21C1" w:rsidP="00CA21C1">
      <w:pPr>
        <w:rPr>
          <w:rtl/>
          <w:lang w:eastAsia="en-US"/>
        </w:rPr>
      </w:pPr>
      <w:r>
        <w:rPr>
          <w:rtl/>
          <w:lang w:eastAsia="en-US"/>
        </w:rPr>
        <w:t>הנדון:  אישור קיום ביטוחים</w:t>
      </w:r>
    </w:p>
    <w:p w14:paraId="5ED698AB" w14:textId="77777777" w:rsidR="00CA21C1" w:rsidRDefault="00CA21C1" w:rsidP="00CA21C1">
      <w:pPr>
        <w:rPr>
          <w:rtl/>
          <w:lang w:eastAsia="en-US"/>
        </w:rPr>
      </w:pPr>
    </w:p>
    <w:p w14:paraId="69ABC178" w14:textId="77777777" w:rsidR="00CA21C1" w:rsidRDefault="00CA21C1" w:rsidP="00CA21C1">
      <w:pPr>
        <w:rPr>
          <w:rtl/>
          <w:lang w:eastAsia="en-US"/>
        </w:rPr>
      </w:pPr>
      <w:r>
        <w:rPr>
          <w:rtl/>
          <w:lang w:eastAsia="en-US"/>
        </w:rPr>
        <w:t>הננו מאשרים בזה כי ערכנו למבוטחנו _____________</w:t>
      </w:r>
      <w:r>
        <w:rPr>
          <w:rFonts w:hint="cs"/>
          <w:rtl/>
          <w:lang w:eastAsia="en-US"/>
        </w:rPr>
        <w:t>_____</w:t>
      </w:r>
      <w:r>
        <w:rPr>
          <w:rtl/>
          <w:lang w:eastAsia="en-US"/>
        </w:rPr>
        <w:t xml:space="preserve">_____________(להלן: "הספק") </w:t>
      </w:r>
    </w:p>
    <w:p w14:paraId="7D2A0144" w14:textId="77777777" w:rsidR="00CA21C1" w:rsidRDefault="00CA21C1" w:rsidP="00CA21C1">
      <w:pPr>
        <w:rPr>
          <w:rtl/>
          <w:lang w:eastAsia="en-US"/>
        </w:rPr>
      </w:pPr>
      <w:r>
        <w:rPr>
          <w:rtl/>
          <w:lang w:eastAsia="en-US"/>
        </w:rPr>
        <w:t xml:space="preserve">לתקופת הביטוח  מיום _______________ עד יום ________________ בקשר למתן שירותי הפעלת מסעדה ומטבח מבשל ואספקת שירותי הסעדה, </w:t>
      </w:r>
      <w:r w:rsidR="008A35B3" w:rsidRPr="00A92CB5">
        <w:rPr>
          <w:rFonts w:hint="cs"/>
          <w:rtl/>
        </w:rPr>
        <w:t>ב</w:t>
      </w:r>
      <w:r w:rsidR="008A35B3">
        <w:rPr>
          <w:rFonts w:hint="cs"/>
          <w:rtl/>
        </w:rPr>
        <w:t xml:space="preserve">קריית הממשלה מזרח ירושלים, </w:t>
      </w:r>
      <w:r w:rsidR="008A35B3" w:rsidRPr="00A92CB5">
        <w:rPr>
          <w:rFonts w:hint="cs"/>
          <w:rtl/>
        </w:rPr>
        <w:t xml:space="preserve">בניין </w:t>
      </w:r>
      <w:r w:rsidR="008A35B3">
        <w:rPr>
          <w:rFonts w:hint="cs"/>
          <w:rtl/>
        </w:rPr>
        <w:t xml:space="preserve">א' רחוב </w:t>
      </w:r>
      <w:proofErr w:type="spellStart"/>
      <w:r w:rsidR="008A35B3">
        <w:rPr>
          <w:rFonts w:hint="cs"/>
          <w:rtl/>
        </w:rPr>
        <w:t>קלרמון</w:t>
      </w:r>
      <w:proofErr w:type="spellEnd"/>
      <w:r w:rsidR="008A35B3">
        <w:rPr>
          <w:rFonts w:hint="cs"/>
          <w:rtl/>
        </w:rPr>
        <w:t xml:space="preserve"> </w:t>
      </w:r>
      <w:proofErr w:type="spellStart"/>
      <w:r w:rsidR="008A35B3">
        <w:rPr>
          <w:rFonts w:hint="cs"/>
          <w:rtl/>
        </w:rPr>
        <w:t>גאנו</w:t>
      </w:r>
      <w:proofErr w:type="spellEnd"/>
      <w:r w:rsidR="008A35B3">
        <w:rPr>
          <w:rFonts w:hint="cs"/>
          <w:rtl/>
        </w:rPr>
        <w:t xml:space="preserve"> 3</w:t>
      </w:r>
      <w:r>
        <w:rPr>
          <w:rtl/>
          <w:lang w:eastAsia="en-US"/>
        </w:rPr>
        <w:t>, לרבות אספקת שירותי קייטרינג וכיבוד לחדרים, לדיונים ולאירועים, הצבת מכונות אוטומטיות לממכר מזון ושתיה, תחזוקת המסעדה וציודה ואספקת ציוד, בהתאם למכרז וחוזה עם מדינת ישראל  - משרדי הממשלה, את הביטוחים המפורטים להלן:</w:t>
      </w:r>
    </w:p>
    <w:p w14:paraId="4F7F8464" w14:textId="77777777" w:rsidR="00CA21C1" w:rsidRDefault="00CA21C1" w:rsidP="00CA21C1">
      <w:pPr>
        <w:rPr>
          <w:rtl/>
          <w:lang w:eastAsia="en-US"/>
        </w:rPr>
      </w:pPr>
    </w:p>
    <w:p w14:paraId="6A06BF60" w14:textId="77777777" w:rsidR="00CA21C1" w:rsidRDefault="00CA21C1" w:rsidP="00CA21C1">
      <w:pPr>
        <w:rPr>
          <w:rtl/>
          <w:lang w:eastAsia="en-US"/>
        </w:rPr>
      </w:pPr>
      <w:r>
        <w:rPr>
          <w:rtl/>
          <w:lang w:eastAsia="en-US"/>
        </w:rPr>
        <w:t>ביטוח חבות מעבידים, פוליסה מס'_____________________</w:t>
      </w:r>
    </w:p>
    <w:p w14:paraId="1FE8B7EB" w14:textId="77777777" w:rsidR="00CA21C1" w:rsidRDefault="00CA21C1" w:rsidP="00CA21C1">
      <w:pPr>
        <w:rPr>
          <w:rtl/>
          <w:lang w:eastAsia="en-US"/>
        </w:rPr>
      </w:pPr>
      <w:r>
        <w:rPr>
          <w:rtl/>
          <w:lang w:eastAsia="en-US"/>
        </w:rPr>
        <w:t>1.</w:t>
      </w:r>
      <w:r>
        <w:rPr>
          <w:rtl/>
          <w:lang w:eastAsia="en-US"/>
        </w:rPr>
        <w:tab/>
        <w:t xml:space="preserve">אחריותו החוקית כלפי עובדיו בכל תחומי מדינת ישראל  והשטחים המוחזקים. </w:t>
      </w:r>
    </w:p>
    <w:p w14:paraId="3DE47761" w14:textId="77777777" w:rsidR="00CA21C1" w:rsidRDefault="00CA21C1" w:rsidP="00CA21C1">
      <w:pPr>
        <w:rPr>
          <w:rtl/>
          <w:lang w:eastAsia="en-US"/>
        </w:rPr>
      </w:pPr>
      <w:r>
        <w:rPr>
          <w:rtl/>
          <w:lang w:eastAsia="en-US"/>
        </w:rPr>
        <w:t>2.</w:t>
      </w:r>
      <w:r>
        <w:rPr>
          <w:rtl/>
          <w:lang w:eastAsia="en-US"/>
        </w:rPr>
        <w:tab/>
        <w:t>גבולות האחריות לא יפחת מסך- 5,000,000 דולר לעובד, למקרה ולתקופת הביטוח (שנה).</w:t>
      </w:r>
    </w:p>
    <w:p w14:paraId="00C4A93F" w14:textId="77777777" w:rsidR="00CA21C1" w:rsidRDefault="00CA21C1" w:rsidP="00CA21C1">
      <w:pPr>
        <w:rPr>
          <w:rtl/>
          <w:lang w:eastAsia="en-US"/>
        </w:rPr>
      </w:pPr>
      <w:r>
        <w:rPr>
          <w:rtl/>
          <w:lang w:eastAsia="en-US"/>
        </w:rPr>
        <w:t>3.</w:t>
      </w:r>
      <w:r>
        <w:rPr>
          <w:rtl/>
          <w:lang w:eastAsia="en-US"/>
        </w:rPr>
        <w:tab/>
        <w:t xml:space="preserve">הביטוח מורחב לכסות את </w:t>
      </w:r>
      <w:proofErr w:type="spellStart"/>
      <w:r>
        <w:rPr>
          <w:rtl/>
          <w:lang w:eastAsia="en-US"/>
        </w:rPr>
        <w:t>חבותו</w:t>
      </w:r>
      <w:proofErr w:type="spellEnd"/>
      <w:r>
        <w:rPr>
          <w:rtl/>
          <w:lang w:eastAsia="en-US"/>
        </w:rPr>
        <w:t xml:space="preserve"> של המבוטח כלפי קבלנים, קבלני משנה ועובדיהם היה ויחשב כמעבידם.</w:t>
      </w:r>
    </w:p>
    <w:p w14:paraId="139D83AC" w14:textId="77777777" w:rsidR="00CA21C1" w:rsidRDefault="00CA21C1" w:rsidP="00CA21C1">
      <w:pPr>
        <w:rPr>
          <w:rtl/>
          <w:lang w:eastAsia="en-US"/>
        </w:rPr>
      </w:pPr>
      <w:r>
        <w:rPr>
          <w:rtl/>
          <w:lang w:eastAsia="en-US"/>
        </w:rPr>
        <w:t>4.</w:t>
      </w:r>
      <w:r>
        <w:rPr>
          <w:rtl/>
          <w:lang w:eastAsia="en-US"/>
        </w:rPr>
        <w:tab/>
        <w:t xml:space="preserve">הביטוח מורחב לשפות את מדינת ישראל – משרדי הממשלה היה ונטען לעניין קרות תאונת עבודה/מחלת מקצוע כלשהי כי הם נושאים בחבות מעביד כלשהם כלפי מי מעובדי הספק, קבלנים קבלני משנה ועובדיהם שבשירותו. </w:t>
      </w:r>
    </w:p>
    <w:p w14:paraId="1CD1104A" w14:textId="77777777" w:rsidR="00CA21C1" w:rsidRDefault="00CA21C1" w:rsidP="00CA21C1">
      <w:pPr>
        <w:rPr>
          <w:rtl/>
          <w:lang w:eastAsia="en-US"/>
        </w:rPr>
      </w:pPr>
    </w:p>
    <w:p w14:paraId="1B6AABB5" w14:textId="77777777" w:rsidR="00CA21C1" w:rsidRDefault="00CA21C1" w:rsidP="00CA21C1">
      <w:pPr>
        <w:rPr>
          <w:rtl/>
          <w:lang w:eastAsia="en-US"/>
        </w:rPr>
      </w:pPr>
      <w:r>
        <w:rPr>
          <w:rtl/>
          <w:lang w:eastAsia="en-US"/>
        </w:rPr>
        <w:t>ביטוח אחריות כלפי צד שלישי, פוליסה מס'_____________________</w:t>
      </w:r>
    </w:p>
    <w:p w14:paraId="6649FF27" w14:textId="77777777" w:rsidR="00CA21C1" w:rsidRDefault="00CA21C1" w:rsidP="00CA21C1">
      <w:pPr>
        <w:rPr>
          <w:rtl/>
          <w:lang w:eastAsia="en-US"/>
        </w:rPr>
      </w:pPr>
      <w:r>
        <w:rPr>
          <w:rtl/>
          <w:lang w:eastAsia="en-US"/>
        </w:rPr>
        <w:t>1.</w:t>
      </w:r>
      <w:r>
        <w:rPr>
          <w:rtl/>
          <w:lang w:eastAsia="en-US"/>
        </w:rPr>
        <w:tab/>
        <w:t>אחריותו החוקית בביטוח אחריות כלפי צד שלישי על פי דיני מדינת ישראל בגין נזקי גוף ורכוש בכל תחומי מדינת ישראל והשטחים המוחזקים.</w:t>
      </w:r>
    </w:p>
    <w:p w14:paraId="3FCE6CCC" w14:textId="77777777" w:rsidR="00CA21C1" w:rsidRDefault="00CA21C1" w:rsidP="00CA21C1">
      <w:pPr>
        <w:rPr>
          <w:rtl/>
          <w:lang w:eastAsia="en-US"/>
        </w:rPr>
      </w:pPr>
      <w:r>
        <w:rPr>
          <w:rtl/>
          <w:lang w:eastAsia="en-US"/>
        </w:rPr>
        <w:t>2.</w:t>
      </w:r>
      <w:r>
        <w:rPr>
          <w:rtl/>
          <w:lang w:eastAsia="en-US"/>
        </w:rPr>
        <w:tab/>
        <w:t xml:space="preserve">גבולות האחריות שלא יפחתו מסך- 1,500,000 דולר ארה"ב, למקרה ולתקופת הביטוח (שנה). </w:t>
      </w:r>
    </w:p>
    <w:p w14:paraId="6D30A65F" w14:textId="77777777" w:rsidR="00CA21C1" w:rsidRDefault="00CA21C1" w:rsidP="00CA21C1">
      <w:pPr>
        <w:rPr>
          <w:rtl/>
          <w:lang w:eastAsia="en-US"/>
        </w:rPr>
      </w:pPr>
      <w:r>
        <w:rPr>
          <w:rtl/>
          <w:lang w:eastAsia="en-US"/>
        </w:rPr>
        <w:t>3.</w:t>
      </w:r>
      <w:r>
        <w:rPr>
          <w:rtl/>
          <w:lang w:eastAsia="en-US"/>
        </w:rPr>
        <w:tab/>
        <w:t>בפוליסה נכלל סעיף אחריות צולבת (</w:t>
      </w:r>
      <w:r>
        <w:rPr>
          <w:lang w:eastAsia="en-US"/>
        </w:rPr>
        <w:t>Cross  Liability</w:t>
      </w:r>
      <w:r>
        <w:rPr>
          <w:rtl/>
          <w:lang w:eastAsia="en-US"/>
        </w:rPr>
        <w:t>).</w:t>
      </w:r>
    </w:p>
    <w:p w14:paraId="7E6B89A9" w14:textId="77777777" w:rsidR="00CA21C1" w:rsidRDefault="00CA21C1" w:rsidP="00CA21C1">
      <w:pPr>
        <w:rPr>
          <w:rtl/>
          <w:lang w:eastAsia="en-US"/>
        </w:rPr>
      </w:pPr>
      <w:r>
        <w:rPr>
          <w:rtl/>
          <w:lang w:eastAsia="en-US"/>
        </w:rPr>
        <w:t>4.</w:t>
      </w:r>
      <w:r>
        <w:rPr>
          <w:rtl/>
          <w:lang w:eastAsia="en-US"/>
        </w:rPr>
        <w:tab/>
        <w:t xml:space="preserve">הביטוח מורחב לכסות את </w:t>
      </w:r>
      <w:proofErr w:type="spellStart"/>
      <w:r>
        <w:rPr>
          <w:rtl/>
          <w:lang w:eastAsia="en-US"/>
        </w:rPr>
        <w:t>חבותו</w:t>
      </w:r>
      <w:proofErr w:type="spellEnd"/>
      <w:r>
        <w:rPr>
          <w:rtl/>
          <w:lang w:eastAsia="en-US"/>
        </w:rPr>
        <w:t xml:space="preserve"> של המבוטח כלפי צד שלישי בגין פעילות של קבלנים, קבלני משנה ועובדיהם.</w:t>
      </w:r>
    </w:p>
    <w:p w14:paraId="7E8D2209" w14:textId="77777777" w:rsidR="00CA21C1" w:rsidRDefault="00CA21C1" w:rsidP="00CA21C1">
      <w:pPr>
        <w:rPr>
          <w:rtl/>
          <w:lang w:eastAsia="en-US"/>
        </w:rPr>
      </w:pPr>
      <w:r>
        <w:rPr>
          <w:rtl/>
          <w:lang w:eastAsia="en-US"/>
        </w:rPr>
        <w:t>5.</w:t>
      </w:r>
      <w:r>
        <w:rPr>
          <w:rtl/>
          <w:lang w:eastAsia="en-US"/>
        </w:rPr>
        <w:tab/>
        <w:t>ביטול חריגים:</w:t>
      </w:r>
    </w:p>
    <w:p w14:paraId="075FA70A" w14:textId="77777777" w:rsidR="00CA21C1" w:rsidRDefault="00CA21C1" w:rsidP="00CA21C1">
      <w:pPr>
        <w:rPr>
          <w:rtl/>
          <w:lang w:eastAsia="en-US"/>
        </w:rPr>
      </w:pPr>
      <w:r>
        <w:rPr>
          <w:rtl/>
          <w:lang w:eastAsia="en-US"/>
        </w:rPr>
        <w:t>1)</w:t>
      </w:r>
      <w:r>
        <w:rPr>
          <w:rtl/>
          <w:lang w:eastAsia="en-US"/>
        </w:rPr>
        <w:tab/>
        <w:t>כל סייג/חריג לגבי רכוש שאינו בבעלותו של הספק וכל הפועלים מטעמו, אולם נמצא בפיקוחו או בהשגחתו - מבוטל כלפי מדינת ישראל.</w:t>
      </w:r>
    </w:p>
    <w:p w14:paraId="7B97D02B" w14:textId="77777777" w:rsidR="00CA21C1" w:rsidRDefault="00CA21C1" w:rsidP="00CA21C1">
      <w:pPr>
        <w:rPr>
          <w:rtl/>
          <w:lang w:eastAsia="en-US"/>
        </w:rPr>
      </w:pPr>
      <w:r>
        <w:rPr>
          <w:rtl/>
          <w:lang w:eastAsia="en-US"/>
        </w:rPr>
        <w:t>2)</w:t>
      </w:r>
      <w:r>
        <w:rPr>
          <w:rtl/>
          <w:lang w:eastAsia="en-US"/>
        </w:rPr>
        <w:tab/>
        <w:t>כל סייג/חריג לגבי רכוש והמתייחס לרכוש מדינת ישראל שהספק או כל איש שבשירותו פועלים או פעלו בו - מבוטל.</w:t>
      </w:r>
    </w:p>
    <w:p w14:paraId="0A1A01E7" w14:textId="77777777" w:rsidR="00CA21C1" w:rsidRDefault="00CA21C1" w:rsidP="00CA21C1">
      <w:pPr>
        <w:rPr>
          <w:rtl/>
          <w:lang w:eastAsia="en-US"/>
        </w:rPr>
      </w:pPr>
      <w:r>
        <w:rPr>
          <w:rtl/>
          <w:lang w:eastAsia="en-US"/>
        </w:rPr>
        <w:t>3)</w:t>
      </w:r>
      <w:r>
        <w:rPr>
          <w:rtl/>
          <w:lang w:eastAsia="en-US"/>
        </w:rPr>
        <w:tab/>
        <w:t>רכוש מדינת ישראל ייחשב רכוש צד שלישי.</w:t>
      </w:r>
    </w:p>
    <w:p w14:paraId="22C7AD32" w14:textId="77777777" w:rsidR="00CA21C1" w:rsidRDefault="00CA21C1" w:rsidP="00CA21C1">
      <w:pPr>
        <w:rPr>
          <w:rtl/>
          <w:lang w:eastAsia="en-US"/>
        </w:rPr>
      </w:pPr>
      <w:r>
        <w:rPr>
          <w:rtl/>
          <w:lang w:eastAsia="en-US"/>
        </w:rPr>
        <w:lastRenderedPageBreak/>
        <w:t>4)</w:t>
      </w:r>
      <w:r>
        <w:rPr>
          <w:rtl/>
          <w:lang w:eastAsia="en-US"/>
        </w:rPr>
        <w:tab/>
        <w:t xml:space="preserve">כל סייג/חריג המתייחס להרעלה מכל סוג שהוא, חומר זר ו/או מזיק אחר במאכל או במשקה - מבוטל. </w:t>
      </w:r>
    </w:p>
    <w:p w14:paraId="614C2C6E" w14:textId="77777777" w:rsidR="00CA21C1" w:rsidRDefault="00CA21C1" w:rsidP="00CA21C1">
      <w:pPr>
        <w:rPr>
          <w:rtl/>
          <w:lang w:eastAsia="en-US"/>
        </w:rPr>
      </w:pPr>
      <w:r>
        <w:rPr>
          <w:rtl/>
          <w:lang w:eastAsia="en-US"/>
        </w:rPr>
        <w:t>5)</w:t>
      </w:r>
      <w:r>
        <w:rPr>
          <w:rtl/>
          <w:lang w:eastAsia="en-US"/>
        </w:rPr>
        <w:tab/>
        <w:t xml:space="preserve">החריג/הסייג המתייחס לחבות כלשהי שעשויה לחול על המבוטח והנובעת מ: מוצרים שיוצרו, נמכרו, סופקו, טופלו, הורכבו, שווקו ע"י המבוטח או בקשר עמו או כל איש שבשירותו - מבוטל ככל שהחריג מתייחס לשירותי הפעלת מסעדה ומטבח מבשל ואספקת שירותי הסעדה, </w:t>
      </w:r>
      <w:r w:rsidR="003D446C" w:rsidRPr="00A92CB5">
        <w:rPr>
          <w:rFonts w:hint="cs"/>
          <w:rtl/>
        </w:rPr>
        <w:t>ב</w:t>
      </w:r>
      <w:r w:rsidR="003D446C">
        <w:rPr>
          <w:rFonts w:hint="cs"/>
          <w:rtl/>
        </w:rPr>
        <w:t xml:space="preserve">קריית הממשלה מזרח ירושלים, </w:t>
      </w:r>
      <w:r w:rsidR="003D446C" w:rsidRPr="00A92CB5">
        <w:rPr>
          <w:rFonts w:hint="cs"/>
          <w:rtl/>
        </w:rPr>
        <w:t xml:space="preserve">בניין </w:t>
      </w:r>
      <w:r w:rsidR="003D446C">
        <w:rPr>
          <w:rFonts w:hint="cs"/>
          <w:rtl/>
        </w:rPr>
        <w:t xml:space="preserve">א' רחוב </w:t>
      </w:r>
      <w:proofErr w:type="spellStart"/>
      <w:r w:rsidR="003D446C">
        <w:rPr>
          <w:rFonts w:hint="cs"/>
          <w:rtl/>
        </w:rPr>
        <w:t>קלרמון</w:t>
      </w:r>
      <w:proofErr w:type="spellEnd"/>
      <w:r w:rsidR="003D446C">
        <w:rPr>
          <w:rFonts w:hint="cs"/>
          <w:rtl/>
        </w:rPr>
        <w:t xml:space="preserve"> </w:t>
      </w:r>
      <w:proofErr w:type="spellStart"/>
      <w:r w:rsidR="003D446C">
        <w:rPr>
          <w:rFonts w:hint="cs"/>
          <w:rtl/>
        </w:rPr>
        <w:t>גאנו</w:t>
      </w:r>
      <w:proofErr w:type="spellEnd"/>
      <w:r w:rsidR="003D446C">
        <w:rPr>
          <w:rFonts w:hint="cs"/>
          <w:rtl/>
        </w:rPr>
        <w:t xml:space="preserve"> 3</w:t>
      </w:r>
      <w:r>
        <w:rPr>
          <w:rtl/>
          <w:lang w:eastAsia="en-US"/>
        </w:rPr>
        <w:t xml:space="preserve">, לרבות אספקת שירותי קייטרינג וכיבוד לחדרים, לדיונים ולאירועים והצבת מכונות אוטומטיות לממכר מזון ושתיה. </w:t>
      </w:r>
    </w:p>
    <w:p w14:paraId="42516CED" w14:textId="77777777" w:rsidR="00CA21C1" w:rsidRDefault="00CA21C1" w:rsidP="00CA21C1">
      <w:pPr>
        <w:rPr>
          <w:rtl/>
          <w:lang w:eastAsia="en-US"/>
        </w:rPr>
      </w:pPr>
      <w:r>
        <w:rPr>
          <w:rtl/>
          <w:lang w:eastAsia="en-US"/>
        </w:rPr>
        <w:t xml:space="preserve">לחילופין יציג הספק לעניין סעיף זה, ביטוח חבות המוצר  - </w:t>
      </w:r>
      <w:r>
        <w:rPr>
          <w:lang w:eastAsia="en-US"/>
        </w:rPr>
        <w:t>PRODUCTS LIABILITY</w:t>
      </w:r>
      <w:r>
        <w:rPr>
          <w:rtl/>
          <w:lang w:eastAsia="en-US"/>
        </w:rPr>
        <w:t xml:space="preserve">  בגבול אחריות שלא יפחת מסך- 1,500,000  דולר ארה"ב למקרה ולתקופת ביטוח (שנה).  </w:t>
      </w:r>
    </w:p>
    <w:p w14:paraId="48CC8854" w14:textId="77777777" w:rsidR="00CA21C1" w:rsidRDefault="00CA21C1" w:rsidP="00CA21C1">
      <w:pPr>
        <w:rPr>
          <w:rtl/>
          <w:lang w:eastAsia="en-US"/>
        </w:rPr>
      </w:pPr>
      <w:r>
        <w:rPr>
          <w:rtl/>
          <w:lang w:eastAsia="en-US"/>
        </w:rPr>
        <w:t>6.</w:t>
      </w:r>
      <w:r>
        <w:rPr>
          <w:rtl/>
          <w:lang w:eastAsia="en-US"/>
        </w:rPr>
        <w:tab/>
        <w:t xml:space="preserve">עובדי מדינה, הסועדים, אורחים, מוזמנים ומבקרים </w:t>
      </w:r>
      <w:r w:rsidR="008A35B3" w:rsidRPr="00A92CB5">
        <w:rPr>
          <w:rFonts w:hint="cs"/>
          <w:rtl/>
        </w:rPr>
        <w:t>ב</w:t>
      </w:r>
      <w:r w:rsidR="008A35B3">
        <w:rPr>
          <w:rFonts w:hint="cs"/>
          <w:rtl/>
        </w:rPr>
        <w:t xml:space="preserve">קריית הממשלה מזרח ירושלים, </w:t>
      </w:r>
      <w:r w:rsidR="008A35B3" w:rsidRPr="00A92CB5">
        <w:rPr>
          <w:rFonts w:hint="cs"/>
          <w:rtl/>
        </w:rPr>
        <w:t xml:space="preserve">בניין </w:t>
      </w:r>
      <w:r w:rsidR="008A35B3">
        <w:rPr>
          <w:rFonts w:hint="cs"/>
          <w:rtl/>
        </w:rPr>
        <w:t xml:space="preserve">א' רחוב </w:t>
      </w:r>
      <w:proofErr w:type="spellStart"/>
      <w:r w:rsidR="008A35B3">
        <w:rPr>
          <w:rFonts w:hint="cs"/>
          <w:rtl/>
        </w:rPr>
        <w:t>קלרמון</w:t>
      </w:r>
      <w:proofErr w:type="spellEnd"/>
      <w:r w:rsidR="008A35B3">
        <w:rPr>
          <w:rFonts w:hint="cs"/>
          <w:rtl/>
        </w:rPr>
        <w:t xml:space="preserve"> </w:t>
      </w:r>
      <w:proofErr w:type="spellStart"/>
      <w:r w:rsidR="008A35B3">
        <w:rPr>
          <w:rFonts w:hint="cs"/>
          <w:rtl/>
        </w:rPr>
        <w:t>גאנו</w:t>
      </w:r>
      <w:proofErr w:type="spellEnd"/>
      <w:r w:rsidR="008A35B3">
        <w:rPr>
          <w:rFonts w:hint="cs"/>
          <w:rtl/>
        </w:rPr>
        <w:t xml:space="preserve"> 3 </w:t>
      </w:r>
      <w:r>
        <w:rPr>
          <w:rtl/>
          <w:lang w:eastAsia="en-US"/>
        </w:rPr>
        <w:t>כולל רכושם ייחשבו לצד שלישי.</w:t>
      </w:r>
    </w:p>
    <w:p w14:paraId="6996DC40" w14:textId="77777777" w:rsidR="00CA21C1" w:rsidRDefault="00CA21C1" w:rsidP="00CA21C1">
      <w:pPr>
        <w:rPr>
          <w:rtl/>
          <w:lang w:eastAsia="en-US"/>
        </w:rPr>
      </w:pPr>
      <w:r>
        <w:rPr>
          <w:rtl/>
          <w:lang w:eastAsia="en-US"/>
        </w:rPr>
        <w:t>7.</w:t>
      </w:r>
      <w:r>
        <w:rPr>
          <w:rtl/>
          <w:lang w:eastAsia="en-US"/>
        </w:rPr>
        <w:tab/>
        <w:t>מנהלים, טבחים ובעלי תפקידים נוספים, שאינם מכוסים במסגרת ביטוח חבות המעבידים של הספק, ייחשבו צד שלישי.</w:t>
      </w:r>
    </w:p>
    <w:p w14:paraId="5B8C6601" w14:textId="77777777" w:rsidR="00CA21C1" w:rsidRDefault="00CA21C1" w:rsidP="00CA21C1">
      <w:pPr>
        <w:rPr>
          <w:rtl/>
          <w:lang w:eastAsia="en-US"/>
        </w:rPr>
      </w:pPr>
      <w:r>
        <w:rPr>
          <w:rtl/>
          <w:lang w:eastAsia="en-US"/>
        </w:rPr>
        <w:t>8.</w:t>
      </w:r>
      <w:r>
        <w:rPr>
          <w:rtl/>
          <w:lang w:eastAsia="en-US"/>
        </w:rPr>
        <w:tab/>
        <w:t xml:space="preserve">הביטוח מורחב לשפות את מדינת ישראל –  משרדי הממשלה, ככל שייחשבו אחראים למעשי ו/או מחדלי הספק וכל הפועלים מטעמו. </w:t>
      </w:r>
    </w:p>
    <w:p w14:paraId="34321DA3" w14:textId="77777777" w:rsidR="00CA21C1" w:rsidRDefault="00CA21C1" w:rsidP="00CA21C1">
      <w:pPr>
        <w:rPr>
          <w:rtl/>
          <w:lang w:eastAsia="en-US"/>
        </w:rPr>
      </w:pPr>
    </w:p>
    <w:p w14:paraId="01A7D7ED" w14:textId="77777777" w:rsidR="00CA21C1" w:rsidRDefault="00CA21C1" w:rsidP="00CA21C1">
      <w:pPr>
        <w:rPr>
          <w:rtl/>
          <w:lang w:eastAsia="en-US"/>
        </w:rPr>
      </w:pPr>
      <w:r>
        <w:rPr>
          <w:rtl/>
          <w:lang w:eastAsia="en-US"/>
        </w:rPr>
        <w:t>ביטוח רכוש, פוליסה מס'_____________________</w:t>
      </w:r>
    </w:p>
    <w:p w14:paraId="1F134D2E" w14:textId="77777777" w:rsidR="00CA21C1" w:rsidRDefault="00CA21C1" w:rsidP="00CA21C1">
      <w:pPr>
        <w:rPr>
          <w:rtl/>
          <w:lang w:eastAsia="en-US"/>
        </w:rPr>
      </w:pPr>
      <w:r>
        <w:rPr>
          <w:rtl/>
          <w:lang w:eastAsia="en-US"/>
        </w:rPr>
        <w:t xml:space="preserve">ביטוח אש מורחב על בסיס ערך כינון לגבי הציוד, החומרים והעזרים של הספק המשמשים במתן השירותים, וכן ציוד ורכוש שנמסר לספק לשימושו על ידי מדינת ישראל – משרדי הממשלה במטבחים הנמצאים </w:t>
      </w:r>
      <w:r w:rsidR="008A35B3" w:rsidRPr="00A92CB5">
        <w:rPr>
          <w:rFonts w:hint="cs"/>
          <w:rtl/>
        </w:rPr>
        <w:t>ב</w:t>
      </w:r>
      <w:r w:rsidR="008A35B3">
        <w:rPr>
          <w:rFonts w:hint="cs"/>
          <w:rtl/>
        </w:rPr>
        <w:t xml:space="preserve">קריית הממשלה מזרח ירושלים, </w:t>
      </w:r>
      <w:r w:rsidR="008A35B3" w:rsidRPr="00A92CB5">
        <w:rPr>
          <w:rFonts w:hint="cs"/>
          <w:rtl/>
        </w:rPr>
        <w:t xml:space="preserve">בניין </w:t>
      </w:r>
      <w:r w:rsidR="008A35B3">
        <w:rPr>
          <w:rFonts w:hint="cs"/>
          <w:rtl/>
        </w:rPr>
        <w:t xml:space="preserve">א' רחוב </w:t>
      </w:r>
      <w:proofErr w:type="spellStart"/>
      <w:r w:rsidR="008A35B3">
        <w:rPr>
          <w:rFonts w:hint="cs"/>
          <w:rtl/>
        </w:rPr>
        <w:t>קלרמון</w:t>
      </w:r>
      <w:proofErr w:type="spellEnd"/>
      <w:r w:rsidR="008A35B3">
        <w:rPr>
          <w:rFonts w:hint="cs"/>
          <w:rtl/>
        </w:rPr>
        <w:t xml:space="preserve"> </w:t>
      </w:r>
      <w:proofErr w:type="spellStart"/>
      <w:r w:rsidR="008A35B3">
        <w:rPr>
          <w:rFonts w:hint="cs"/>
          <w:rtl/>
        </w:rPr>
        <w:t>גאנו</w:t>
      </w:r>
      <w:proofErr w:type="spellEnd"/>
      <w:r w:rsidR="008A35B3">
        <w:rPr>
          <w:rFonts w:hint="cs"/>
          <w:rtl/>
        </w:rPr>
        <w:t xml:space="preserve"> 3</w:t>
      </w:r>
      <w:r>
        <w:rPr>
          <w:rtl/>
          <w:lang w:eastAsia="en-US"/>
        </w:rPr>
        <w:t xml:space="preserve">. </w:t>
      </w:r>
    </w:p>
    <w:p w14:paraId="4284AC63" w14:textId="77777777" w:rsidR="00CA21C1" w:rsidRDefault="00CA21C1" w:rsidP="00CA21C1">
      <w:pPr>
        <w:rPr>
          <w:rtl/>
          <w:lang w:eastAsia="en-US"/>
        </w:rPr>
      </w:pPr>
    </w:p>
    <w:p w14:paraId="76D62CAA" w14:textId="77777777" w:rsidR="00CA21C1" w:rsidRDefault="00CA21C1" w:rsidP="00CA21C1">
      <w:pPr>
        <w:rPr>
          <w:rtl/>
          <w:lang w:eastAsia="en-US"/>
        </w:rPr>
      </w:pPr>
      <w:r>
        <w:rPr>
          <w:rtl/>
          <w:lang w:eastAsia="en-US"/>
        </w:rPr>
        <w:t>תגמולי הביטוח בגין נזק לציוד ורכוש שנמסרו לספק ע"י משרדי הממשלה משועבדים לטובת משרד האוצר וישולמו למשרד האוצר ישירות אלא אם יורה חשב משרד האוצר בכתב אחרת.</w:t>
      </w:r>
    </w:p>
    <w:p w14:paraId="117C5E10" w14:textId="77777777" w:rsidR="00CA21C1" w:rsidRDefault="00CA21C1" w:rsidP="00CA21C1">
      <w:pPr>
        <w:rPr>
          <w:rtl/>
          <w:lang w:eastAsia="en-US"/>
        </w:rPr>
      </w:pPr>
    </w:p>
    <w:p w14:paraId="6B31394B" w14:textId="77777777" w:rsidR="00CA21C1" w:rsidRDefault="00CA21C1" w:rsidP="00CA21C1">
      <w:pPr>
        <w:rPr>
          <w:rtl/>
          <w:lang w:eastAsia="en-US"/>
        </w:rPr>
      </w:pPr>
    </w:p>
    <w:p w14:paraId="5A6FD5E6" w14:textId="77777777" w:rsidR="00CA21C1" w:rsidRDefault="00CA21C1" w:rsidP="00CA21C1">
      <w:pPr>
        <w:rPr>
          <w:rtl/>
          <w:lang w:eastAsia="en-US"/>
        </w:rPr>
      </w:pPr>
      <w:r>
        <w:rPr>
          <w:rtl/>
          <w:lang w:eastAsia="en-US"/>
        </w:rPr>
        <w:t>ביטוח כלי רכב, פוליסה מס'_____________________</w:t>
      </w:r>
    </w:p>
    <w:p w14:paraId="0F6DC8E0" w14:textId="77777777" w:rsidR="00CA21C1" w:rsidRDefault="00CA21C1" w:rsidP="00CA21C1">
      <w:pPr>
        <w:rPr>
          <w:rtl/>
          <w:lang w:eastAsia="en-US"/>
        </w:rPr>
      </w:pPr>
      <w:r>
        <w:rPr>
          <w:rtl/>
          <w:lang w:eastAsia="en-US"/>
        </w:rPr>
        <w:t xml:space="preserve">ביטוח חובה, רכוש – נזק עצמי וצד שלישי ביחס לכלי הרכב המשמשים לשינוע המזון ולהובלת המנות המוכנות להסעדה כולל שינוע המזון בקירור. </w:t>
      </w:r>
    </w:p>
    <w:p w14:paraId="01BFF792" w14:textId="77777777" w:rsidR="00CA21C1" w:rsidRDefault="00CA21C1" w:rsidP="00CA21C1">
      <w:pPr>
        <w:rPr>
          <w:rtl/>
          <w:lang w:eastAsia="en-US"/>
        </w:rPr>
      </w:pPr>
    </w:p>
    <w:p w14:paraId="3C894660" w14:textId="77777777" w:rsidR="00CA21C1" w:rsidRDefault="00CA21C1" w:rsidP="00CA21C1">
      <w:pPr>
        <w:rPr>
          <w:rtl/>
          <w:lang w:eastAsia="en-US"/>
        </w:rPr>
      </w:pPr>
      <w:r>
        <w:rPr>
          <w:rtl/>
          <w:lang w:eastAsia="en-US"/>
        </w:rPr>
        <w:t>כללי</w:t>
      </w:r>
    </w:p>
    <w:p w14:paraId="795D9C67" w14:textId="77777777" w:rsidR="00CA21C1" w:rsidRDefault="00CA21C1" w:rsidP="00CA21C1">
      <w:pPr>
        <w:rPr>
          <w:rtl/>
          <w:lang w:eastAsia="en-US"/>
        </w:rPr>
      </w:pPr>
    </w:p>
    <w:p w14:paraId="17460FDC" w14:textId="77777777" w:rsidR="00CA21C1" w:rsidRDefault="00CA21C1" w:rsidP="00CA21C1">
      <w:pPr>
        <w:rPr>
          <w:rtl/>
          <w:lang w:eastAsia="en-US"/>
        </w:rPr>
      </w:pPr>
      <w:r>
        <w:rPr>
          <w:rtl/>
          <w:lang w:eastAsia="en-US"/>
        </w:rPr>
        <w:t>בפוליסות הביטוח הנ"ל נכללו התנאים הבאים:</w:t>
      </w:r>
    </w:p>
    <w:p w14:paraId="75DB28E2" w14:textId="77777777" w:rsidR="00CA21C1" w:rsidRDefault="00CA21C1" w:rsidP="00CA21C1">
      <w:pPr>
        <w:rPr>
          <w:rtl/>
          <w:lang w:eastAsia="en-US"/>
        </w:rPr>
      </w:pPr>
      <w:r>
        <w:rPr>
          <w:rtl/>
          <w:lang w:eastAsia="en-US"/>
        </w:rPr>
        <w:t xml:space="preserve"> </w:t>
      </w:r>
    </w:p>
    <w:p w14:paraId="73BC6E9E" w14:textId="77777777" w:rsidR="00CA21C1" w:rsidRDefault="00CA21C1" w:rsidP="00CA21C1">
      <w:pPr>
        <w:rPr>
          <w:rtl/>
          <w:lang w:eastAsia="en-US"/>
        </w:rPr>
      </w:pPr>
      <w:r>
        <w:rPr>
          <w:rtl/>
          <w:lang w:eastAsia="en-US"/>
        </w:rPr>
        <w:t>1.</w:t>
      </w:r>
      <w:r>
        <w:rPr>
          <w:rtl/>
          <w:lang w:eastAsia="en-US"/>
        </w:rPr>
        <w:tab/>
        <w:t xml:space="preserve">לשם המבוטח התווספו כמבוטחים נוספים:   מדינת ישראל – משרדי הממשלה, בכפוף </w:t>
      </w:r>
      <w:proofErr w:type="spellStart"/>
      <w:r>
        <w:rPr>
          <w:rtl/>
          <w:lang w:eastAsia="en-US"/>
        </w:rPr>
        <w:t>להרחבי</w:t>
      </w:r>
      <w:proofErr w:type="spellEnd"/>
      <w:r>
        <w:rPr>
          <w:rtl/>
          <w:lang w:eastAsia="en-US"/>
        </w:rPr>
        <w:t xml:space="preserve"> השיפוי כמפורט לעיל.</w:t>
      </w:r>
    </w:p>
    <w:p w14:paraId="1EECA1CE" w14:textId="77777777" w:rsidR="00CA21C1" w:rsidRDefault="00CA21C1" w:rsidP="00CA21C1">
      <w:pPr>
        <w:rPr>
          <w:rtl/>
          <w:lang w:eastAsia="en-US"/>
        </w:rPr>
      </w:pPr>
      <w:r>
        <w:rPr>
          <w:rtl/>
          <w:lang w:eastAsia="en-US"/>
        </w:rPr>
        <w:t>2.</w:t>
      </w:r>
      <w:r>
        <w:rPr>
          <w:rtl/>
          <w:lang w:eastAsia="en-US"/>
        </w:rPr>
        <w:tab/>
        <w:t xml:space="preserve">בכל מקרה של צמצום או ביטול הביטוח ע"י אחד הצדדים לא יהיה להם כל תוקף אלא אם ניתנה על ידינו הודעה מוקדמת של 60 יום לפחות במכתב רשום לחשב משרד האוצר. </w:t>
      </w:r>
    </w:p>
    <w:p w14:paraId="77081FCB" w14:textId="77777777" w:rsidR="00CA21C1" w:rsidRDefault="00CA21C1" w:rsidP="00CA21C1">
      <w:pPr>
        <w:rPr>
          <w:rtl/>
          <w:lang w:eastAsia="en-US"/>
        </w:rPr>
      </w:pPr>
      <w:r>
        <w:rPr>
          <w:rtl/>
          <w:lang w:eastAsia="en-US"/>
        </w:rPr>
        <w:t>3.</w:t>
      </w:r>
      <w:r>
        <w:rPr>
          <w:rtl/>
          <w:lang w:eastAsia="en-US"/>
        </w:rPr>
        <w:tab/>
        <w:t>אנו מוותרים  על כל זכות שיבוב, תביעה, השתתפות  או חזרה, כלפי מדינת ישראל – משרדי הממשלה ועובדיהם, אורחים, מוזמנים ומבקרים במתקנים ובלבד שהוויתור לא יחול לטובת אדם שגרם לנזק  מתוך כוונת זדון.</w:t>
      </w:r>
    </w:p>
    <w:p w14:paraId="0DB8A549" w14:textId="77777777" w:rsidR="00CA21C1" w:rsidRDefault="00CA21C1" w:rsidP="00CA21C1">
      <w:pPr>
        <w:rPr>
          <w:rtl/>
          <w:lang w:eastAsia="en-US"/>
        </w:rPr>
      </w:pPr>
      <w:r>
        <w:rPr>
          <w:rtl/>
          <w:lang w:eastAsia="en-US"/>
        </w:rPr>
        <w:lastRenderedPageBreak/>
        <w:t>4.</w:t>
      </w:r>
      <w:r>
        <w:rPr>
          <w:rtl/>
          <w:lang w:eastAsia="en-US"/>
        </w:rPr>
        <w:tab/>
        <w:t>הספק אחראי בלעדית כלפינו לתשלום דמי  הביטוח עבור כל הפוליסות ולמילוי כל החובות המוטלות על המבוטח על פי תנאי הפוליסות.</w:t>
      </w:r>
    </w:p>
    <w:p w14:paraId="7FA9A2C7" w14:textId="77777777" w:rsidR="00CA21C1" w:rsidRDefault="00CA21C1" w:rsidP="00CA21C1">
      <w:pPr>
        <w:rPr>
          <w:rtl/>
          <w:lang w:eastAsia="en-US"/>
        </w:rPr>
      </w:pPr>
      <w:r>
        <w:rPr>
          <w:rtl/>
          <w:lang w:eastAsia="en-US"/>
        </w:rPr>
        <w:t>5.</w:t>
      </w:r>
      <w:r>
        <w:rPr>
          <w:rtl/>
          <w:lang w:eastAsia="en-US"/>
        </w:rPr>
        <w:tab/>
        <w:t>ההשתתפויות העצמיות הנקובות בכל פוליסה ופוליסה תחולנה בלעדית על הספק.</w:t>
      </w:r>
    </w:p>
    <w:p w14:paraId="29D6B484" w14:textId="77777777" w:rsidR="00CA21C1" w:rsidRDefault="00CA21C1" w:rsidP="00CA21C1">
      <w:pPr>
        <w:rPr>
          <w:rtl/>
          <w:lang w:eastAsia="en-US"/>
        </w:rPr>
      </w:pPr>
      <w:r>
        <w:rPr>
          <w:rtl/>
          <w:lang w:eastAsia="en-US"/>
        </w:rPr>
        <w:t>6.</w:t>
      </w:r>
      <w:r>
        <w:rPr>
          <w:rtl/>
          <w:lang w:eastAsia="en-US"/>
        </w:rPr>
        <w:tab/>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2CD7E81F" w14:textId="77777777" w:rsidR="00CA21C1" w:rsidRDefault="00CA21C1" w:rsidP="00CA21C1">
      <w:pPr>
        <w:rPr>
          <w:rtl/>
          <w:lang w:eastAsia="en-US"/>
        </w:rPr>
      </w:pPr>
      <w:r>
        <w:rPr>
          <w:rtl/>
          <w:lang w:eastAsia="en-US"/>
        </w:rPr>
        <w:t>7.</w:t>
      </w:r>
      <w:r>
        <w:rPr>
          <w:rtl/>
          <w:lang w:eastAsia="en-US"/>
        </w:rPr>
        <w:tab/>
        <w:t>תנאי הכיסוי של הפוליסות הנ"ל, לא יפחתו מהמקובל על פי תנאי "פוליסות נוסח ביט", בכפוף להרחבת הכיסויים כמפורט לעיל.</w:t>
      </w:r>
    </w:p>
    <w:p w14:paraId="71F0C1A1" w14:textId="77777777" w:rsidR="00CA21C1" w:rsidRDefault="00CA21C1" w:rsidP="00CA21C1">
      <w:pPr>
        <w:rPr>
          <w:rtl/>
          <w:lang w:eastAsia="en-US"/>
        </w:rPr>
      </w:pPr>
      <w:r>
        <w:rPr>
          <w:rtl/>
          <w:lang w:eastAsia="en-US"/>
        </w:rPr>
        <w:t>8.</w:t>
      </w:r>
      <w:r>
        <w:rPr>
          <w:rtl/>
          <w:lang w:eastAsia="en-US"/>
        </w:rPr>
        <w:tab/>
        <w:t>חריג כוונה ו/או רשלנות רבתי מבוטל ככל שקיים בכל הפוליסות המבוטחות.</w:t>
      </w:r>
    </w:p>
    <w:p w14:paraId="3C412B8F" w14:textId="77777777" w:rsidR="00CA21C1" w:rsidRDefault="00CA21C1" w:rsidP="00CA21C1">
      <w:pPr>
        <w:rPr>
          <w:rtl/>
          <w:lang w:eastAsia="en-US"/>
        </w:rPr>
      </w:pPr>
    </w:p>
    <w:p w14:paraId="2B30E059" w14:textId="77777777" w:rsidR="00CA21C1" w:rsidRDefault="00CA21C1" w:rsidP="00CA21C1">
      <w:pPr>
        <w:rPr>
          <w:rtl/>
          <w:lang w:eastAsia="en-US"/>
        </w:rPr>
      </w:pPr>
      <w:r>
        <w:rPr>
          <w:rtl/>
          <w:lang w:eastAsia="en-US"/>
        </w:rPr>
        <w:t>בכפוף לתנאי וסייגי הפוליסה המקורית עד כמה שלא שונו במפורש על פי האמור באישור זה ובלבד שאין בשינויים אלו כדי לגרוע מתנאי הפוליסות המקוריות.</w:t>
      </w:r>
    </w:p>
    <w:p w14:paraId="0D1B702E" w14:textId="77777777" w:rsidR="00CA21C1" w:rsidRDefault="00CA21C1" w:rsidP="00CA21C1">
      <w:pPr>
        <w:rPr>
          <w:rtl/>
          <w:lang w:eastAsia="en-US"/>
        </w:rPr>
      </w:pPr>
    </w:p>
    <w:p w14:paraId="70AB50E0" w14:textId="77777777" w:rsidR="00CA21C1" w:rsidRDefault="00CA21C1" w:rsidP="00CA21C1">
      <w:pPr>
        <w:rPr>
          <w:rtl/>
          <w:lang w:eastAsia="en-US"/>
        </w:rPr>
      </w:pPr>
    </w:p>
    <w:p w14:paraId="774A9C1B" w14:textId="77777777" w:rsidR="00CA21C1" w:rsidRDefault="00CA21C1" w:rsidP="00CA21C1">
      <w:pPr>
        <w:rPr>
          <w:rtl/>
          <w:lang w:eastAsia="en-US"/>
        </w:rPr>
      </w:pPr>
      <w:r>
        <w:rPr>
          <w:rtl/>
          <w:lang w:eastAsia="en-US"/>
        </w:rPr>
        <w:t xml:space="preserve">                                                                                                          בכבוד רב,</w:t>
      </w:r>
    </w:p>
    <w:p w14:paraId="0453A608" w14:textId="77777777" w:rsidR="00CA21C1" w:rsidRDefault="00CA21C1" w:rsidP="00CA21C1">
      <w:pPr>
        <w:rPr>
          <w:rtl/>
          <w:lang w:eastAsia="en-US"/>
        </w:rPr>
      </w:pPr>
      <w:r>
        <w:rPr>
          <w:rtl/>
          <w:lang w:eastAsia="en-US"/>
        </w:rPr>
        <w:t xml:space="preserve">                   </w:t>
      </w:r>
    </w:p>
    <w:p w14:paraId="18153BE1" w14:textId="77777777" w:rsidR="00CA21C1" w:rsidRDefault="00CA21C1" w:rsidP="00CA21C1">
      <w:pPr>
        <w:rPr>
          <w:rtl/>
          <w:lang w:eastAsia="en-US"/>
        </w:rPr>
      </w:pPr>
    </w:p>
    <w:p w14:paraId="01A6D858" w14:textId="77777777" w:rsidR="00CA21C1" w:rsidRDefault="00CA21C1" w:rsidP="00CA21C1">
      <w:pPr>
        <w:rPr>
          <w:rtl/>
          <w:lang w:eastAsia="en-US"/>
        </w:rPr>
      </w:pPr>
      <w:r>
        <w:rPr>
          <w:rtl/>
          <w:lang w:eastAsia="en-US"/>
        </w:rPr>
        <w:t xml:space="preserve">                                                                                _____________________________</w:t>
      </w:r>
    </w:p>
    <w:p w14:paraId="78C664E2" w14:textId="77777777" w:rsidR="00CA21C1" w:rsidRDefault="00CA21C1" w:rsidP="00CA21C1">
      <w:pPr>
        <w:rPr>
          <w:rtl/>
          <w:lang w:eastAsia="en-US"/>
        </w:rPr>
      </w:pPr>
      <w:r>
        <w:rPr>
          <w:rtl/>
          <w:lang w:eastAsia="en-US"/>
        </w:rPr>
        <w:t>תאריך______________                                      חתימת מורשה המבטח  וחותמת המבטח</w:t>
      </w:r>
    </w:p>
    <w:p w14:paraId="6E1925CA" w14:textId="77777777" w:rsidR="00CA21C1" w:rsidRDefault="00CA21C1" w:rsidP="00CA21C1">
      <w:pPr>
        <w:rPr>
          <w:rtl/>
          <w:lang w:eastAsia="en-US"/>
        </w:rPr>
      </w:pPr>
    </w:p>
    <w:p w14:paraId="55CBAD25" w14:textId="77777777" w:rsidR="000A0ED0" w:rsidRPr="00B10F5C" w:rsidRDefault="000A0ED0" w:rsidP="002272FE">
      <w:pPr>
        <w:rPr>
          <w:highlight w:val="yellow"/>
          <w:rtl/>
          <w:lang w:eastAsia="en-US"/>
        </w:rPr>
      </w:pPr>
    </w:p>
    <w:p w14:paraId="01BE3A8A" w14:textId="77777777" w:rsidR="00BD3516" w:rsidRPr="00E96194" w:rsidRDefault="007F6EE5" w:rsidP="00E96194">
      <w:pPr>
        <w:pStyle w:val="30"/>
        <w:rPr>
          <w:rtl/>
        </w:rPr>
      </w:pPr>
      <w:bookmarkStart w:id="725" w:name="_Toc398045743"/>
      <w:bookmarkStart w:id="726" w:name="_Toc411431106"/>
      <w:bookmarkStart w:id="727" w:name="_Toc411431730"/>
      <w:r w:rsidRPr="00B10F5C">
        <w:rPr>
          <w:highlight w:val="yellow"/>
          <w:rtl/>
        </w:rPr>
        <w:br w:type="page"/>
      </w:r>
      <w:bookmarkStart w:id="728" w:name="_Toc515874436"/>
      <w:r w:rsidR="00FA2026">
        <w:rPr>
          <w:rtl/>
        </w:rPr>
        <w:lastRenderedPageBreak/>
        <w:t>נספח י"א</w:t>
      </w:r>
      <w:r w:rsidR="00BD3516" w:rsidRPr="00E96194">
        <w:rPr>
          <w:rFonts w:hint="cs"/>
          <w:rtl/>
        </w:rPr>
        <w:t xml:space="preserve"> - עידוד נשים בעסקים</w:t>
      </w:r>
      <w:bookmarkEnd w:id="725"/>
      <w:bookmarkEnd w:id="726"/>
      <w:bookmarkEnd w:id="727"/>
      <w:bookmarkEnd w:id="728"/>
    </w:p>
    <w:p w14:paraId="79D8684B" w14:textId="77777777" w:rsidR="00BD3516" w:rsidRPr="00E96194" w:rsidRDefault="00BD3516" w:rsidP="002272FE">
      <w:pPr>
        <w:rPr>
          <w:rtl/>
        </w:rPr>
      </w:pPr>
    </w:p>
    <w:p w14:paraId="7E25ECDF" w14:textId="77777777" w:rsidR="00BD3516" w:rsidRPr="00E96194" w:rsidRDefault="00BD3516" w:rsidP="002272FE">
      <w:pPr>
        <w:rPr>
          <w:rFonts w:ascii="Arial Unicode MS" w:hAnsi="Arial Unicode MS"/>
          <w:rtl/>
          <w:lang w:eastAsia="en-US"/>
        </w:rPr>
      </w:pPr>
      <w:r w:rsidRPr="00E96194">
        <w:rPr>
          <w:rFonts w:hint="eastAsia"/>
          <w:rtl/>
          <w:lang w:eastAsia="en-US"/>
        </w:rPr>
        <w:t>הגדרות</w:t>
      </w:r>
      <w:r w:rsidRPr="00E96194">
        <w:rPr>
          <w:rtl/>
          <w:lang w:eastAsia="en-US"/>
        </w:rPr>
        <w:t>:</w:t>
      </w:r>
    </w:p>
    <w:p w14:paraId="0FFD1FE0" w14:textId="77777777" w:rsidR="00BD3516" w:rsidRPr="00E96194" w:rsidRDefault="00BD3516" w:rsidP="002272FE">
      <w:pPr>
        <w:rPr>
          <w:rtl/>
          <w:lang w:eastAsia="en-US"/>
        </w:rPr>
      </w:pPr>
      <w:r w:rsidRPr="00E96194">
        <w:rPr>
          <w:rFonts w:hint="eastAsia"/>
          <w:rtl/>
          <w:lang w:eastAsia="en-US"/>
        </w:rPr>
        <w:t>אם</w:t>
      </w:r>
      <w:r w:rsidRPr="00E96194">
        <w:rPr>
          <w:rtl/>
          <w:lang w:eastAsia="en-US"/>
        </w:rPr>
        <w:t xml:space="preserve"> לאחר שקלול תוצאות </w:t>
      </w:r>
      <w:r w:rsidR="0083225B" w:rsidRPr="00E96194">
        <w:rPr>
          <w:rFonts w:hint="cs"/>
          <w:rtl/>
          <w:lang w:eastAsia="en-US"/>
        </w:rPr>
        <w:t>המכרז</w:t>
      </w:r>
      <w:r w:rsidRPr="00E96194">
        <w:rPr>
          <w:rtl/>
          <w:lang w:eastAsia="en-US"/>
        </w:rPr>
        <w:t xml:space="preserve">, קיבלו שתי </w:t>
      </w:r>
      <w:r w:rsidRPr="00E96194">
        <w:rPr>
          <w:rFonts w:hint="eastAsia"/>
          <w:rtl/>
          <w:lang w:eastAsia="en-US"/>
        </w:rPr>
        <w:t>הצעות</w:t>
      </w:r>
      <w:r w:rsidRPr="00E96194">
        <w:rPr>
          <w:rtl/>
          <w:lang w:eastAsia="en-US"/>
        </w:rPr>
        <w:t xml:space="preserve"> או יותר תוצאה משוקללת זהה שהיא התוצאה הגבוהה ביותר, ואחת מן ההצעות היא של </w:t>
      </w:r>
      <w:r w:rsidRPr="00E96194">
        <w:rPr>
          <w:rFonts w:hint="eastAsia"/>
          <w:rtl/>
          <w:lang w:eastAsia="en-US"/>
        </w:rPr>
        <w:t>עסק</w:t>
      </w:r>
      <w:r w:rsidRPr="00E96194">
        <w:rPr>
          <w:rtl/>
          <w:lang w:eastAsia="en-US"/>
        </w:rPr>
        <w:t xml:space="preserve"> בשליטת אישה, תיבחר ההצעה האמורה כזוכה </w:t>
      </w:r>
      <w:r w:rsidR="0083225B" w:rsidRPr="00E96194">
        <w:rPr>
          <w:rFonts w:hint="cs"/>
          <w:rtl/>
          <w:lang w:eastAsia="en-US"/>
        </w:rPr>
        <w:t>במכרז</w:t>
      </w:r>
      <w:r w:rsidRPr="00E96194">
        <w:rPr>
          <w:rtl/>
          <w:lang w:eastAsia="en-US"/>
        </w:rPr>
        <w:t xml:space="preserve">, </w:t>
      </w:r>
      <w:r w:rsidRPr="00E96194">
        <w:rPr>
          <w:rFonts w:hint="eastAsia"/>
          <w:rtl/>
          <w:lang w:eastAsia="en-US"/>
        </w:rPr>
        <w:t>ובלבד</w:t>
      </w:r>
      <w:r w:rsidRPr="00E96194">
        <w:rPr>
          <w:rtl/>
          <w:lang w:eastAsia="en-US"/>
        </w:rPr>
        <w:t xml:space="preserve"> שצורף לה בעת הגשתה, </w:t>
      </w:r>
      <w:r w:rsidRPr="00E96194">
        <w:rPr>
          <w:rFonts w:hint="eastAsia"/>
          <w:rtl/>
          <w:lang w:eastAsia="en-US"/>
        </w:rPr>
        <w:t>אישור</w:t>
      </w:r>
      <w:r w:rsidRPr="00E96194">
        <w:rPr>
          <w:rtl/>
          <w:lang w:eastAsia="en-US"/>
        </w:rPr>
        <w:t xml:space="preserve"> ותצהיר.</w:t>
      </w:r>
    </w:p>
    <w:p w14:paraId="7CBC8766" w14:textId="77777777" w:rsidR="00BD3516" w:rsidRPr="00E96194" w:rsidRDefault="00BD3516" w:rsidP="002272FE">
      <w:pPr>
        <w:rPr>
          <w:rtl/>
          <w:lang w:eastAsia="en-US"/>
        </w:rPr>
      </w:pPr>
      <w:r w:rsidRPr="00E96194">
        <w:rPr>
          <w:rFonts w:hint="eastAsia"/>
          <w:rtl/>
          <w:lang w:eastAsia="en-US"/>
        </w:rPr>
        <w:t>מציע</w:t>
      </w:r>
      <w:r w:rsidRPr="00E96194">
        <w:rPr>
          <w:rtl/>
          <w:lang w:eastAsia="en-US"/>
        </w:rPr>
        <w:t xml:space="preserve"> העונה על הדרישות לעניין עידוד </w:t>
      </w:r>
      <w:r w:rsidRPr="00E96194">
        <w:rPr>
          <w:rFonts w:hint="eastAsia"/>
          <w:rtl/>
          <w:lang w:eastAsia="en-US"/>
        </w:rPr>
        <w:t>נשים</w:t>
      </w:r>
      <w:r w:rsidRPr="00E96194">
        <w:rPr>
          <w:rtl/>
          <w:lang w:eastAsia="en-US"/>
        </w:rPr>
        <w:t xml:space="preserve"> בעסקים יצרף להצעתו אישור ותצהיר לפיו העסק הוא בשליטת </w:t>
      </w:r>
      <w:r w:rsidRPr="00E96194">
        <w:rPr>
          <w:rFonts w:hint="eastAsia"/>
          <w:rtl/>
          <w:lang w:eastAsia="en-US"/>
        </w:rPr>
        <w:t>אישה</w:t>
      </w:r>
      <w:r w:rsidRPr="00E96194">
        <w:rPr>
          <w:rtl/>
          <w:lang w:eastAsia="en-US"/>
        </w:rPr>
        <w:t>.</w:t>
      </w:r>
    </w:p>
    <w:p w14:paraId="67A348A4" w14:textId="77777777" w:rsidR="00BD3516" w:rsidRPr="00E96194" w:rsidRDefault="00BD3516" w:rsidP="002272FE">
      <w:pPr>
        <w:rPr>
          <w:rFonts w:ascii="David"/>
          <w:rtl/>
          <w:lang w:eastAsia="en-US"/>
        </w:rPr>
      </w:pPr>
      <w:r w:rsidRPr="00E96194">
        <w:rPr>
          <w:rFonts w:hint="cs"/>
          <w:rtl/>
          <w:lang w:eastAsia="en-US"/>
        </w:rPr>
        <w:t xml:space="preserve">הצהרה זו הינה עבור </w:t>
      </w:r>
      <w:r w:rsidR="0083225B" w:rsidRPr="00E96194">
        <w:rPr>
          <w:rFonts w:hint="cs"/>
          <w:rtl/>
        </w:rPr>
        <w:t>מכרז</w:t>
      </w:r>
      <w:r w:rsidR="0083225B" w:rsidRPr="00E96194">
        <w:rPr>
          <w:rFonts w:hint="cs"/>
          <w:rtl/>
          <w:lang w:eastAsia="en-US"/>
        </w:rPr>
        <w:t xml:space="preserve"> פומבי</w:t>
      </w:r>
      <w:r w:rsidRPr="00E96194">
        <w:rPr>
          <w:rFonts w:hint="cs"/>
          <w:rtl/>
          <w:lang w:eastAsia="en-US"/>
        </w:rPr>
        <w:t xml:space="preserve"> מספר </w:t>
      </w:r>
      <w:r w:rsidR="006502DF">
        <w:rPr>
          <w:rFonts w:hint="cs"/>
          <w:rtl/>
        </w:rPr>
        <w:t>101/2024</w:t>
      </w:r>
      <w:r w:rsidR="007F6EE5" w:rsidRPr="00E96194">
        <w:rPr>
          <w:rFonts w:hint="cs"/>
          <w:rtl/>
        </w:rPr>
        <w:t>להפעלת מסעדה ומטבח מבשל ו</w:t>
      </w:r>
      <w:r w:rsidR="00580984">
        <w:rPr>
          <w:rFonts w:hint="cs"/>
          <w:rtl/>
        </w:rPr>
        <w:t xml:space="preserve">אספקת </w:t>
      </w:r>
      <w:r w:rsidR="007F6EE5" w:rsidRPr="00E96194">
        <w:rPr>
          <w:rFonts w:hint="cs"/>
          <w:rtl/>
        </w:rPr>
        <w:t>שירותי הסעדה לבניין משרדי הממשלה ____</w:t>
      </w:r>
      <w:r w:rsidR="0083225B" w:rsidRPr="00E96194">
        <w:rPr>
          <w:rFonts w:hint="cs"/>
          <w:rtl/>
        </w:rPr>
        <w:t>.</w:t>
      </w:r>
    </w:p>
    <w:p w14:paraId="7E26ADB1" w14:textId="77777777" w:rsidR="00E96194" w:rsidRPr="00E96194" w:rsidRDefault="00E96194" w:rsidP="002272FE">
      <w:pPr>
        <w:rPr>
          <w:rtl/>
          <w:lang w:eastAsia="en-US"/>
        </w:rPr>
      </w:pPr>
    </w:p>
    <w:p w14:paraId="2CE251A5" w14:textId="77777777" w:rsidR="00BD3516" w:rsidRPr="00E96194" w:rsidRDefault="00BD3516" w:rsidP="002272FE">
      <w:pPr>
        <w:rPr>
          <w:rtl/>
          <w:lang w:eastAsia="en-US"/>
        </w:rPr>
      </w:pPr>
      <w:r w:rsidRPr="00E96194">
        <w:rPr>
          <w:rFonts w:hint="cs"/>
          <w:rtl/>
          <w:lang w:eastAsia="en-US"/>
        </w:rPr>
        <w:t>אני</w:t>
      </w:r>
      <w:r w:rsidRPr="00E96194">
        <w:rPr>
          <w:lang w:eastAsia="en-US"/>
        </w:rPr>
        <w:t xml:space="preserve"> </w:t>
      </w:r>
      <w:r w:rsidRPr="00E96194">
        <w:rPr>
          <w:rFonts w:hint="cs"/>
          <w:rtl/>
          <w:lang w:eastAsia="en-US"/>
        </w:rPr>
        <w:t>הח"מ, עו"ד</w:t>
      </w:r>
      <w:r w:rsidRPr="00E96194">
        <w:rPr>
          <w:lang w:eastAsia="en-US"/>
        </w:rPr>
        <w:t xml:space="preserve"> _____________, </w:t>
      </w:r>
      <w:r w:rsidRPr="00E96194">
        <w:rPr>
          <w:rFonts w:hint="cs"/>
          <w:rtl/>
          <w:lang w:eastAsia="en-US"/>
        </w:rPr>
        <w:t>מאשר</w:t>
      </w:r>
      <w:r w:rsidRPr="00E96194">
        <w:rPr>
          <w:lang w:eastAsia="en-US"/>
        </w:rPr>
        <w:t xml:space="preserve"> </w:t>
      </w:r>
      <w:r w:rsidRPr="00E96194">
        <w:rPr>
          <w:rFonts w:hint="cs"/>
          <w:rtl/>
          <w:lang w:eastAsia="en-US"/>
        </w:rPr>
        <w:t>בזאת</w:t>
      </w:r>
      <w:r w:rsidRPr="00E96194">
        <w:rPr>
          <w:lang w:eastAsia="en-US"/>
        </w:rPr>
        <w:t xml:space="preserve"> </w:t>
      </w:r>
      <w:r w:rsidRPr="00E96194">
        <w:rPr>
          <w:rFonts w:hint="cs"/>
          <w:rtl/>
          <w:lang w:eastAsia="en-US"/>
        </w:rPr>
        <w:t>כי</w:t>
      </w:r>
      <w:r w:rsidRPr="00E96194">
        <w:rPr>
          <w:lang w:eastAsia="en-US"/>
        </w:rPr>
        <w:t xml:space="preserve"> </w:t>
      </w:r>
      <w:r w:rsidRPr="00E96194">
        <w:rPr>
          <w:rFonts w:hint="cs"/>
          <w:rtl/>
          <w:lang w:eastAsia="en-US"/>
        </w:rPr>
        <w:t>העסק</w:t>
      </w:r>
      <w:r w:rsidRPr="00E96194">
        <w:rPr>
          <w:lang w:eastAsia="en-US"/>
        </w:rPr>
        <w:t xml:space="preserve"> </w:t>
      </w:r>
      <w:r w:rsidRPr="00E96194">
        <w:rPr>
          <w:rFonts w:hint="cs"/>
          <w:rtl/>
          <w:lang w:eastAsia="en-US"/>
        </w:rPr>
        <w:t>הוא</w:t>
      </w:r>
      <w:r w:rsidRPr="00E96194">
        <w:rPr>
          <w:lang w:eastAsia="en-US"/>
        </w:rPr>
        <w:t xml:space="preserve"> </w:t>
      </w:r>
      <w:r w:rsidRPr="00E96194">
        <w:rPr>
          <w:rFonts w:hint="cs"/>
          <w:rtl/>
          <w:lang w:eastAsia="en-US"/>
        </w:rPr>
        <w:t>בשליטת</w:t>
      </w:r>
      <w:r w:rsidRPr="00E96194">
        <w:rPr>
          <w:lang w:eastAsia="en-US"/>
        </w:rPr>
        <w:t xml:space="preserve"> </w:t>
      </w:r>
      <w:r w:rsidRPr="00E96194">
        <w:rPr>
          <w:rFonts w:hint="cs"/>
          <w:rtl/>
          <w:lang w:eastAsia="en-US"/>
        </w:rPr>
        <w:t>אישה</w:t>
      </w:r>
      <w:r w:rsidRPr="00E96194">
        <w:rPr>
          <w:lang w:eastAsia="en-US"/>
        </w:rPr>
        <w:t xml:space="preserve"> </w:t>
      </w:r>
      <w:r w:rsidRPr="00E96194">
        <w:rPr>
          <w:rFonts w:hint="cs"/>
          <w:rtl/>
          <w:lang w:eastAsia="en-US"/>
        </w:rPr>
        <w:t>כהגדרתו</w:t>
      </w:r>
      <w:r w:rsidRPr="00E96194">
        <w:rPr>
          <w:lang w:eastAsia="en-US"/>
        </w:rPr>
        <w:t xml:space="preserve"> </w:t>
      </w:r>
      <w:r w:rsidRPr="00E96194">
        <w:rPr>
          <w:rFonts w:hint="cs"/>
          <w:rtl/>
          <w:lang w:eastAsia="en-US"/>
        </w:rPr>
        <w:t>בחוק הבנקאות</w:t>
      </w:r>
      <w:r w:rsidRPr="00E96194">
        <w:rPr>
          <w:lang w:eastAsia="en-US"/>
        </w:rPr>
        <w:t xml:space="preserve"> )</w:t>
      </w:r>
      <w:r w:rsidRPr="00E96194">
        <w:rPr>
          <w:rFonts w:hint="cs"/>
          <w:rtl/>
          <w:lang w:eastAsia="en-US"/>
        </w:rPr>
        <w:t>רישוי</w:t>
      </w:r>
      <w:r w:rsidRPr="00E96194">
        <w:rPr>
          <w:lang w:eastAsia="en-US"/>
        </w:rPr>
        <w:t>(</w:t>
      </w:r>
      <w:r w:rsidRPr="00E96194">
        <w:rPr>
          <w:rFonts w:hint="cs"/>
          <w:rtl/>
          <w:lang w:eastAsia="en-US"/>
        </w:rPr>
        <w:t xml:space="preserve">, </w:t>
      </w:r>
      <w:proofErr w:type="spellStart"/>
      <w:r w:rsidRPr="00E96194">
        <w:rPr>
          <w:rFonts w:hint="cs"/>
          <w:rtl/>
          <w:lang w:eastAsia="en-US"/>
        </w:rPr>
        <w:t>התשמ</w:t>
      </w:r>
      <w:proofErr w:type="spellEnd"/>
      <w:r w:rsidRPr="00E96194">
        <w:rPr>
          <w:lang w:eastAsia="en-US"/>
        </w:rPr>
        <w:t>"</w:t>
      </w:r>
      <w:r w:rsidRPr="00E96194">
        <w:rPr>
          <w:rFonts w:hint="cs"/>
          <w:rtl/>
          <w:lang w:eastAsia="en-US"/>
        </w:rPr>
        <w:t>א-</w:t>
      </w:r>
      <w:r w:rsidRPr="00E96194">
        <w:rPr>
          <w:lang w:eastAsia="en-US"/>
        </w:rPr>
        <w:t xml:space="preserve"> 1981</w:t>
      </w:r>
      <w:r w:rsidRPr="00E96194">
        <w:rPr>
          <w:rFonts w:hint="cs"/>
          <w:rtl/>
          <w:lang w:eastAsia="en-US"/>
        </w:rPr>
        <w:t>המחזיקה</w:t>
      </w:r>
      <w:r w:rsidRPr="00E96194">
        <w:rPr>
          <w:lang w:eastAsia="en-US"/>
        </w:rPr>
        <w:t xml:space="preserve"> </w:t>
      </w:r>
      <w:r w:rsidRPr="00E96194">
        <w:rPr>
          <w:rFonts w:hint="cs"/>
          <w:rtl/>
          <w:lang w:eastAsia="en-US"/>
        </w:rPr>
        <w:t>בשליטה</w:t>
      </w:r>
      <w:r w:rsidRPr="00E96194">
        <w:rPr>
          <w:lang w:eastAsia="en-US"/>
        </w:rPr>
        <w:t xml:space="preserve"> </w:t>
      </w:r>
      <w:r w:rsidRPr="00E96194">
        <w:rPr>
          <w:rFonts w:hint="cs"/>
          <w:rtl/>
          <w:lang w:eastAsia="en-US"/>
        </w:rPr>
        <w:t>בחברת</w:t>
      </w:r>
      <w:r w:rsidRPr="00E96194">
        <w:rPr>
          <w:lang w:eastAsia="en-US"/>
        </w:rPr>
        <w:t xml:space="preserve">______________, </w:t>
      </w:r>
      <w:r w:rsidRPr="00E96194">
        <w:rPr>
          <w:rFonts w:hint="cs"/>
          <w:rtl/>
          <w:lang w:eastAsia="en-US"/>
        </w:rPr>
        <w:t>/ ע</w:t>
      </w:r>
      <w:r w:rsidRPr="00E96194">
        <w:rPr>
          <w:lang w:eastAsia="en-US"/>
        </w:rPr>
        <w:t>"</w:t>
      </w:r>
      <w:r w:rsidRPr="00E96194">
        <w:rPr>
          <w:rFonts w:hint="cs"/>
          <w:rtl/>
          <w:lang w:eastAsia="en-US"/>
        </w:rPr>
        <w:t>מ</w:t>
      </w:r>
      <w:r w:rsidRPr="00E96194">
        <w:rPr>
          <w:lang w:eastAsia="en-US"/>
        </w:rPr>
        <w:t xml:space="preserve"> ___________ </w:t>
      </w:r>
      <w:r w:rsidRPr="00E96194">
        <w:rPr>
          <w:rFonts w:hint="cs"/>
          <w:rtl/>
          <w:lang w:eastAsia="en-US"/>
        </w:rPr>
        <w:t>הינה</w:t>
      </w:r>
      <w:r w:rsidRPr="00E96194">
        <w:rPr>
          <w:lang w:eastAsia="en-US"/>
        </w:rPr>
        <w:t xml:space="preserve"> </w:t>
      </w:r>
      <w:r w:rsidRPr="00E96194">
        <w:rPr>
          <w:rFonts w:hint="cs"/>
          <w:rtl/>
          <w:lang w:eastAsia="en-US"/>
        </w:rPr>
        <w:t>גב</w:t>
      </w:r>
      <w:r w:rsidRPr="00E96194">
        <w:rPr>
          <w:lang w:eastAsia="en-US"/>
        </w:rPr>
        <w:t>'</w:t>
      </w:r>
      <w:r w:rsidRPr="00E96194">
        <w:rPr>
          <w:rFonts w:hint="cs"/>
          <w:rtl/>
          <w:lang w:eastAsia="en-US"/>
        </w:rPr>
        <w:t>___________________מספר</w:t>
      </w:r>
      <w:r w:rsidRPr="00E96194">
        <w:rPr>
          <w:lang w:eastAsia="en-US"/>
        </w:rPr>
        <w:t xml:space="preserve"> </w:t>
      </w:r>
      <w:r w:rsidRPr="00E96194">
        <w:rPr>
          <w:rFonts w:hint="cs"/>
          <w:rtl/>
          <w:lang w:eastAsia="en-US"/>
        </w:rPr>
        <w:t>זהות</w:t>
      </w:r>
      <w:r w:rsidRPr="00E96194">
        <w:rPr>
          <w:lang w:eastAsia="en-US"/>
        </w:rPr>
        <w:t xml:space="preserve"> ______________</w:t>
      </w:r>
      <w:r w:rsidRPr="00E96194">
        <w:rPr>
          <w:rFonts w:hint="cs"/>
          <w:rtl/>
          <w:lang w:eastAsia="en-US"/>
        </w:rPr>
        <w:t>.</w:t>
      </w:r>
    </w:p>
    <w:p w14:paraId="0162E19D" w14:textId="77777777" w:rsidR="00BD3516" w:rsidRPr="00E96194" w:rsidRDefault="00BD3516" w:rsidP="002272FE">
      <w:pPr>
        <w:rPr>
          <w:rtl/>
          <w:lang w:eastAsia="en-US"/>
        </w:rPr>
      </w:pPr>
    </w:p>
    <w:p w14:paraId="49760021" w14:textId="77777777" w:rsidR="00BD3516" w:rsidRPr="00E96194" w:rsidRDefault="00BD3516" w:rsidP="002272FE">
      <w:pPr>
        <w:rPr>
          <w:rtl/>
          <w:lang w:eastAsia="en-US"/>
        </w:rPr>
      </w:pPr>
    </w:p>
    <w:p w14:paraId="4EEFBF64" w14:textId="77777777" w:rsidR="00BD3516" w:rsidRPr="00E96194" w:rsidRDefault="00BD3516" w:rsidP="002272FE">
      <w:pPr>
        <w:rPr>
          <w:lang w:eastAsia="en-US"/>
        </w:rPr>
      </w:pPr>
      <w:r w:rsidRPr="00E96194">
        <w:rPr>
          <w:rFonts w:hint="cs"/>
          <w:rtl/>
          <w:lang w:eastAsia="en-US"/>
        </w:rPr>
        <w:t>שם</w:t>
      </w:r>
      <w:r w:rsidRPr="00E96194">
        <w:rPr>
          <w:lang w:eastAsia="en-US"/>
        </w:rPr>
        <w:t xml:space="preserve"> </w:t>
      </w:r>
      <w:r w:rsidRPr="00E96194">
        <w:rPr>
          <w:rFonts w:hint="cs"/>
          <w:rtl/>
          <w:lang w:eastAsia="en-US"/>
        </w:rPr>
        <w:t>מלא</w:t>
      </w:r>
      <w:r w:rsidRPr="00E96194">
        <w:rPr>
          <w:lang w:eastAsia="en-US"/>
        </w:rPr>
        <w:t xml:space="preserve"> ___________________</w:t>
      </w:r>
      <w:r w:rsidRPr="00E96194">
        <w:rPr>
          <w:rFonts w:hint="cs"/>
          <w:rtl/>
          <w:lang w:eastAsia="en-US"/>
        </w:rPr>
        <w:t>חתימה</w:t>
      </w:r>
      <w:r w:rsidRPr="00E96194">
        <w:rPr>
          <w:lang w:eastAsia="en-US"/>
        </w:rPr>
        <w:t xml:space="preserve"> ___________________ </w:t>
      </w:r>
      <w:r w:rsidRPr="00E96194">
        <w:rPr>
          <w:rFonts w:hint="cs"/>
          <w:rtl/>
          <w:lang w:eastAsia="en-US"/>
        </w:rPr>
        <w:t>חותמת</w:t>
      </w:r>
      <w:r w:rsidRPr="00E96194">
        <w:rPr>
          <w:lang w:eastAsia="en-US"/>
        </w:rPr>
        <w:t xml:space="preserve"> ______</w:t>
      </w:r>
    </w:p>
    <w:p w14:paraId="5E8E369E" w14:textId="77777777" w:rsidR="00BD3516" w:rsidRPr="00E96194" w:rsidRDefault="00BD3516" w:rsidP="002272FE">
      <w:pPr>
        <w:rPr>
          <w:rtl/>
          <w:lang w:eastAsia="en-US"/>
        </w:rPr>
      </w:pPr>
      <w:r w:rsidRPr="00E96194">
        <w:rPr>
          <w:rFonts w:hint="cs"/>
          <w:rtl/>
          <w:lang w:eastAsia="en-US"/>
        </w:rPr>
        <w:t>כתובת</w:t>
      </w:r>
      <w:r w:rsidRPr="00E96194">
        <w:rPr>
          <w:lang w:eastAsia="en-US"/>
        </w:rPr>
        <w:t xml:space="preserve"> ____________________ </w:t>
      </w:r>
      <w:r w:rsidRPr="00E96194">
        <w:rPr>
          <w:rFonts w:hint="cs"/>
          <w:rtl/>
          <w:lang w:eastAsia="en-US"/>
        </w:rPr>
        <w:t>טלפון_____________________</w:t>
      </w:r>
    </w:p>
    <w:p w14:paraId="10D23CB1" w14:textId="77777777" w:rsidR="00BD3516" w:rsidRPr="00E96194" w:rsidRDefault="00BD3516" w:rsidP="002272FE">
      <w:pPr>
        <w:rPr>
          <w:lang w:eastAsia="en-US"/>
        </w:rPr>
      </w:pPr>
    </w:p>
    <w:p w14:paraId="6C6F1E5A" w14:textId="77777777" w:rsidR="00BD3516" w:rsidRPr="00E96194" w:rsidRDefault="00BD3516" w:rsidP="002272FE">
      <w:pPr>
        <w:rPr>
          <w:rtl/>
          <w:lang w:eastAsia="en-US"/>
        </w:rPr>
      </w:pPr>
      <w:r w:rsidRPr="00E96194">
        <w:rPr>
          <w:rFonts w:hint="cs"/>
          <w:rtl/>
          <w:lang w:eastAsia="en-US"/>
        </w:rPr>
        <w:t>אני</w:t>
      </w:r>
      <w:r w:rsidRPr="00E96194">
        <w:rPr>
          <w:lang w:eastAsia="en-US"/>
        </w:rPr>
        <w:t xml:space="preserve"> </w:t>
      </w:r>
      <w:r w:rsidRPr="00E96194">
        <w:rPr>
          <w:rFonts w:hint="cs"/>
          <w:rtl/>
          <w:lang w:eastAsia="en-US"/>
        </w:rPr>
        <w:t>גב'</w:t>
      </w:r>
      <w:r w:rsidRPr="00E96194">
        <w:rPr>
          <w:lang w:eastAsia="en-US"/>
        </w:rPr>
        <w:t xml:space="preserve"> _______________, </w:t>
      </w:r>
      <w:r w:rsidRPr="00E96194">
        <w:rPr>
          <w:rFonts w:hint="cs"/>
          <w:rtl/>
          <w:lang w:eastAsia="en-US"/>
        </w:rPr>
        <w:t>מספר</w:t>
      </w:r>
      <w:r w:rsidRPr="00E96194">
        <w:rPr>
          <w:lang w:eastAsia="en-US"/>
        </w:rPr>
        <w:t xml:space="preserve"> </w:t>
      </w:r>
      <w:r w:rsidRPr="00E96194">
        <w:rPr>
          <w:rFonts w:hint="cs"/>
          <w:rtl/>
          <w:lang w:eastAsia="en-US"/>
        </w:rPr>
        <w:t>זהות</w:t>
      </w:r>
      <w:r w:rsidRPr="00E96194">
        <w:rPr>
          <w:lang w:eastAsia="en-US"/>
        </w:rPr>
        <w:t xml:space="preserve"> ____________, </w:t>
      </w:r>
      <w:r w:rsidRPr="00E96194">
        <w:rPr>
          <w:rFonts w:hint="cs"/>
          <w:rtl/>
          <w:lang w:eastAsia="en-US"/>
        </w:rPr>
        <w:t>שם</w:t>
      </w:r>
      <w:r w:rsidRPr="00E96194">
        <w:rPr>
          <w:lang w:eastAsia="en-US"/>
        </w:rPr>
        <w:t xml:space="preserve"> </w:t>
      </w:r>
      <w:r w:rsidRPr="00E96194">
        <w:rPr>
          <w:rFonts w:hint="cs"/>
          <w:rtl/>
          <w:lang w:eastAsia="en-US"/>
        </w:rPr>
        <w:t>התאגיד</w:t>
      </w:r>
    </w:p>
    <w:p w14:paraId="7DEC4A8B" w14:textId="77777777" w:rsidR="00BD3516" w:rsidRPr="00E96194" w:rsidRDefault="00BD3516" w:rsidP="002272FE">
      <w:pPr>
        <w:rPr>
          <w:rtl/>
          <w:lang w:eastAsia="en-US"/>
        </w:rPr>
      </w:pPr>
      <w:r w:rsidRPr="00E96194">
        <w:rPr>
          <w:lang w:eastAsia="en-US"/>
        </w:rPr>
        <w:t xml:space="preserve">_______________, </w:t>
      </w:r>
      <w:r w:rsidRPr="00E96194">
        <w:rPr>
          <w:rFonts w:hint="cs"/>
          <w:rtl/>
          <w:lang w:eastAsia="en-US"/>
        </w:rPr>
        <w:t>/ ע</w:t>
      </w:r>
      <w:r w:rsidRPr="00E96194">
        <w:rPr>
          <w:lang w:eastAsia="en-US"/>
        </w:rPr>
        <w:t>"</w:t>
      </w:r>
      <w:r w:rsidRPr="00E96194">
        <w:rPr>
          <w:rFonts w:hint="cs"/>
          <w:rtl/>
          <w:lang w:eastAsia="en-US"/>
        </w:rPr>
        <w:t>מ</w:t>
      </w:r>
      <w:r w:rsidRPr="00E96194">
        <w:rPr>
          <w:lang w:eastAsia="en-US"/>
        </w:rPr>
        <w:t xml:space="preserve"> _______________, </w:t>
      </w:r>
      <w:r w:rsidRPr="00E96194">
        <w:rPr>
          <w:rFonts w:hint="cs"/>
          <w:rtl/>
          <w:lang w:eastAsia="en-US"/>
        </w:rPr>
        <w:t>מצהירה</w:t>
      </w:r>
      <w:r w:rsidRPr="00E96194">
        <w:rPr>
          <w:lang w:eastAsia="en-US"/>
        </w:rPr>
        <w:t xml:space="preserve"> </w:t>
      </w:r>
      <w:r w:rsidRPr="00E96194">
        <w:rPr>
          <w:rFonts w:hint="cs"/>
          <w:rtl/>
          <w:lang w:eastAsia="en-US"/>
        </w:rPr>
        <w:t>בזאת</w:t>
      </w:r>
      <w:r w:rsidRPr="00E96194">
        <w:rPr>
          <w:lang w:eastAsia="en-US"/>
        </w:rPr>
        <w:t xml:space="preserve"> </w:t>
      </w:r>
      <w:r w:rsidRPr="00E96194">
        <w:rPr>
          <w:rFonts w:hint="cs"/>
          <w:rtl/>
          <w:lang w:eastAsia="en-US"/>
        </w:rPr>
        <w:t>כי</w:t>
      </w:r>
      <w:r w:rsidRPr="00E96194">
        <w:rPr>
          <w:lang w:eastAsia="en-US"/>
        </w:rPr>
        <w:t xml:space="preserve"> </w:t>
      </w:r>
      <w:r w:rsidRPr="00E96194">
        <w:rPr>
          <w:rFonts w:hint="cs"/>
          <w:rtl/>
          <w:lang w:eastAsia="en-US"/>
        </w:rPr>
        <w:t>העסק</w:t>
      </w:r>
      <w:r w:rsidRPr="00E96194">
        <w:rPr>
          <w:lang w:eastAsia="en-US"/>
        </w:rPr>
        <w:t xml:space="preserve"> </w:t>
      </w:r>
      <w:r w:rsidRPr="00E96194">
        <w:rPr>
          <w:rFonts w:hint="cs"/>
          <w:rtl/>
          <w:lang w:eastAsia="en-US"/>
        </w:rPr>
        <w:t>נמצא</w:t>
      </w:r>
      <w:r w:rsidRPr="00E96194">
        <w:rPr>
          <w:lang w:eastAsia="en-US"/>
        </w:rPr>
        <w:t xml:space="preserve"> </w:t>
      </w:r>
      <w:r w:rsidRPr="00E96194">
        <w:rPr>
          <w:rFonts w:hint="cs"/>
          <w:rtl/>
          <w:lang w:eastAsia="en-US"/>
        </w:rPr>
        <w:t>בשליטתי בהתאם</w:t>
      </w:r>
    </w:p>
    <w:p w14:paraId="6CF4AD68" w14:textId="77777777" w:rsidR="00BD3516" w:rsidRPr="00E96194" w:rsidRDefault="00BD3516" w:rsidP="002272FE">
      <w:pPr>
        <w:rPr>
          <w:rFonts w:ascii="David,Bold"/>
          <w:rtl/>
          <w:lang w:eastAsia="en-US"/>
        </w:rPr>
      </w:pPr>
      <w:r w:rsidRPr="00E96194">
        <w:rPr>
          <w:lang w:eastAsia="en-US"/>
        </w:rPr>
        <w:t xml:space="preserve"> </w:t>
      </w:r>
      <w:r w:rsidRPr="00E96194">
        <w:rPr>
          <w:rFonts w:hint="cs"/>
          <w:rtl/>
          <w:lang w:eastAsia="en-US"/>
        </w:rPr>
        <w:t>לסעיף 2ב לחוק חובת המכרזים, התשנ"ב-1992</w:t>
      </w:r>
      <w:r w:rsidRPr="00E96194">
        <w:rPr>
          <w:rFonts w:ascii="David,Bold" w:hint="cs"/>
          <w:rtl/>
          <w:lang w:eastAsia="en-US"/>
        </w:rPr>
        <w:t>.</w:t>
      </w:r>
    </w:p>
    <w:p w14:paraId="01AD52D1" w14:textId="77777777" w:rsidR="00BD3516" w:rsidRPr="00E96194" w:rsidRDefault="00BD3516" w:rsidP="002272FE">
      <w:pPr>
        <w:rPr>
          <w:rtl/>
          <w:lang w:eastAsia="en-US"/>
        </w:rPr>
      </w:pPr>
    </w:p>
    <w:p w14:paraId="714EBBEB" w14:textId="77777777" w:rsidR="00BD3516" w:rsidRPr="00E96194" w:rsidRDefault="00BD3516" w:rsidP="002272FE">
      <w:pPr>
        <w:rPr>
          <w:rFonts w:ascii="Calibri" w:hAnsi="Calibri"/>
          <w:b/>
          <w:bCs/>
          <w:rtl/>
          <w:lang w:eastAsia="en-US"/>
        </w:rPr>
      </w:pPr>
      <w:r w:rsidRPr="00E96194">
        <w:rPr>
          <w:rFonts w:hint="cs"/>
          <w:rtl/>
          <w:lang w:eastAsia="en-US"/>
        </w:rPr>
        <w:t>שם</w:t>
      </w:r>
      <w:r w:rsidRPr="00E96194">
        <w:rPr>
          <w:lang w:eastAsia="en-US"/>
        </w:rPr>
        <w:t xml:space="preserve"> </w:t>
      </w:r>
      <w:r w:rsidRPr="00E96194">
        <w:rPr>
          <w:rFonts w:hint="cs"/>
          <w:rtl/>
          <w:lang w:eastAsia="en-US"/>
        </w:rPr>
        <w:t>מלא</w:t>
      </w:r>
      <w:r w:rsidRPr="00E96194">
        <w:rPr>
          <w:lang w:eastAsia="en-US"/>
        </w:rPr>
        <w:t xml:space="preserve"> ________________________ </w:t>
      </w:r>
      <w:r w:rsidRPr="00E96194">
        <w:rPr>
          <w:rFonts w:hint="cs"/>
          <w:rtl/>
          <w:lang w:eastAsia="en-US"/>
        </w:rPr>
        <w:t>חתימה</w:t>
      </w:r>
      <w:r w:rsidRPr="00E96194">
        <w:rPr>
          <w:lang w:eastAsia="en-US"/>
        </w:rPr>
        <w:t>______________________</w:t>
      </w:r>
    </w:p>
    <w:p w14:paraId="748C15B7" w14:textId="77777777" w:rsidR="00BD3516" w:rsidRPr="00B10F5C" w:rsidRDefault="00BD3516" w:rsidP="002272FE">
      <w:pPr>
        <w:rPr>
          <w:highlight w:val="yellow"/>
          <w:rtl/>
        </w:rPr>
      </w:pPr>
      <w:r w:rsidRPr="00B10F5C">
        <w:rPr>
          <w:rFonts w:hint="cs"/>
          <w:highlight w:val="yellow"/>
          <w:rtl/>
        </w:rPr>
        <w:t xml:space="preserve"> </w:t>
      </w:r>
    </w:p>
    <w:p w14:paraId="3D29FB40" w14:textId="77777777" w:rsidR="00BD3516" w:rsidRPr="00B10F5C" w:rsidRDefault="00BD3516" w:rsidP="002272FE">
      <w:pPr>
        <w:rPr>
          <w:highlight w:val="yellow"/>
          <w:rtl/>
        </w:rPr>
      </w:pPr>
    </w:p>
    <w:p w14:paraId="0E98A423" w14:textId="77777777" w:rsidR="00BD3516" w:rsidRPr="00B10F5C" w:rsidRDefault="00BD3516" w:rsidP="002272FE">
      <w:pPr>
        <w:rPr>
          <w:highlight w:val="yellow"/>
          <w:rtl/>
        </w:rPr>
      </w:pPr>
    </w:p>
    <w:p w14:paraId="10DD9D0C" w14:textId="77777777" w:rsidR="00BD3516" w:rsidRPr="00B10F5C" w:rsidRDefault="00BD3516" w:rsidP="002272FE">
      <w:pPr>
        <w:rPr>
          <w:highlight w:val="yellow"/>
          <w:rtl/>
        </w:rPr>
      </w:pPr>
    </w:p>
    <w:p w14:paraId="20DE9008" w14:textId="77777777" w:rsidR="00BD3516" w:rsidRPr="00B10F5C" w:rsidRDefault="00BD3516" w:rsidP="002272FE">
      <w:pPr>
        <w:rPr>
          <w:highlight w:val="yellow"/>
          <w:rtl/>
        </w:rPr>
      </w:pPr>
    </w:p>
    <w:p w14:paraId="15483F00" w14:textId="77777777" w:rsidR="00BD3516" w:rsidRPr="00B10F5C" w:rsidRDefault="00BD3516" w:rsidP="002272FE">
      <w:pPr>
        <w:rPr>
          <w:highlight w:val="yellow"/>
          <w:rtl/>
        </w:rPr>
      </w:pPr>
    </w:p>
    <w:p w14:paraId="0FA5B067" w14:textId="77777777" w:rsidR="00BD3516" w:rsidRPr="00B10F5C" w:rsidRDefault="00BD3516" w:rsidP="002272FE">
      <w:pPr>
        <w:rPr>
          <w:highlight w:val="yellow"/>
          <w:rtl/>
        </w:rPr>
      </w:pPr>
    </w:p>
    <w:p w14:paraId="626D2B3E" w14:textId="77777777" w:rsidR="00BD3516" w:rsidRPr="00B10F5C" w:rsidRDefault="00BD3516" w:rsidP="002272FE">
      <w:pPr>
        <w:rPr>
          <w:highlight w:val="yellow"/>
          <w:rtl/>
        </w:rPr>
      </w:pPr>
    </w:p>
    <w:p w14:paraId="1120E2D6" w14:textId="77777777" w:rsidR="00BD3516" w:rsidRPr="00B10F5C" w:rsidRDefault="00BD3516" w:rsidP="002272FE">
      <w:pPr>
        <w:rPr>
          <w:highlight w:val="yellow"/>
          <w:rtl/>
        </w:rPr>
      </w:pPr>
    </w:p>
    <w:p w14:paraId="35AAE224" w14:textId="77777777" w:rsidR="00A62C39" w:rsidRPr="00E96194" w:rsidRDefault="007F6EE5" w:rsidP="00E96194">
      <w:pPr>
        <w:pStyle w:val="30"/>
        <w:rPr>
          <w:rtl/>
        </w:rPr>
      </w:pPr>
      <w:bookmarkStart w:id="729" w:name="_Toc398045740"/>
      <w:bookmarkStart w:id="730" w:name="_Toc447702388"/>
      <w:bookmarkStart w:id="731" w:name="_Toc491008546"/>
      <w:r w:rsidRPr="00B10F5C">
        <w:rPr>
          <w:highlight w:val="yellow"/>
          <w:rtl/>
        </w:rPr>
        <w:br w:type="page"/>
      </w:r>
      <w:bookmarkStart w:id="732" w:name="_Toc515874437"/>
      <w:r w:rsidR="00FA2026">
        <w:rPr>
          <w:rtl/>
        </w:rPr>
        <w:lastRenderedPageBreak/>
        <w:t>נספח י"ב</w:t>
      </w:r>
      <w:r w:rsidR="00A62C39" w:rsidRPr="00E96194">
        <w:rPr>
          <w:rFonts w:hint="cs"/>
          <w:rtl/>
        </w:rPr>
        <w:t xml:space="preserve"> </w:t>
      </w:r>
      <w:r w:rsidR="00A62C39" w:rsidRPr="00E96194">
        <w:rPr>
          <w:rtl/>
        </w:rPr>
        <w:t>–</w:t>
      </w:r>
      <w:r w:rsidR="00A62C39" w:rsidRPr="00E96194">
        <w:rPr>
          <w:rFonts w:hint="cs"/>
          <w:rtl/>
        </w:rPr>
        <w:t xml:space="preserve"> </w:t>
      </w:r>
      <w:bookmarkEnd w:id="729"/>
      <w:r w:rsidR="00A62C39" w:rsidRPr="00E96194">
        <w:rPr>
          <w:rFonts w:hint="cs"/>
          <w:rtl/>
        </w:rPr>
        <w:t>תצהיר אי תיאום הצעות</w:t>
      </w:r>
      <w:bookmarkEnd w:id="730"/>
      <w:bookmarkEnd w:id="731"/>
      <w:bookmarkEnd w:id="732"/>
    </w:p>
    <w:p w14:paraId="77B253F8" w14:textId="77777777" w:rsidR="00A62C39" w:rsidRPr="00E96194" w:rsidRDefault="00A62C39" w:rsidP="002272FE">
      <w:pPr>
        <w:rPr>
          <w:rtl/>
        </w:rPr>
      </w:pPr>
      <w:r w:rsidRPr="00E96194">
        <w:rPr>
          <w:rtl/>
        </w:rPr>
        <w:t>אני הח"מ______________________________ מס ת"ז _____________ העובד</w:t>
      </w:r>
      <w:r w:rsidRPr="00E96194">
        <w:rPr>
          <w:rFonts w:hint="cs"/>
          <w:rtl/>
        </w:rPr>
        <w:t>/ת</w:t>
      </w:r>
      <w:r w:rsidRPr="00E96194">
        <w:rPr>
          <w:rtl/>
        </w:rPr>
        <w:t xml:space="preserve"> </w:t>
      </w:r>
      <w:r w:rsidRPr="00E96194">
        <w:rPr>
          <w:rFonts w:hint="cs"/>
          <w:rtl/>
        </w:rPr>
        <w:t>אצל המציע</w:t>
      </w:r>
      <w:r w:rsidRPr="00E96194">
        <w:rPr>
          <w:rtl/>
        </w:rPr>
        <w:t xml:space="preserve"> _______________</w:t>
      </w:r>
      <w:r w:rsidRPr="00E96194">
        <w:rPr>
          <w:rFonts w:hint="cs"/>
          <w:rtl/>
        </w:rPr>
        <w:t>ח.פ.</w:t>
      </w:r>
      <w:r w:rsidRPr="00E96194">
        <w:rPr>
          <w:rtl/>
        </w:rPr>
        <w:t>______ מצהיר</w:t>
      </w:r>
      <w:r w:rsidRPr="00E96194">
        <w:rPr>
          <w:rFonts w:hint="cs"/>
          <w:rtl/>
        </w:rPr>
        <w:t>/ה</w:t>
      </w:r>
      <w:r w:rsidRPr="00E96194">
        <w:rPr>
          <w:rtl/>
        </w:rPr>
        <w:t xml:space="preserve"> בזאת כי: </w:t>
      </w:r>
    </w:p>
    <w:p w14:paraId="0F4C4995" w14:textId="77777777" w:rsidR="00A62C39" w:rsidRPr="00E96194" w:rsidRDefault="00A62C39" w:rsidP="002272FE">
      <w:pPr>
        <w:rPr>
          <w:rtl/>
        </w:rPr>
      </w:pPr>
    </w:p>
    <w:p w14:paraId="7CAF8F99" w14:textId="77777777" w:rsidR="00A62C39" w:rsidRPr="00E96194" w:rsidRDefault="00A62C39" w:rsidP="006C5E83">
      <w:pPr>
        <w:numPr>
          <w:ilvl w:val="0"/>
          <w:numId w:val="7"/>
        </w:numPr>
        <w:rPr>
          <w:rtl/>
        </w:rPr>
      </w:pPr>
      <w:r w:rsidRPr="00E96194">
        <w:rPr>
          <w:rtl/>
        </w:rPr>
        <w:t>אני מוסמך</w:t>
      </w:r>
      <w:r w:rsidRPr="00E96194">
        <w:rPr>
          <w:rFonts w:hint="cs"/>
          <w:rtl/>
        </w:rPr>
        <w:t>/מוסמכת</w:t>
      </w:r>
      <w:r w:rsidRPr="00E96194">
        <w:rPr>
          <w:rtl/>
        </w:rPr>
        <w:t xml:space="preserve"> לחתום על תצהיר זה בשם </w:t>
      </w:r>
      <w:r w:rsidRPr="00E96194">
        <w:rPr>
          <w:rFonts w:hint="cs"/>
          <w:rtl/>
        </w:rPr>
        <w:t>המציע</w:t>
      </w:r>
      <w:r w:rsidRPr="00E96194">
        <w:rPr>
          <w:rtl/>
        </w:rPr>
        <w:t xml:space="preserve">. </w:t>
      </w:r>
    </w:p>
    <w:p w14:paraId="7624E2CE" w14:textId="77777777" w:rsidR="00A62C39" w:rsidRPr="00E96194" w:rsidRDefault="00A62C39" w:rsidP="006C5E83">
      <w:pPr>
        <w:numPr>
          <w:ilvl w:val="0"/>
          <w:numId w:val="7"/>
        </w:numPr>
        <w:rPr>
          <w:rtl/>
        </w:rPr>
      </w:pPr>
      <w:r w:rsidRPr="00E96194">
        <w:rPr>
          <w:rtl/>
        </w:rPr>
        <w:t>אני אחראי</w:t>
      </w:r>
      <w:r w:rsidRPr="00E96194">
        <w:rPr>
          <w:rFonts w:hint="cs"/>
          <w:rtl/>
        </w:rPr>
        <w:t>/ת</w:t>
      </w:r>
      <w:r w:rsidRPr="00E96194">
        <w:rPr>
          <w:rtl/>
        </w:rPr>
        <w:t xml:space="preserve"> להצעה המוגשת מטעם </w:t>
      </w:r>
      <w:r w:rsidRPr="00E96194">
        <w:rPr>
          <w:rFonts w:hint="cs"/>
          <w:rtl/>
        </w:rPr>
        <w:t>המציע</w:t>
      </w:r>
      <w:r w:rsidRPr="00E96194">
        <w:rPr>
          <w:rtl/>
        </w:rPr>
        <w:t xml:space="preserve"> </w:t>
      </w:r>
      <w:r w:rsidRPr="00E96194">
        <w:rPr>
          <w:rFonts w:hint="cs"/>
          <w:rtl/>
        </w:rPr>
        <w:t xml:space="preserve">בהליך </w:t>
      </w:r>
      <w:r w:rsidR="00177548" w:rsidRPr="00E96194">
        <w:rPr>
          <w:rFonts w:hint="cs"/>
          <w:rtl/>
        </w:rPr>
        <w:t>מכר</w:t>
      </w:r>
      <w:r w:rsidR="00177548" w:rsidRPr="00E96194">
        <w:rPr>
          <w:rFonts w:ascii="Calibri" w:hAnsi="Calibri" w:hint="cs"/>
          <w:rtl/>
        </w:rPr>
        <w:t>ז</w:t>
      </w:r>
      <w:r w:rsidRPr="00E96194">
        <w:rPr>
          <w:rtl/>
        </w:rPr>
        <w:t xml:space="preserve"> זה. </w:t>
      </w:r>
    </w:p>
    <w:p w14:paraId="001DED5B" w14:textId="77777777" w:rsidR="00A62C39" w:rsidRPr="00E96194" w:rsidRDefault="00A62C39" w:rsidP="006C5E83">
      <w:pPr>
        <w:numPr>
          <w:ilvl w:val="0"/>
          <w:numId w:val="7"/>
        </w:numPr>
        <w:rPr>
          <w:rtl/>
        </w:rPr>
      </w:pPr>
      <w:r w:rsidRPr="00E96194">
        <w:rPr>
          <w:rtl/>
        </w:rPr>
        <w:t xml:space="preserve">המחירים אשר מופיעים בהצעה זו הוחלטו על ידי </w:t>
      </w:r>
      <w:r w:rsidRPr="00E96194">
        <w:rPr>
          <w:rFonts w:hint="cs"/>
          <w:rtl/>
        </w:rPr>
        <w:t>המציע</w:t>
      </w:r>
      <w:r w:rsidRPr="00E96194">
        <w:rPr>
          <w:rtl/>
        </w:rPr>
        <w:t xml:space="preserve"> באופן עצמאי, ללא התייעצות, הסדר או קשר עם מציע אחר או עם מציע פוטנציאלי אחר. </w:t>
      </w:r>
    </w:p>
    <w:p w14:paraId="17275A8F" w14:textId="77777777" w:rsidR="00A62C39" w:rsidRPr="00E96194" w:rsidRDefault="00A62C39" w:rsidP="006C5E83">
      <w:pPr>
        <w:numPr>
          <w:ilvl w:val="0"/>
          <w:numId w:val="7"/>
        </w:numPr>
        <w:rPr>
          <w:rtl/>
        </w:rPr>
      </w:pPr>
      <w:r w:rsidRPr="00E96194">
        <w:rPr>
          <w:rtl/>
        </w:rPr>
        <w:t xml:space="preserve">המחירים המופיעים בהצעה זו לא הוצגו בפני כל אדם או תאגיד אשר מציע הצעות </w:t>
      </w:r>
      <w:r w:rsidR="00177548" w:rsidRPr="00E96194">
        <w:rPr>
          <w:rFonts w:hint="cs"/>
          <w:rtl/>
        </w:rPr>
        <w:t>במכרז זה</w:t>
      </w:r>
      <w:r w:rsidRPr="00E96194">
        <w:rPr>
          <w:rtl/>
        </w:rPr>
        <w:t xml:space="preserve"> או תאגיד אשר יש לו את הפוטנציאל להציע הצעות </w:t>
      </w:r>
      <w:r w:rsidR="00177548" w:rsidRPr="00E96194">
        <w:rPr>
          <w:rFonts w:hint="cs"/>
          <w:rtl/>
        </w:rPr>
        <w:t>במכרז זה</w:t>
      </w:r>
      <w:r w:rsidRPr="00E96194">
        <w:rPr>
          <w:rFonts w:hint="cs"/>
          <w:rtl/>
        </w:rPr>
        <w:t>.</w:t>
      </w:r>
    </w:p>
    <w:p w14:paraId="5BC9D0A7" w14:textId="77777777" w:rsidR="00A62C39" w:rsidRPr="00E96194" w:rsidRDefault="00A62C39" w:rsidP="006C5E83">
      <w:pPr>
        <w:numPr>
          <w:ilvl w:val="0"/>
          <w:numId w:val="7"/>
        </w:numPr>
      </w:pPr>
      <w:r w:rsidRPr="00E96194">
        <w:rPr>
          <w:rtl/>
        </w:rPr>
        <w:t xml:space="preserve">לא הייתי </w:t>
      </w:r>
      <w:r w:rsidRPr="00E96194">
        <w:rPr>
          <w:rFonts w:hint="cs"/>
          <w:rtl/>
        </w:rPr>
        <w:t xml:space="preserve">(ולמיטב ידיעתי </w:t>
      </w:r>
      <w:r w:rsidRPr="00E96194">
        <w:rPr>
          <w:rtl/>
        </w:rPr>
        <w:t>–</w:t>
      </w:r>
      <w:r w:rsidRPr="00E96194">
        <w:rPr>
          <w:rFonts w:hint="cs"/>
          <w:rtl/>
        </w:rPr>
        <w:t xml:space="preserve"> המציע לא היה) </w:t>
      </w:r>
      <w:r w:rsidRPr="00E96194">
        <w:rPr>
          <w:rtl/>
        </w:rPr>
        <w:t xml:space="preserve">מעורב בניסיון להניא מתחרה אחר מלהגיש הצעות </w:t>
      </w:r>
      <w:r w:rsidR="00177548" w:rsidRPr="00E96194">
        <w:rPr>
          <w:rFonts w:hint="cs"/>
          <w:rtl/>
        </w:rPr>
        <w:t xml:space="preserve">במכרז </w:t>
      </w:r>
      <w:r w:rsidRPr="00E96194">
        <w:rPr>
          <w:rtl/>
        </w:rPr>
        <w:t>ז</w:t>
      </w:r>
      <w:r w:rsidRPr="00E96194">
        <w:rPr>
          <w:rFonts w:hint="cs"/>
          <w:rtl/>
        </w:rPr>
        <w:t>ה</w:t>
      </w:r>
      <w:r w:rsidRPr="00E96194">
        <w:rPr>
          <w:rtl/>
        </w:rPr>
        <w:t xml:space="preserve">. </w:t>
      </w:r>
    </w:p>
    <w:p w14:paraId="6856816B" w14:textId="77777777" w:rsidR="00A62C39" w:rsidRPr="00E96194" w:rsidRDefault="00A62C39" w:rsidP="006C5E83">
      <w:pPr>
        <w:numPr>
          <w:ilvl w:val="0"/>
          <w:numId w:val="7"/>
        </w:numPr>
        <w:rPr>
          <w:rtl/>
        </w:rPr>
      </w:pPr>
      <w:r w:rsidRPr="00E96194">
        <w:rPr>
          <w:rtl/>
        </w:rPr>
        <w:t xml:space="preserve">לא הייתי </w:t>
      </w:r>
      <w:r w:rsidRPr="00E96194">
        <w:rPr>
          <w:rFonts w:hint="cs"/>
          <w:rtl/>
        </w:rPr>
        <w:t xml:space="preserve">(ולמיטב ידיעתי </w:t>
      </w:r>
      <w:r w:rsidRPr="00E96194">
        <w:rPr>
          <w:rtl/>
        </w:rPr>
        <w:t>–</w:t>
      </w:r>
      <w:r w:rsidRPr="00E96194">
        <w:rPr>
          <w:rFonts w:hint="cs"/>
          <w:rtl/>
        </w:rPr>
        <w:t xml:space="preserve"> המציע לא היה) </w:t>
      </w:r>
      <w:r w:rsidRPr="00E96194">
        <w:rPr>
          <w:rtl/>
        </w:rPr>
        <w:t xml:space="preserve">מעורב בניסיון לגרום למתחרה אחר להגיש הצעה גבוהה או נמוכה יותר מהצעתי זו. </w:t>
      </w:r>
    </w:p>
    <w:p w14:paraId="59AFE7B8" w14:textId="77777777" w:rsidR="00A62C39" w:rsidRPr="00E96194" w:rsidRDefault="00A62C39" w:rsidP="006C5E83">
      <w:pPr>
        <w:numPr>
          <w:ilvl w:val="0"/>
          <w:numId w:val="7"/>
        </w:numPr>
        <w:rPr>
          <w:rtl/>
        </w:rPr>
      </w:pPr>
      <w:r w:rsidRPr="00E96194">
        <w:rPr>
          <w:rtl/>
        </w:rPr>
        <w:t xml:space="preserve">לא הייתי </w:t>
      </w:r>
      <w:r w:rsidRPr="00E96194">
        <w:rPr>
          <w:rFonts w:hint="cs"/>
          <w:rtl/>
        </w:rPr>
        <w:t xml:space="preserve">(ולמיטב ידיעתי </w:t>
      </w:r>
      <w:r w:rsidRPr="00E96194">
        <w:rPr>
          <w:rtl/>
        </w:rPr>
        <w:t>–</w:t>
      </w:r>
      <w:r w:rsidRPr="00E96194">
        <w:rPr>
          <w:rFonts w:hint="cs"/>
          <w:rtl/>
        </w:rPr>
        <w:t xml:space="preserve"> המציע לא היה) </w:t>
      </w:r>
      <w:r w:rsidRPr="00E96194">
        <w:rPr>
          <w:rtl/>
        </w:rPr>
        <w:t xml:space="preserve">מעורב בניסיון לגרום למתחרה להגיש הצעה בלתי תחרותית מכל סוג שהוא. </w:t>
      </w:r>
    </w:p>
    <w:p w14:paraId="4C5975BB" w14:textId="77777777" w:rsidR="00A62C39" w:rsidRPr="00E96194" w:rsidRDefault="00A62C39" w:rsidP="006C5E83">
      <w:pPr>
        <w:numPr>
          <w:ilvl w:val="0"/>
          <w:numId w:val="7"/>
        </w:numPr>
        <w:rPr>
          <w:rtl/>
        </w:rPr>
      </w:pPr>
      <w:r w:rsidRPr="00E96194">
        <w:rPr>
          <w:rtl/>
        </w:rPr>
        <w:t xml:space="preserve">הצעה זו של </w:t>
      </w:r>
      <w:r w:rsidRPr="00E96194">
        <w:rPr>
          <w:rFonts w:hint="cs"/>
          <w:rtl/>
        </w:rPr>
        <w:t>המציע</w:t>
      </w:r>
      <w:r w:rsidRPr="00E96194">
        <w:rPr>
          <w:rtl/>
        </w:rPr>
        <w:t xml:space="preserve"> מוגשת בתום לב ולא נעשית בעקבות הסדר או דין ודברים עם מתחרה או מתחרה פוטנציאלי אחר </w:t>
      </w:r>
      <w:r w:rsidR="00FE683A" w:rsidRPr="00E96194">
        <w:rPr>
          <w:rFonts w:hint="cs"/>
          <w:rtl/>
        </w:rPr>
        <w:t>במכרז</w:t>
      </w:r>
      <w:r w:rsidRPr="00E96194">
        <w:rPr>
          <w:rtl/>
        </w:rPr>
        <w:t xml:space="preserve"> </w:t>
      </w:r>
      <w:r w:rsidR="00FE683A" w:rsidRPr="00E96194">
        <w:rPr>
          <w:rFonts w:hint="cs"/>
          <w:rtl/>
        </w:rPr>
        <w:t>זה</w:t>
      </w:r>
      <w:r w:rsidRPr="00E96194">
        <w:rPr>
          <w:rtl/>
        </w:rPr>
        <w:t xml:space="preserve">. </w:t>
      </w:r>
    </w:p>
    <w:p w14:paraId="1F065264" w14:textId="77777777" w:rsidR="00A62C39" w:rsidRPr="00E96194" w:rsidRDefault="00A62C39" w:rsidP="002272FE">
      <w:r w:rsidRPr="00E96194">
        <w:rPr>
          <w:rtl/>
        </w:rPr>
        <w:t xml:space="preserve">יש לסמן </w:t>
      </w:r>
      <w:r w:rsidRPr="00E96194">
        <w:t>V</w:t>
      </w:r>
      <w:r w:rsidRPr="00E96194">
        <w:rPr>
          <w:rtl/>
        </w:rPr>
        <w:t xml:space="preserve"> במקום המתאים</w:t>
      </w:r>
    </w:p>
    <w:p w14:paraId="5093766E" w14:textId="77777777" w:rsidR="00A62C39" w:rsidRPr="00E96194" w:rsidRDefault="00A62C39" w:rsidP="006C5E83">
      <w:pPr>
        <w:numPr>
          <w:ilvl w:val="0"/>
          <w:numId w:val="6"/>
        </w:numPr>
      </w:pPr>
      <w:r w:rsidRPr="00E96194">
        <w:rPr>
          <w:rtl/>
        </w:rPr>
        <w:t xml:space="preserve">למיטב ידיעתי, מציע ההצעה לא נמצא כרגע תחת חקירה בחשד לתיאום </w:t>
      </w:r>
      <w:r w:rsidRPr="00E96194">
        <w:rPr>
          <w:rFonts w:hint="cs"/>
          <w:rtl/>
        </w:rPr>
        <w:t>מכרז</w:t>
      </w:r>
      <w:r w:rsidRPr="00E96194">
        <w:rPr>
          <w:rtl/>
        </w:rPr>
        <w:t xml:space="preserve"> </w:t>
      </w:r>
    </w:p>
    <w:p w14:paraId="44334B54" w14:textId="77777777" w:rsidR="00A62C39" w:rsidRPr="00E96194" w:rsidRDefault="00A62C39" w:rsidP="006C5E83">
      <w:pPr>
        <w:numPr>
          <w:ilvl w:val="0"/>
          <w:numId w:val="6"/>
        </w:numPr>
        <w:rPr>
          <w:rtl/>
        </w:rPr>
      </w:pPr>
      <w:r w:rsidRPr="00E96194">
        <w:rPr>
          <w:rtl/>
        </w:rPr>
        <w:t>אם כן, אנא פרט:</w:t>
      </w:r>
    </w:p>
    <w:p w14:paraId="7EDDA888" w14:textId="77777777" w:rsidR="00A62C39" w:rsidRPr="00E96194" w:rsidRDefault="00A62C39" w:rsidP="002272FE">
      <w:pPr>
        <w:rPr>
          <w:rtl/>
        </w:rPr>
      </w:pPr>
      <w:r w:rsidRPr="00E96194">
        <w:rPr>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8977380" w14:textId="77777777" w:rsidR="00A62C39" w:rsidRPr="00E96194" w:rsidRDefault="00A62C39" w:rsidP="002272FE">
      <w:pPr>
        <w:rPr>
          <w:rtl/>
        </w:rPr>
      </w:pPr>
    </w:p>
    <w:p w14:paraId="0536C65A" w14:textId="77777777" w:rsidR="00A62C39" w:rsidRPr="00E96194" w:rsidRDefault="00A62C39" w:rsidP="002272FE">
      <w:pPr>
        <w:rPr>
          <w:rtl/>
        </w:rPr>
      </w:pPr>
      <w:r w:rsidRPr="00E96194">
        <w:rPr>
          <w:rtl/>
        </w:rPr>
        <w:t>אני מודע לכך כי העונש על תיאום מכרז</w:t>
      </w:r>
      <w:r w:rsidRPr="00E96194">
        <w:rPr>
          <w:rFonts w:hint="cs"/>
          <w:rtl/>
        </w:rPr>
        <w:t xml:space="preserve"> </w:t>
      </w:r>
      <w:r w:rsidRPr="00E96194">
        <w:rPr>
          <w:rtl/>
        </w:rPr>
        <w:t xml:space="preserve">יכול להגיע עד חמש שנות מאסר בפועל לפי סעיף 47א לחוק ההגבלים העסקיים, תשמ"ח-1988. </w:t>
      </w:r>
    </w:p>
    <w:p w14:paraId="21641DCC" w14:textId="77777777" w:rsidR="00A62C39" w:rsidRPr="00E96194" w:rsidRDefault="00A62C39" w:rsidP="002272FE">
      <w:pPr>
        <w:rPr>
          <w:rtl/>
        </w:rPr>
      </w:pPr>
    </w:p>
    <w:tbl>
      <w:tblPr>
        <w:bidiVisual/>
        <w:tblW w:w="0" w:type="auto"/>
        <w:tblBorders>
          <w:insideH w:val="single" w:sz="4" w:space="0" w:color="auto"/>
        </w:tblBorders>
        <w:tblLook w:val="01E0" w:firstRow="1" w:lastRow="1" w:firstColumn="1" w:lastColumn="1" w:noHBand="0" w:noVBand="0"/>
      </w:tblPr>
      <w:tblGrid>
        <w:gridCol w:w="1424"/>
        <w:gridCol w:w="241"/>
        <w:gridCol w:w="1461"/>
        <w:gridCol w:w="260"/>
        <w:gridCol w:w="1661"/>
        <w:gridCol w:w="626"/>
        <w:gridCol w:w="1595"/>
        <w:gridCol w:w="231"/>
        <w:gridCol w:w="1429"/>
      </w:tblGrid>
      <w:tr w:rsidR="00A62C39" w:rsidRPr="00E96194" w14:paraId="3176B1DB" w14:textId="77777777" w:rsidTr="005052FC">
        <w:tc>
          <w:tcPr>
            <w:tcW w:w="1548" w:type="dxa"/>
            <w:shd w:val="clear" w:color="auto" w:fill="auto"/>
          </w:tcPr>
          <w:p w14:paraId="18D7F04E" w14:textId="77777777" w:rsidR="00A62C39" w:rsidRPr="00E96194" w:rsidRDefault="00A62C39" w:rsidP="002272FE">
            <w:pPr>
              <w:rPr>
                <w:rtl/>
              </w:rPr>
            </w:pPr>
          </w:p>
        </w:tc>
        <w:tc>
          <w:tcPr>
            <w:tcW w:w="251" w:type="dxa"/>
            <w:tcBorders>
              <w:top w:val="nil"/>
              <w:bottom w:val="nil"/>
            </w:tcBorders>
            <w:shd w:val="clear" w:color="auto" w:fill="auto"/>
          </w:tcPr>
          <w:p w14:paraId="2F2AA7F8" w14:textId="77777777" w:rsidR="00A62C39" w:rsidRPr="00E96194" w:rsidRDefault="00A62C39" w:rsidP="002272FE">
            <w:pPr>
              <w:rPr>
                <w:rtl/>
              </w:rPr>
            </w:pPr>
          </w:p>
        </w:tc>
        <w:tc>
          <w:tcPr>
            <w:tcW w:w="1549" w:type="dxa"/>
            <w:shd w:val="clear" w:color="auto" w:fill="auto"/>
          </w:tcPr>
          <w:p w14:paraId="127AA173" w14:textId="77777777" w:rsidR="00A62C39" w:rsidRPr="00E96194" w:rsidRDefault="00A62C39" w:rsidP="002272FE">
            <w:pPr>
              <w:rPr>
                <w:rtl/>
              </w:rPr>
            </w:pPr>
          </w:p>
        </w:tc>
        <w:tc>
          <w:tcPr>
            <w:tcW w:w="281" w:type="dxa"/>
            <w:tcBorders>
              <w:top w:val="nil"/>
              <w:bottom w:val="nil"/>
            </w:tcBorders>
            <w:shd w:val="clear" w:color="auto" w:fill="auto"/>
          </w:tcPr>
          <w:p w14:paraId="05906FC7" w14:textId="77777777" w:rsidR="00A62C39" w:rsidRPr="00E96194" w:rsidRDefault="00A62C39" w:rsidP="002272FE">
            <w:pPr>
              <w:rPr>
                <w:rtl/>
              </w:rPr>
            </w:pPr>
          </w:p>
        </w:tc>
        <w:tc>
          <w:tcPr>
            <w:tcW w:w="1859" w:type="dxa"/>
            <w:shd w:val="clear" w:color="auto" w:fill="auto"/>
          </w:tcPr>
          <w:p w14:paraId="111CE536" w14:textId="77777777" w:rsidR="00A62C39" w:rsidRPr="00E96194" w:rsidRDefault="00A62C39" w:rsidP="002272FE">
            <w:pPr>
              <w:rPr>
                <w:rtl/>
              </w:rPr>
            </w:pPr>
          </w:p>
        </w:tc>
        <w:tc>
          <w:tcPr>
            <w:tcW w:w="236" w:type="dxa"/>
            <w:tcBorders>
              <w:top w:val="nil"/>
              <w:bottom w:val="nil"/>
            </w:tcBorders>
            <w:shd w:val="clear" w:color="auto" w:fill="auto"/>
          </w:tcPr>
          <w:p w14:paraId="1C91F9C6" w14:textId="77777777" w:rsidR="00A62C39" w:rsidRPr="00E96194" w:rsidRDefault="00A62C39" w:rsidP="002272FE">
            <w:pPr>
              <w:rPr>
                <w:rtl/>
              </w:rPr>
            </w:pPr>
          </w:p>
        </w:tc>
        <w:tc>
          <w:tcPr>
            <w:tcW w:w="1738" w:type="dxa"/>
            <w:shd w:val="clear" w:color="auto" w:fill="auto"/>
          </w:tcPr>
          <w:p w14:paraId="2727DA67" w14:textId="77777777" w:rsidR="00A62C39" w:rsidRPr="00E96194" w:rsidRDefault="00A62C39" w:rsidP="002272FE">
            <w:pPr>
              <w:rPr>
                <w:rtl/>
              </w:rPr>
            </w:pPr>
          </w:p>
        </w:tc>
        <w:tc>
          <w:tcPr>
            <w:tcW w:w="236" w:type="dxa"/>
            <w:tcBorders>
              <w:top w:val="nil"/>
              <w:bottom w:val="nil"/>
            </w:tcBorders>
            <w:shd w:val="clear" w:color="auto" w:fill="auto"/>
          </w:tcPr>
          <w:p w14:paraId="3EF2611B" w14:textId="77777777" w:rsidR="00A62C39" w:rsidRPr="00E96194" w:rsidRDefault="00A62C39" w:rsidP="002272FE">
            <w:pPr>
              <w:rPr>
                <w:rtl/>
              </w:rPr>
            </w:pPr>
          </w:p>
        </w:tc>
        <w:tc>
          <w:tcPr>
            <w:tcW w:w="1480" w:type="dxa"/>
            <w:shd w:val="clear" w:color="auto" w:fill="auto"/>
          </w:tcPr>
          <w:p w14:paraId="738431C8" w14:textId="77777777" w:rsidR="00A62C39" w:rsidRPr="00E96194" w:rsidRDefault="00A62C39" w:rsidP="002272FE">
            <w:pPr>
              <w:rPr>
                <w:rtl/>
              </w:rPr>
            </w:pPr>
          </w:p>
        </w:tc>
      </w:tr>
      <w:tr w:rsidR="00A62C39" w:rsidRPr="00E96194" w14:paraId="403C716E" w14:textId="77777777" w:rsidTr="005052FC">
        <w:tc>
          <w:tcPr>
            <w:tcW w:w="1548" w:type="dxa"/>
            <w:shd w:val="clear" w:color="auto" w:fill="auto"/>
          </w:tcPr>
          <w:p w14:paraId="3191DD20" w14:textId="77777777" w:rsidR="00A62C39" w:rsidRPr="00E96194" w:rsidRDefault="00225BFA" w:rsidP="002272FE">
            <w:pPr>
              <w:rPr>
                <w:rtl/>
              </w:rPr>
            </w:pPr>
            <w:r w:rsidRPr="00E96194">
              <w:rPr>
                <w:rFonts w:hint="cs"/>
                <w:rtl/>
              </w:rPr>
              <w:t xml:space="preserve"> </w:t>
            </w:r>
            <w:r w:rsidR="00A62C39" w:rsidRPr="00E96194">
              <w:rPr>
                <w:rtl/>
              </w:rPr>
              <w:t>תאריך</w:t>
            </w:r>
          </w:p>
        </w:tc>
        <w:tc>
          <w:tcPr>
            <w:tcW w:w="251" w:type="dxa"/>
            <w:tcBorders>
              <w:top w:val="nil"/>
              <w:bottom w:val="nil"/>
            </w:tcBorders>
            <w:shd w:val="clear" w:color="auto" w:fill="auto"/>
          </w:tcPr>
          <w:p w14:paraId="43DCE1CD" w14:textId="77777777" w:rsidR="00A62C39" w:rsidRPr="00E96194" w:rsidRDefault="00A62C39" w:rsidP="002272FE">
            <w:pPr>
              <w:rPr>
                <w:rtl/>
              </w:rPr>
            </w:pPr>
          </w:p>
        </w:tc>
        <w:tc>
          <w:tcPr>
            <w:tcW w:w="1549" w:type="dxa"/>
            <w:shd w:val="clear" w:color="auto" w:fill="auto"/>
          </w:tcPr>
          <w:p w14:paraId="0BCF52C3" w14:textId="77777777" w:rsidR="00A62C39" w:rsidRPr="00E96194" w:rsidRDefault="00872414" w:rsidP="002272FE">
            <w:pPr>
              <w:rPr>
                <w:rtl/>
              </w:rPr>
            </w:pPr>
            <w:r w:rsidRPr="00E96194">
              <w:rPr>
                <w:rFonts w:hint="cs"/>
                <w:rtl/>
              </w:rPr>
              <w:t xml:space="preserve"> </w:t>
            </w:r>
            <w:r w:rsidR="00A62C39" w:rsidRPr="00E96194">
              <w:rPr>
                <w:rtl/>
              </w:rPr>
              <w:t>שם התאגיד</w:t>
            </w:r>
          </w:p>
        </w:tc>
        <w:tc>
          <w:tcPr>
            <w:tcW w:w="281" w:type="dxa"/>
            <w:tcBorders>
              <w:top w:val="nil"/>
              <w:bottom w:val="nil"/>
            </w:tcBorders>
            <w:shd w:val="clear" w:color="auto" w:fill="auto"/>
          </w:tcPr>
          <w:p w14:paraId="2BA6BBC9" w14:textId="77777777" w:rsidR="00A62C39" w:rsidRPr="00E96194" w:rsidRDefault="00A62C39" w:rsidP="002272FE">
            <w:pPr>
              <w:rPr>
                <w:rtl/>
              </w:rPr>
            </w:pPr>
          </w:p>
        </w:tc>
        <w:tc>
          <w:tcPr>
            <w:tcW w:w="1859" w:type="dxa"/>
            <w:shd w:val="clear" w:color="auto" w:fill="auto"/>
          </w:tcPr>
          <w:p w14:paraId="367EE9A8" w14:textId="77777777" w:rsidR="00A62C39" w:rsidRPr="00E96194" w:rsidRDefault="00872414" w:rsidP="002272FE">
            <w:pPr>
              <w:rPr>
                <w:rtl/>
              </w:rPr>
            </w:pPr>
            <w:r w:rsidRPr="00E96194">
              <w:rPr>
                <w:rFonts w:hint="cs"/>
                <w:rtl/>
              </w:rPr>
              <w:t xml:space="preserve"> </w:t>
            </w:r>
            <w:r w:rsidR="00A62C39" w:rsidRPr="00E96194">
              <w:rPr>
                <w:rtl/>
              </w:rPr>
              <w:t>חותמת התאגיד</w:t>
            </w:r>
          </w:p>
        </w:tc>
        <w:tc>
          <w:tcPr>
            <w:tcW w:w="236" w:type="dxa"/>
            <w:tcBorders>
              <w:top w:val="nil"/>
              <w:bottom w:val="nil"/>
            </w:tcBorders>
            <w:shd w:val="clear" w:color="auto" w:fill="auto"/>
          </w:tcPr>
          <w:p w14:paraId="3DD6B17E" w14:textId="77777777" w:rsidR="00A62C39" w:rsidRPr="00E96194" w:rsidRDefault="00872414" w:rsidP="002272FE">
            <w:pPr>
              <w:rPr>
                <w:rtl/>
              </w:rPr>
            </w:pPr>
            <w:r w:rsidRPr="00E96194">
              <w:rPr>
                <w:rFonts w:hint="cs"/>
                <w:rtl/>
              </w:rPr>
              <w:t xml:space="preserve"> </w:t>
            </w:r>
          </w:p>
        </w:tc>
        <w:tc>
          <w:tcPr>
            <w:tcW w:w="1738" w:type="dxa"/>
            <w:shd w:val="clear" w:color="auto" w:fill="auto"/>
          </w:tcPr>
          <w:p w14:paraId="7063F1FB" w14:textId="77777777" w:rsidR="00A62C39" w:rsidRPr="00E96194" w:rsidRDefault="00225BFA" w:rsidP="002272FE">
            <w:pPr>
              <w:rPr>
                <w:rtl/>
              </w:rPr>
            </w:pPr>
            <w:r w:rsidRPr="00E96194">
              <w:rPr>
                <w:rFonts w:hint="cs"/>
                <w:rtl/>
              </w:rPr>
              <w:t xml:space="preserve"> </w:t>
            </w:r>
            <w:r w:rsidR="00A62C39" w:rsidRPr="00E96194">
              <w:rPr>
                <w:rtl/>
              </w:rPr>
              <w:t>שם המצהיר</w:t>
            </w:r>
          </w:p>
        </w:tc>
        <w:tc>
          <w:tcPr>
            <w:tcW w:w="236" w:type="dxa"/>
            <w:tcBorders>
              <w:top w:val="nil"/>
              <w:bottom w:val="nil"/>
            </w:tcBorders>
            <w:shd w:val="clear" w:color="auto" w:fill="auto"/>
          </w:tcPr>
          <w:p w14:paraId="454727C3" w14:textId="77777777" w:rsidR="00A62C39" w:rsidRPr="00E96194" w:rsidRDefault="00A62C39" w:rsidP="002272FE">
            <w:pPr>
              <w:rPr>
                <w:rtl/>
              </w:rPr>
            </w:pPr>
          </w:p>
        </w:tc>
        <w:tc>
          <w:tcPr>
            <w:tcW w:w="1480" w:type="dxa"/>
            <w:shd w:val="clear" w:color="auto" w:fill="auto"/>
          </w:tcPr>
          <w:p w14:paraId="55CD4E29" w14:textId="77777777" w:rsidR="00A62C39" w:rsidRPr="00E96194" w:rsidRDefault="00225BFA" w:rsidP="002272FE">
            <w:pPr>
              <w:rPr>
                <w:rtl/>
              </w:rPr>
            </w:pPr>
            <w:r w:rsidRPr="00E96194">
              <w:rPr>
                <w:rFonts w:hint="cs"/>
                <w:rtl/>
              </w:rPr>
              <w:t xml:space="preserve"> </w:t>
            </w:r>
            <w:r w:rsidR="00A62C39" w:rsidRPr="00E96194">
              <w:rPr>
                <w:rtl/>
              </w:rPr>
              <w:t>חתימת</w:t>
            </w:r>
            <w:r w:rsidRPr="00E96194">
              <w:rPr>
                <w:rtl/>
              </w:rPr>
              <w:t xml:space="preserve"> </w:t>
            </w:r>
            <w:r w:rsidR="00A62C39" w:rsidRPr="00E96194">
              <w:rPr>
                <w:rtl/>
              </w:rPr>
              <w:t>המצהיר</w:t>
            </w:r>
          </w:p>
        </w:tc>
      </w:tr>
    </w:tbl>
    <w:p w14:paraId="69D8706F" w14:textId="77777777" w:rsidR="00A62C39" w:rsidRPr="00E96194" w:rsidRDefault="00A62C39" w:rsidP="002272FE">
      <w:pPr>
        <w:rPr>
          <w:rtl/>
        </w:rPr>
      </w:pPr>
    </w:p>
    <w:p w14:paraId="2F5E4C9C" w14:textId="77777777" w:rsidR="00A62C39" w:rsidRPr="00E96194" w:rsidRDefault="00A62C39" w:rsidP="002272FE">
      <w:pPr>
        <w:rPr>
          <w:rtl/>
        </w:rPr>
      </w:pPr>
    </w:p>
    <w:p w14:paraId="4FADC0EE" w14:textId="77777777" w:rsidR="00A62C39" w:rsidRPr="00B10F5C" w:rsidRDefault="00A62C39" w:rsidP="002272FE">
      <w:pPr>
        <w:rPr>
          <w:highlight w:val="yellow"/>
          <w:rtl/>
        </w:rPr>
      </w:pPr>
    </w:p>
    <w:p w14:paraId="57CF5682" w14:textId="77777777" w:rsidR="00621F7E" w:rsidRDefault="007F6EE5" w:rsidP="00621F7E">
      <w:pPr>
        <w:pStyle w:val="30"/>
      </w:pPr>
      <w:r w:rsidRPr="0016685F">
        <w:rPr>
          <w:highlight w:val="yellow"/>
          <w:rtl/>
        </w:rPr>
        <w:br w:type="page"/>
      </w:r>
      <w:bookmarkStart w:id="733" w:name="_Toc515874443"/>
    </w:p>
    <w:p w14:paraId="48369038" w14:textId="77777777" w:rsidR="00A7389F" w:rsidRDefault="00FA2026" w:rsidP="003D0D2E">
      <w:pPr>
        <w:pStyle w:val="30"/>
        <w:rPr>
          <w:rtl/>
        </w:rPr>
      </w:pPr>
      <w:r>
        <w:rPr>
          <w:rtl/>
        </w:rPr>
        <w:lastRenderedPageBreak/>
        <w:t>נספח ט"ז</w:t>
      </w:r>
      <w:r w:rsidR="003D0D2E" w:rsidRPr="00021158">
        <w:rPr>
          <w:rFonts w:hint="cs"/>
          <w:rtl/>
        </w:rPr>
        <w:t xml:space="preserve"> </w:t>
      </w:r>
      <w:r w:rsidR="003D0D2E" w:rsidRPr="00021158">
        <w:rPr>
          <w:rtl/>
        </w:rPr>
        <w:t>–</w:t>
      </w:r>
      <w:r w:rsidR="003D0D2E" w:rsidRPr="00021158">
        <w:rPr>
          <w:rFonts w:hint="cs"/>
          <w:rtl/>
        </w:rPr>
        <w:t xml:space="preserve"> </w:t>
      </w:r>
      <w:r w:rsidR="003D0D2E">
        <w:rPr>
          <w:rFonts w:hint="cs"/>
          <w:rtl/>
        </w:rPr>
        <w:t>תרשים המסעדה</w:t>
      </w:r>
      <w:bookmarkEnd w:id="733"/>
    </w:p>
    <w:p w14:paraId="67D27B4D" w14:textId="604297B8" w:rsidR="00120BE4" w:rsidRDefault="00E32F05" w:rsidP="006C5E83">
      <w:pPr>
        <w:jc w:val="center"/>
        <w:rPr>
          <w:b/>
          <w:bCs/>
          <w:sz w:val="28"/>
          <w:szCs w:val="28"/>
          <w:u w:val="single"/>
          <w:rtl/>
        </w:rPr>
      </w:pPr>
      <w:r w:rsidRPr="006E0B34">
        <w:rPr>
          <w:noProof/>
        </w:rPr>
        <w:lastRenderedPageBreak/>
        <w:drawing>
          <wp:inline distT="0" distB="0" distL="0" distR="0" wp14:anchorId="7B2725DC" wp14:editId="2EA050F5">
            <wp:extent cx="5806440" cy="9052560"/>
            <wp:effectExtent l="0" t="0" r="381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rot="10800000">
                      <a:off x="0" y="0"/>
                      <a:ext cx="5806440" cy="9052560"/>
                    </a:xfrm>
                    <a:prstGeom prst="rect">
                      <a:avLst/>
                    </a:prstGeom>
                    <a:noFill/>
                    <a:ln>
                      <a:noFill/>
                    </a:ln>
                  </pic:spPr>
                </pic:pic>
              </a:graphicData>
            </a:graphic>
          </wp:inline>
        </w:drawing>
      </w:r>
      <w:r w:rsidR="0022427C" w:rsidRPr="006E0B34">
        <w:rPr>
          <w:noProof/>
        </w:rPr>
        <w:lastRenderedPageBreak/>
        <w:drawing>
          <wp:inline distT="0" distB="0" distL="0" distR="0" wp14:anchorId="01AD1646" wp14:editId="508EAB1F">
            <wp:extent cx="5806440" cy="9052560"/>
            <wp:effectExtent l="0" t="0" r="381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rot="10800000">
                      <a:off x="0" y="0"/>
                      <a:ext cx="5806440" cy="9052560"/>
                    </a:xfrm>
                    <a:prstGeom prst="rect">
                      <a:avLst/>
                    </a:prstGeom>
                    <a:noFill/>
                    <a:ln>
                      <a:noFill/>
                    </a:ln>
                  </pic:spPr>
                </pic:pic>
              </a:graphicData>
            </a:graphic>
          </wp:inline>
        </w:drawing>
      </w:r>
    </w:p>
    <w:sectPr w:rsidR="00120BE4" w:rsidSect="0027326F">
      <w:footerReference w:type="even" r:id="rId37"/>
      <w:footerReference w:type="default" r:id="rId38"/>
      <w:endnotePr>
        <w:numFmt w:val="lowerLetter"/>
      </w:endnotePr>
      <w:type w:val="continuous"/>
      <w:pgSz w:w="11906" w:h="16838" w:code="9"/>
      <w:pgMar w:top="1440" w:right="1418" w:bottom="726" w:left="1560" w:header="720" w:footer="794"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96457F8" w14:textId="77777777" w:rsidR="00350957" w:rsidRDefault="00350957" w:rsidP="002272FE">
      <w:r>
        <w:separator/>
      </w:r>
    </w:p>
  </w:endnote>
  <w:endnote w:type="continuationSeparator" w:id="0">
    <w:p w14:paraId="1A2C5652" w14:textId="77777777" w:rsidR="00350957" w:rsidRDefault="00350957" w:rsidP="002272FE">
      <w:r>
        <w:continuationSeparator/>
      </w:r>
    </w:p>
  </w:endnote>
  <w:endnote w:type="continuationNotice" w:id="1">
    <w:p w14:paraId="1CD25CAF" w14:textId="77777777" w:rsidR="00350957" w:rsidRDefault="00350957">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Times New (W1)">
    <w:altName w:val="Times New Roman"/>
    <w:charset w:val="00"/>
    <w:family w:val="roman"/>
    <w:pitch w:val="variable"/>
    <w:sig w:usb0="00000000" w:usb1="C0007841" w:usb2="00000009"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Tms Rmn">
    <w:panose1 w:val="02020603040505020304"/>
    <w:charset w:val="00"/>
    <w:family w:val="roman"/>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David,Bold">
    <w:altName w:val="David"/>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711A45F" w14:textId="77777777" w:rsidR="00350957" w:rsidRDefault="00350957">
    <w:pPr>
      <w:pStyle w:val="a3"/>
      <w:framePr w:wrap="around" w:vAnchor="text" w:hAnchor="margin" w:xAlign="center" w:y="1"/>
      <w:rPr>
        <w:rStyle w:val="aa"/>
        <w:rtl/>
      </w:rPr>
    </w:pPr>
    <w:r>
      <w:rPr>
        <w:rStyle w:val="aa"/>
        <w:rtl/>
      </w:rPr>
      <w:fldChar w:fldCharType="begin"/>
    </w:r>
    <w:r>
      <w:rPr>
        <w:rStyle w:val="aa"/>
      </w:rPr>
      <w:instrText xml:space="preserve">PAGE  </w:instrText>
    </w:r>
    <w:r>
      <w:rPr>
        <w:rStyle w:val="aa"/>
        <w:rtl/>
      </w:rPr>
      <w:fldChar w:fldCharType="end"/>
    </w:r>
  </w:p>
  <w:p w14:paraId="5ADBA840" w14:textId="77777777" w:rsidR="00350957" w:rsidRDefault="00350957">
    <w:pPr>
      <w:pStyle w:val="a3"/>
      <w:rPr>
        <w:rt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842A9A" w14:textId="77777777" w:rsidR="00350957" w:rsidRPr="009754CF" w:rsidRDefault="00350957">
    <w:pPr>
      <w:pStyle w:val="a3"/>
      <w:framePr w:wrap="around" w:vAnchor="text" w:hAnchor="margin" w:xAlign="center" w:y="1"/>
      <w:rPr>
        <w:rStyle w:val="aa"/>
        <w:b w:val="0"/>
        <w:bCs w:val="0"/>
        <w:rtl/>
      </w:rPr>
    </w:pPr>
    <w:r w:rsidRPr="009754CF">
      <w:rPr>
        <w:rStyle w:val="aa"/>
        <w:b w:val="0"/>
        <w:bCs w:val="0"/>
        <w:rtl/>
      </w:rPr>
      <w:fldChar w:fldCharType="begin"/>
    </w:r>
    <w:r w:rsidRPr="009754CF">
      <w:rPr>
        <w:rStyle w:val="aa"/>
        <w:b w:val="0"/>
        <w:bCs w:val="0"/>
      </w:rPr>
      <w:instrText xml:space="preserve">PAGE  </w:instrText>
    </w:r>
    <w:r w:rsidRPr="009754CF">
      <w:rPr>
        <w:rStyle w:val="aa"/>
        <w:b w:val="0"/>
        <w:bCs w:val="0"/>
        <w:rtl/>
      </w:rPr>
      <w:fldChar w:fldCharType="separate"/>
    </w:r>
    <w:r>
      <w:rPr>
        <w:rStyle w:val="aa"/>
        <w:b w:val="0"/>
        <w:bCs w:val="0"/>
        <w:noProof/>
        <w:rtl/>
      </w:rPr>
      <w:t>121</w:t>
    </w:r>
    <w:r w:rsidRPr="009754CF">
      <w:rPr>
        <w:rStyle w:val="aa"/>
        <w:b w:val="0"/>
        <w:bCs w:val="0"/>
        <w:rtl/>
      </w:rPr>
      <w:fldChar w:fldCharType="end"/>
    </w:r>
  </w:p>
  <w:p w14:paraId="7D6319AD" w14:textId="77777777" w:rsidR="00350957" w:rsidRDefault="00350957">
    <w:pPr>
      <w:pStyle w:val="a3"/>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D78F1BC" w14:textId="77777777" w:rsidR="00350957" w:rsidRDefault="00350957" w:rsidP="002272FE">
      <w:r>
        <w:separator/>
      </w:r>
    </w:p>
  </w:footnote>
  <w:footnote w:type="continuationSeparator" w:id="0">
    <w:p w14:paraId="7FE4532C" w14:textId="77777777" w:rsidR="00350957" w:rsidRDefault="00350957" w:rsidP="002272FE">
      <w:r>
        <w:continuationSeparator/>
      </w:r>
    </w:p>
  </w:footnote>
  <w:footnote w:type="continuationNotice" w:id="1">
    <w:p w14:paraId="41CA2C22" w14:textId="77777777" w:rsidR="00350957" w:rsidRDefault="00350957">
      <w:pPr>
        <w:spacing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38E7CC1"/>
    <w:multiLevelType w:val="multilevel"/>
    <w:tmpl w:val="FB8A8CAC"/>
    <w:lvl w:ilvl="0">
      <w:start w:val="1"/>
      <w:numFmt w:val="decimal"/>
      <w:lvlText w:val="%1."/>
      <w:lvlJc w:val="center"/>
      <w:pPr>
        <w:tabs>
          <w:tab w:val="num" w:pos="720"/>
        </w:tabs>
        <w:ind w:left="720" w:hanging="360"/>
      </w:pPr>
      <w:rPr>
        <w:rFonts w:hint="default"/>
      </w:rPr>
    </w:lvl>
    <w:lvl w:ilvl="1">
      <w:start w:val="1"/>
      <w:numFmt w:val="decimal"/>
      <w:pStyle w:val="21"/>
      <w:lvlText w:val="%1.%2."/>
      <w:lvlJc w:val="left"/>
      <w:pPr>
        <w:tabs>
          <w:tab w:val="num" w:pos="1080"/>
        </w:tabs>
        <w:ind w:left="1080" w:hanging="360"/>
      </w:pPr>
      <w:rPr>
        <w:rFonts w:hint="default"/>
      </w:rPr>
    </w:lvl>
    <w:lvl w:ilvl="2">
      <w:start w:val="1"/>
      <w:numFmt w:val="decimal"/>
      <w:pStyle w:val="Style0"/>
      <w:lvlText w:val="%1.%2.%3."/>
      <w:lvlJc w:val="left"/>
      <w:pPr>
        <w:tabs>
          <w:tab w:val="num" w:pos="1440"/>
        </w:tabs>
        <w:ind w:left="1440" w:hanging="360"/>
      </w:pPr>
      <w:rPr>
        <w:rFonts w:hint="default"/>
        <w:lang w:bidi="he-IL"/>
      </w:rPr>
    </w:lvl>
    <w:lvl w:ilvl="3">
      <w:start w:val="1"/>
      <w:numFmt w:val="decimal"/>
      <w:pStyle w:val="1"/>
      <w:lvlText w:val="%1.%2.%3.%4."/>
      <w:lvlJc w:val="center"/>
      <w:pPr>
        <w:tabs>
          <w:tab w:val="num" w:pos="1800"/>
        </w:tabs>
        <w:ind w:left="1800" w:hanging="360"/>
      </w:pPr>
      <w:rPr>
        <w:rFonts w:hint="default"/>
      </w:rPr>
    </w:lvl>
    <w:lvl w:ilvl="4">
      <w:start w:val="1"/>
      <w:numFmt w:val="decimal"/>
      <w:lvlText w:val="%1.%2.%3.%4.%5."/>
      <w:lvlJc w:val="center"/>
      <w:pPr>
        <w:tabs>
          <w:tab w:val="num" w:pos="2160"/>
        </w:tabs>
        <w:ind w:left="2160" w:hanging="360"/>
      </w:pPr>
      <w:rPr>
        <w:rFonts w:hint="default"/>
      </w:rPr>
    </w:lvl>
    <w:lvl w:ilvl="5">
      <w:start w:val="1"/>
      <w:numFmt w:val="decimal"/>
      <w:lvlText w:val="%1.%2.%3.%4.%5.%6."/>
      <w:lvlJc w:val="center"/>
      <w:pPr>
        <w:tabs>
          <w:tab w:val="num" w:pos="2520"/>
        </w:tabs>
        <w:ind w:left="2520" w:hanging="360"/>
      </w:pPr>
      <w:rPr>
        <w:rFonts w:hint="default"/>
      </w:rPr>
    </w:lvl>
    <w:lvl w:ilvl="6">
      <w:start w:val="1"/>
      <w:numFmt w:val="hebrew1"/>
      <w:lvlText w:val="%1.%2.%3.%4.%5.%6.%7."/>
      <w:lvlJc w:val="center"/>
      <w:pPr>
        <w:tabs>
          <w:tab w:val="num" w:pos="2880"/>
        </w:tabs>
        <w:ind w:left="2880" w:hanging="360"/>
      </w:pPr>
      <w:rPr>
        <w:rFonts w:hint="default"/>
      </w:rPr>
    </w:lvl>
    <w:lvl w:ilvl="7">
      <w:start w:val="1"/>
      <w:numFmt w:val="decimal"/>
      <w:lvlText w:val="%1.%2.%3.%4.%5.%6.%7.%8."/>
      <w:lvlJc w:val="center"/>
      <w:pPr>
        <w:tabs>
          <w:tab w:val="num" w:pos="3240"/>
        </w:tabs>
        <w:ind w:left="3240" w:hanging="360"/>
      </w:pPr>
      <w:rPr>
        <w:rFonts w:hint="default"/>
      </w:rPr>
    </w:lvl>
    <w:lvl w:ilvl="8">
      <w:start w:val="1"/>
      <w:numFmt w:val="hebrew1"/>
      <w:lvlText w:val="%1.%2.%3.%4.%5.%6.%7.%8.%9."/>
      <w:lvlJc w:val="center"/>
      <w:pPr>
        <w:tabs>
          <w:tab w:val="num" w:pos="3600"/>
        </w:tabs>
        <w:ind w:left="3600" w:hanging="360"/>
      </w:pPr>
      <w:rPr>
        <w:rFonts w:hint="default"/>
      </w:rPr>
    </w:lvl>
  </w:abstractNum>
  <w:abstractNum w:abstractNumId="2" w15:restartNumberingAfterBreak="0">
    <w:nsid w:val="0C803EA0"/>
    <w:multiLevelType w:val="hybridMultilevel"/>
    <w:tmpl w:val="6A442E50"/>
    <w:lvl w:ilvl="0" w:tplc="05D05BF6">
      <w:start w:val="300"/>
      <w:numFmt w:val="bullet"/>
      <w:lvlText w:val=""/>
      <w:lvlJc w:val="left"/>
      <w:pPr>
        <w:ind w:left="768" w:hanging="360"/>
      </w:pPr>
      <w:rPr>
        <w:rFonts w:ascii="Symbol" w:eastAsia="Times New Roman" w:hAnsi="Symbol" w:cs="David"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3" w15:restartNumberingAfterBreak="0">
    <w:nsid w:val="117F67B1"/>
    <w:multiLevelType w:val="hybridMultilevel"/>
    <w:tmpl w:val="4BCE8D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5" w15:restartNumberingAfterBreak="0">
    <w:nsid w:val="140A71EC"/>
    <w:multiLevelType w:val="hybridMultilevel"/>
    <w:tmpl w:val="643E31EC"/>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86C2976"/>
    <w:multiLevelType w:val="multilevel"/>
    <w:tmpl w:val="E492457C"/>
    <w:lvl w:ilvl="0">
      <w:start w:val="1"/>
      <w:numFmt w:val="hebrew1"/>
      <w:pStyle w:val="5"/>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7" w15:restartNumberingAfterBreak="0">
    <w:nsid w:val="1E0C72CC"/>
    <w:multiLevelType w:val="multilevel"/>
    <w:tmpl w:val="B6100844"/>
    <w:lvl w:ilvl="0">
      <w:start w:val="1"/>
      <w:numFmt w:val="decimal"/>
      <w:lvlText w:val="%1."/>
      <w:lvlJc w:val="left"/>
      <w:pPr>
        <w:tabs>
          <w:tab w:val="num" w:pos="360"/>
        </w:tabs>
        <w:ind w:left="720" w:hanging="363"/>
      </w:pPr>
      <w:rPr>
        <w:rFonts w:cs="David" w:hint="cs"/>
        <w:u w:val="none"/>
      </w:rPr>
    </w:lvl>
    <w:lvl w:ilvl="1">
      <w:start w:val="1"/>
      <w:numFmt w:val="hebrew1"/>
      <w:lvlText w:val="%2."/>
      <w:lvlJc w:val="left"/>
      <w:pPr>
        <w:tabs>
          <w:tab w:val="num" w:pos="720"/>
        </w:tabs>
        <w:ind w:left="720" w:hanging="360"/>
      </w:pPr>
      <w:rPr>
        <w:rFonts w:hint="default"/>
        <w:b/>
        <w:bCs w:val="0"/>
        <w:sz w:val="24"/>
        <w:szCs w:val="24"/>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8" w15:restartNumberingAfterBreak="0">
    <w:nsid w:val="259B6AB1"/>
    <w:multiLevelType w:val="hybridMultilevel"/>
    <w:tmpl w:val="7F36D3B2"/>
    <w:lvl w:ilvl="0" w:tplc="05D05BF6">
      <w:start w:val="300"/>
      <w:numFmt w:val="bullet"/>
      <w:lvlText w:val=""/>
      <w:lvlJc w:val="left"/>
      <w:pPr>
        <w:ind w:left="770" w:hanging="360"/>
      </w:pPr>
      <w:rPr>
        <w:rFonts w:ascii="Symbol" w:eastAsia="Times New Roman" w:hAnsi="Symbol" w:cs="David" w:hint="default"/>
      </w:rPr>
    </w:lvl>
    <w:lvl w:ilvl="1" w:tplc="04090003" w:tentative="1">
      <w:start w:val="1"/>
      <w:numFmt w:val="bullet"/>
      <w:lvlText w:val="o"/>
      <w:lvlJc w:val="left"/>
      <w:pPr>
        <w:ind w:left="1490" w:hanging="360"/>
      </w:pPr>
      <w:rPr>
        <w:rFonts w:ascii="Courier New" w:hAnsi="Courier New" w:cs="Courier New" w:hint="default"/>
      </w:rPr>
    </w:lvl>
    <w:lvl w:ilvl="2" w:tplc="04090005" w:tentative="1">
      <w:start w:val="1"/>
      <w:numFmt w:val="bullet"/>
      <w:lvlText w:val=""/>
      <w:lvlJc w:val="left"/>
      <w:pPr>
        <w:ind w:left="2210" w:hanging="360"/>
      </w:pPr>
      <w:rPr>
        <w:rFonts w:ascii="Wingdings" w:hAnsi="Wingdings" w:hint="default"/>
      </w:rPr>
    </w:lvl>
    <w:lvl w:ilvl="3" w:tplc="04090001" w:tentative="1">
      <w:start w:val="1"/>
      <w:numFmt w:val="bullet"/>
      <w:lvlText w:val=""/>
      <w:lvlJc w:val="left"/>
      <w:pPr>
        <w:ind w:left="2930" w:hanging="360"/>
      </w:pPr>
      <w:rPr>
        <w:rFonts w:ascii="Symbol" w:hAnsi="Symbol" w:hint="default"/>
      </w:rPr>
    </w:lvl>
    <w:lvl w:ilvl="4" w:tplc="04090003" w:tentative="1">
      <w:start w:val="1"/>
      <w:numFmt w:val="bullet"/>
      <w:lvlText w:val="o"/>
      <w:lvlJc w:val="left"/>
      <w:pPr>
        <w:ind w:left="3650" w:hanging="360"/>
      </w:pPr>
      <w:rPr>
        <w:rFonts w:ascii="Courier New" w:hAnsi="Courier New" w:cs="Courier New" w:hint="default"/>
      </w:rPr>
    </w:lvl>
    <w:lvl w:ilvl="5" w:tplc="04090005" w:tentative="1">
      <w:start w:val="1"/>
      <w:numFmt w:val="bullet"/>
      <w:lvlText w:val=""/>
      <w:lvlJc w:val="left"/>
      <w:pPr>
        <w:ind w:left="4370" w:hanging="360"/>
      </w:pPr>
      <w:rPr>
        <w:rFonts w:ascii="Wingdings" w:hAnsi="Wingdings" w:hint="default"/>
      </w:rPr>
    </w:lvl>
    <w:lvl w:ilvl="6" w:tplc="04090001" w:tentative="1">
      <w:start w:val="1"/>
      <w:numFmt w:val="bullet"/>
      <w:lvlText w:val=""/>
      <w:lvlJc w:val="left"/>
      <w:pPr>
        <w:ind w:left="5090" w:hanging="360"/>
      </w:pPr>
      <w:rPr>
        <w:rFonts w:ascii="Symbol" w:hAnsi="Symbol" w:hint="default"/>
      </w:rPr>
    </w:lvl>
    <w:lvl w:ilvl="7" w:tplc="04090003" w:tentative="1">
      <w:start w:val="1"/>
      <w:numFmt w:val="bullet"/>
      <w:lvlText w:val="o"/>
      <w:lvlJc w:val="left"/>
      <w:pPr>
        <w:ind w:left="5810" w:hanging="360"/>
      </w:pPr>
      <w:rPr>
        <w:rFonts w:ascii="Courier New" w:hAnsi="Courier New" w:cs="Courier New" w:hint="default"/>
      </w:rPr>
    </w:lvl>
    <w:lvl w:ilvl="8" w:tplc="04090005" w:tentative="1">
      <w:start w:val="1"/>
      <w:numFmt w:val="bullet"/>
      <w:lvlText w:val=""/>
      <w:lvlJc w:val="left"/>
      <w:pPr>
        <w:ind w:left="6530" w:hanging="360"/>
      </w:pPr>
      <w:rPr>
        <w:rFonts w:ascii="Wingdings" w:hAnsi="Wingdings" w:hint="default"/>
      </w:rPr>
    </w:lvl>
  </w:abstractNum>
  <w:abstractNum w:abstractNumId="9" w15:restartNumberingAfterBreak="0">
    <w:nsid w:val="28A0354A"/>
    <w:multiLevelType w:val="multilevel"/>
    <w:tmpl w:val="2D1C0978"/>
    <w:lvl w:ilvl="0">
      <w:start w:val="1"/>
      <w:numFmt w:val="decimal"/>
      <w:lvlText w:val="%1."/>
      <w:lvlJc w:val="left"/>
      <w:pPr>
        <w:tabs>
          <w:tab w:val="num" w:pos="720"/>
        </w:tabs>
        <w:ind w:left="720" w:hanging="720"/>
      </w:pPr>
    </w:lvl>
    <w:lvl w:ilvl="1">
      <w:start w:val="1"/>
      <w:numFmt w:val="decimal"/>
      <w:pStyle w:val="11"/>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2ED85B22"/>
    <w:multiLevelType w:val="multilevel"/>
    <w:tmpl w:val="00226DDE"/>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193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3768"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35302CB2"/>
    <w:multiLevelType w:val="hybridMultilevel"/>
    <w:tmpl w:val="2E725526"/>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2" w15:restartNumberingAfterBreak="0">
    <w:nsid w:val="44EB3328"/>
    <w:multiLevelType w:val="multilevel"/>
    <w:tmpl w:val="0958F1F8"/>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15:restartNumberingAfterBreak="0">
    <w:nsid w:val="49B44E26"/>
    <w:multiLevelType w:val="hybridMultilevel"/>
    <w:tmpl w:val="9B8496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9C36F04"/>
    <w:multiLevelType w:val="multilevel"/>
    <w:tmpl w:val="9C9EFA1C"/>
    <w:lvl w:ilvl="0">
      <w:start w:val="18"/>
      <w:numFmt w:val="decimal"/>
      <w:lvlText w:val="%1"/>
      <w:lvlJc w:val="left"/>
      <w:pPr>
        <w:ind w:left="396" w:hanging="396"/>
      </w:pPr>
      <w:rPr>
        <w:rFonts w:hint="default"/>
      </w:rPr>
    </w:lvl>
    <w:lvl w:ilvl="1">
      <w:start w:val="1"/>
      <w:numFmt w:val="decimal"/>
      <w:lvlText w:val="%1.%2"/>
      <w:lvlJc w:val="left"/>
      <w:pPr>
        <w:ind w:left="756" w:hanging="396"/>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4E37512B"/>
    <w:multiLevelType w:val="hybridMultilevel"/>
    <w:tmpl w:val="3B9C406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FCC14C1"/>
    <w:multiLevelType w:val="hybridMultilevel"/>
    <w:tmpl w:val="DEFAA9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C2D00DD"/>
    <w:multiLevelType w:val="multilevel"/>
    <w:tmpl w:val="CB2CFB36"/>
    <w:styleLink w:val="-"/>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6A2B3360"/>
    <w:multiLevelType w:val="hybridMultilevel"/>
    <w:tmpl w:val="551CAAF0"/>
    <w:lvl w:ilvl="0" w:tplc="E01E5D6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A34299A"/>
    <w:multiLevelType w:val="multilevel"/>
    <w:tmpl w:val="347E1FCA"/>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0" w15:restartNumberingAfterBreak="0">
    <w:nsid w:val="6D4F4194"/>
    <w:multiLevelType w:val="multilevel"/>
    <w:tmpl w:val="4866DFA6"/>
    <w:lvl w:ilvl="0">
      <w:numFmt w:val="decimal"/>
      <w:pStyle w:val="a"/>
      <w:lvlText w:val=""/>
      <w:lvlJc w:val="left"/>
    </w:lvl>
    <w:lvl w:ilvl="1">
      <w:numFmt w:val="decimal"/>
      <w:pStyle w:val="a0"/>
      <w:lvlText w:val=""/>
      <w:lvlJc w:val="left"/>
    </w:lvl>
    <w:lvl w:ilvl="2">
      <w:numFmt w:val="decimal"/>
      <w:pStyle w:val="a1"/>
      <w:lvlText w:val=""/>
      <w:lvlJc w:val="left"/>
    </w:lvl>
    <w:lvl w:ilvl="3">
      <w:numFmt w:val="decimal"/>
      <w:pStyle w:val="10"/>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1" w15:restartNumberingAfterBreak="0">
    <w:nsid w:val="6E7B23A9"/>
    <w:multiLevelType w:val="multilevel"/>
    <w:tmpl w:val="513273DA"/>
    <w:lvl w:ilvl="0">
      <w:start w:val="1"/>
      <w:numFmt w:val="decimal"/>
      <w:pStyle w:val="Style1"/>
      <w:lvlText w:val="%1."/>
      <w:lvlJc w:val="left"/>
      <w:pPr>
        <w:ind w:left="2628" w:hanging="360"/>
      </w:pPr>
      <w:rPr>
        <w:rFonts w:ascii="David" w:hAnsi="David" w:cs="David" w:hint="default"/>
        <w:b w:val="0"/>
        <w:bCs w:val="0"/>
      </w:rPr>
    </w:lvl>
    <w:lvl w:ilvl="1">
      <w:start w:val="1"/>
      <w:numFmt w:val="decimal"/>
      <w:pStyle w:val="Style2"/>
      <w:lvlText w:val="%1.%2."/>
      <w:lvlJc w:val="left"/>
      <w:pPr>
        <w:ind w:left="857" w:hanging="432"/>
      </w:pPr>
      <w:rPr>
        <w:rFonts w:ascii="David" w:hAnsi="David" w:cs="David" w:hint="default"/>
        <w:b w:val="0"/>
        <w:bCs w:val="0"/>
        <w:lang w:val="en-US"/>
      </w:rPr>
    </w:lvl>
    <w:lvl w:ilvl="2">
      <w:start w:val="1"/>
      <w:numFmt w:val="decimal"/>
      <w:pStyle w:val="Style3"/>
      <w:lvlText w:val="%1.%2.%3."/>
      <w:lvlJc w:val="left"/>
      <w:pPr>
        <w:ind w:left="1071" w:hanging="504"/>
      </w:pPr>
      <w:rPr>
        <w:b w:val="0"/>
        <w:bCs w:val="0"/>
      </w:rPr>
    </w:lvl>
    <w:lvl w:ilvl="3">
      <w:start w:val="1"/>
      <w:numFmt w:val="decimal"/>
      <w:pStyle w:val="Style4"/>
      <w:lvlText w:val="%1.%2.%3.%4."/>
      <w:lvlJc w:val="left"/>
      <w:pPr>
        <w:ind w:left="1728" w:hanging="648"/>
      </w:pPr>
      <w:rPr>
        <w:b w:val="0"/>
        <w:bCs w:val="0"/>
      </w:rPr>
    </w:lvl>
    <w:lvl w:ilvl="4">
      <w:start w:val="1"/>
      <w:numFmt w:val="decimal"/>
      <w:pStyle w:val="Style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6ED47CAB"/>
    <w:multiLevelType w:val="multilevel"/>
    <w:tmpl w:val="B61CCA16"/>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
      <w:lvlText w:val="%1.%2.%3."/>
      <w:lvlJc w:val="left"/>
      <w:pPr>
        <w:ind w:left="1638"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0"/>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72335656"/>
    <w:multiLevelType w:val="hybridMultilevel"/>
    <w:tmpl w:val="C29EA018"/>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D590D14"/>
    <w:multiLevelType w:val="hybridMultilevel"/>
    <w:tmpl w:val="DEFAA9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9"/>
  </w:num>
  <w:num w:numId="2">
    <w:abstractNumId w:val="1"/>
  </w:num>
  <w:num w:numId="3">
    <w:abstractNumId w:val="17"/>
  </w:num>
  <w:num w:numId="4">
    <w:abstractNumId w:val="7"/>
  </w:num>
  <w:num w:numId="5">
    <w:abstractNumId w:val="12"/>
  </w:num>
  <w:num w:numId="6">
    <w:abstractNumId w:val="4"/>
  </w:num>
  <w:num w:numId="7">
    <w:abstractNumId w:val="3"/>
  </w:num>
  <w:num w:numId="8">
    <w:abstractNumId w:val="20"/>
  </w:num>
  <w:num w:numId="9">
    <w:abstractNumId w:val="8"/>
  </w:num>
  <w:num w:numId="10">
    <w:abstractNumId w:val="2"/>
  </w:num>
  <w:num w:numId="11">
    <w:abstractNumId w:val="22"/>
  </w:num>
  <w:num w:numId="12">
    <w:abstractNumId w:val="11"/>
  </w:num>
  <w:num w:numId="13">
    <w:abstractNumId w:val="0"/>
  </w:num>
  <w:num w:numId="14">
    <w:abstractNumId w:val="21"/>
  </w:num>
  <w:num w:numId="1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5"/>
  </w:num>
  <w:num w:numId="22">
    <w:abstractNumId w:val="5"/>
  </w:num>
  <w:num w:numId="23">
    <w:abstractNumId w:val="23"/>
  </w:num>
  <w:num w:numId="2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3"/>
  </w:num>
  <w:num w:numId="28">
    <w:abstractNumId w:val="24"/>
  </w:num>
  <w:num w:numId="29">
    <w:abstractNumId w:val="16"/>
  </w:num>
  <w:num w:numId="30">
    <w:abstractNumId w:val="18"/>
  </w:num>
  <w:num w:numId="31">
    <w:abstractNumId w:val="6"/>
  </w:num>
  <w:num w:numId="32">
    <w:abstractNumId w:val="10"/>
  </w:num>
  <w:num w:numId="33">
    <w:abstractNumId w:val="14"/>
  </w:num>
  <w:num w:numId="34">
    <w:abstractNumId w:val="9"/>
  </w:num>
  <w:num w:numId="3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displayBackgroundShape/>
  <w:embedSystemFonts/>
  <w:hideGrammaticalErrors/>
  <w:activeWritingStyle w:appName="MSWord" w:lang="en-US" w:vendorID="64" w:dllVersion="6" w:nlCheck="1" w:checkStyle="0"/>
  <w:activeWritingStyle w:appName="MSWord" w:lang="en-US" w:vendorID="64" w:dllVersion="0" w:nlCheck="1" w:checkStyle="0"/>
  <w:activeWritingStyle w:appName="MSWord" w:lang="en-US" w:vendorID="64" w:dllVersion="4096" w:nlCheck="1" w:checkStyle="0"/>
  <w:proofState w:spelling="clean"/>
  <w:defaultTabStop w:val="720"/>
  <w:doNotHyphenateCaps/>
  <w:characterSpacingControl w:val="doNotCompress"/>
  <w:doNotValidateAgainstSchema/>
  <w:doNotDemarcateInvalidXml/>
  <w:hdrShapeDefaults>
    <o:shapedefaults v:ext="edit" spidmax="30721">
      <o:colormru v:ext="edit" colors="#fffcf7"/>
    </o:shapedefaults>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70BF"/>
    <w:rsid w:val="000013D5"/>
    <w:rsid w:val="00001813"/>
    <w:rsid w:val="00001CA9"/>
    <w:rsid w:val="00003C02"/>
    <w:rsid w:val="00004412"/>
    <w:rsid w:val="000048C2"/>
    <w:rsid w:val="00005223"/>
    <w:rsid w:val="0000577C"/>
    <w:rsid w:val="00005811"/>
    <w:rsid w:val="00007685"/>
    <w:rsid w:val="00007991"/>
    <w:rsid w:val="00010BE6"/>
    <w:rsid w:val="0001120C"/>
    <w:rsid w:val="0001182C"/>
    <w:rsid w:val="00011FC0"/>
    <w:rsid w:val="00012A35"/>
    <w:rsid w:val="000130C2"/>
    <w:rsid w:val="00014DD0"/>
    <w:rsid w:val="000168FA"/>
    <w:rsid w:val="00016A6E"/>
    <w:rsid w:val="00016A8B"/>
    <w:rsid w:val="0002061C"/>
    <w:rsid w:val="00021158"/>
    <w:rsid w:val="00021748"/>
    <w:rsid w:val="00022027"/>
    <w:rsid w:val="00022478"/>
    <w:rsid w:val="00023510"/>
    <w:rsid w:val="00023E2C"/>
    <w:rsid w:val="0002401B"/>
    <w:rsid w:val="000244D6"/>
    <w:rsid w:val="00024AD5"/>
    <w:rsid w:val="000251A0"/>
    <w:rsid w:val="0002551D"/>
    <w:rsid w:val="00025788"/>
    <w:rsid w:val="0002760F"/>
    <w:rsid w:val="00030550"/>
    <w:rsid w:val="00030EE2"/>
    <w:rsid w:val="00030FB0"/>
    <w:rsid w:val="00032341"/>
    <w:rsid w:val="000325C8"/>
    <w:rsid w:val="00032954"/>
    <w:rsid w:val="000337C1"/>
    <w:rsid w:val="00033852"/>
    <w:rsid w:val="0003465C"/>
    <w:rsid w:val="00034F87"/>
    <w:rsid w:val="00035341"/>
    <w:rsid w:val="00035E65"/>
    <w:rsid w:val="000367F7"/>
    <w:rsid w:val="0003683C"/>
    <w:rsid w:val="00036D2D"/>
    <w:rsid w:val="00036ECF"/>
    <w:rsid w:val="0003716F"/>
    <w:rsid w:val="00037591"/>
    <w:rsid w:val="0004079B"/>
    <w:rsid w:val="00041933"/>
    <w:rsid w:val="00041D85"/>
    <w:rsid w:val="00042366"/>
    <w:rsid w:val="00042427"/>
    <w:rsid w:val="00042C55"/>
    <w:rsid w:val="00044FE2"/>
    <w:rsid w:val="00045D0E"/>
    <w:rsid w:val="0004700F"/>
    <w:rsid w:val="00047449"/>
    <w:rsid w:val="00047846"/>
    <w:rsid w:val="00047A9D"/>
    <w:rsid w:val="00047F6F"/>
    <w:rsid w:val="0005094B"/>
    <w:rsid w:val="00050D8F"/>
    <w:rsid w:val="00051592"/>
    <w:rsid w:val="00051840"/>
    <w:rsid w:val="000520B0"/>
    <w:rsid w:val="000523B4"/>
    <w:rsid w:val="0005382B"/>
    <w:rsid w:val="00054585"/>
    <w:rsid w:val="00054ABA"/>
    <w:rsid w:val="00056478"/>
    <w:rsid w:val="00056EE9"/>
    <w:rsid w:val="000611D1"/>
    <w:rsid w:val="00061827"/>
    <w:rsid w:val="000619D3"/>
    <w:rsid w:val="00063177"/>
    <w:rsid w:val="00064070"/>
    <w:rsid w:val="0006488A"/>
    <w:rsid w:val="0006548B"/>
    <w:rsid w:val="0006599E"/>
    <w:rsid w:val="00066341"/>
    <w:rsid w:val="000667B0"/>
    <w:rsid w:val="0006694B"/>
    <w:rsid w:val="00066C84"/>
    <w:rsid w:val="00066CEB"/>
    <w:rsid w:val="0006722F"/>
    <w:rsid w:val="000703E4"/>
    <w:rsid w:val="0007082B"/>
    <w:rsid w:val="00071878"/>
    <w:rsid w:val="00071DD1"/>
    <w:rsid w:val="00071F1C"/>
    <w:rsid w:val="0007204B"/>
    <w:rsid w:val="000722DE"/>
    <w:rsid w:val="00073174"/>
    <w:rsid w:val="00073364"/>
    <w:rsid w:val="000735AA"/>
    <w:rsid w:val="00073AF7"/>
    <w:rsid w:val="00075604"/>
    <w:rsid w:val="00075B72"/>
    <w:rsid w:val="000762FC"/>
    <w:rsid w:val="00076377"/>
    <w:rsid w:val="000765D8"/>
    <w:rsid w:val="00077922"/>
    <w:rsid w:val="00081060"/>
    <w:rsid w:val="00082906"/>
    <w:rsid w:val="00082A9A"/>
    <w:rsid w:val="00084CBF"/>
    <w:rsid w:val="00084D85"/>
    <w:rsid w:val="00085238"/>
    <w:rsid w:val="000853A8"/>
    <w:rsid w:val="00085742"/>
    <w:rsid w:val="00086483"/>
    <w:rsid w:val="000865D0"/>
    <w:rsid w:val="0008674B"/>
    <w:rsid w:val="00087D13"/>
    <w:rsid w:val="0009036C"/>
    <w:rsid w:val="0009079C"/>
    <w:rsid w:val="00090B6D"/>
    <w:rsid w:val="000910C5"/>
    <w:rsid w:val="00091155"/>
    <w:rsid w:val="00091BB8"/>
    <w:rsid w:val="00091D75"/>
    <w:rsid w:val="000923E2"/>
    <w:rsid w:val="00092453"/>
    <w:rsid w:val="000926C4"/>
    <w:rsid w:val="00092E5B"/>
    <w:rsid w:val="00093AC0"/>
    <w:rsid w:val="00093AFA"/>
    <w:rsid w:val="0009401A"/>
    <w:rsid w:val="000940D5"/>
    <w:rsid w:val="00094154"/>
    <w:rsid w:val="0009500A"/>
    <w:rsid w:val="000961EE"/>
    <w:rsid w:val="00096A56"/>
    <w:rsid w:val="00096D42"/>
    <w:rsid w:val="000A0ED0"/>
    <w:rsid w:val="000A1A45"/>
    <w:rsid w:val="000A4555"/>
    <w:rsid w:val="000A6ACC"/>
    <w:rsid w:val="000A78CA"/>
    <w:rsid w:val="000B0182"/>
    <w:rsid w:val="000B0B9D"/>
    <w:rsid w:val="000B0E9A"/>
    <w:rsid w:val="000B0F2B"/>
    <w:rsid w:val="000B13A7"/>
    <w:rsid w:val="000B1745"/>
    <w:rsid w:val="000B1C6A"/>
    <w:rsid w:val="000B2AAE"/>
    <w:rsid w:val="000B301E"/>
    <w:rsid w:val="000B34AD"/>
    <w:rsid w:val="000B40EC"/>
    <w:rsid w:val="000B4D2D"/>
    <w:rsid w:val="000B66A0"/>
    <w:rsid w:val="000B6D76"/>
    <w:rsid w:val="000C0B8E"/>
    <w:rsid w:val="000C0CBB"/>
    <w:rsid w:val="000C2262"/>
    <w:rsid w:val="000C23BA"/>
    <w:rsid w:val="000C2B3A"/>
    <w:rsid w:val="000C2CBA"/>
    <w:rsid w:val="000C5D05"/>
    <w:rsid w:val="000C5D35"/>
    <w:rsid w:val="000C5DE6"/>
    <w:rsid w:val="000C74A8"/>
    <w:rsid w:val="000C7716"/>
    <w:rsid w:val="000D0F33"/>
    <w:rsid w:val="000D198C"/>
    <w:rsid w:val="000D1FAE"/>
    <w:rsid w:val="000D2AFD"/>
    <w:rsid w:val="000D2F0A"/>
    <w:rsid w:val="000D3039"/>
    <w:rsid w:val="000D3B21"/>
    <w:rsid w:val="000D3D1B"/>
    <w:rsid w:val="000D44C6"/>
    <w:rsid w:val="000D466E"/>
    <w:rsid w:val="000D5894"/>
    <w:rsid w:val="000D7595"/>
    <w:rsid w:val="000E1761"/>
    <w:rsid w:val="000E1B5F"/>
    <w:rsid w:val="000E26A9"/>
    <w:rsid w:val="000E3692"/>
    <w:rsid w:val="000E4DBE"/>
    <w:rsid w:val="000E6596"/>
    <w:rsid w:val="000E7A20"/>
    <w:rsid w:val="000E7AB8"/>
    <w:rsid w:val="000E7AC8"/>
    <w:rsid w:val="000F12CE"/>
    <w:rsid w:val="000F199D"/>
    <w:rsid w:val="000F1D83"/>
    <w:rsid w:val="000F22BD"/>
    <w:rsid w:val="000F3E07"/>
    <w:rsid w:val="000F4C24"/>
    <w:rsid w:val="000F512C"/>
    <w:rsid w:val="000F52A8"/>
    <w:rsid w:val="000F5E63"/>
    <w:rsid w:val="000F63F3"/>
    <w:rsid w:val="000F6665"/>
    <w:rsid w:val="000F7F04"/>
    <w:rsid w:val="0010052A"/>
    <w:rsid w:val="00100904"/>
    <w:rsid w:val="001026BD"/>
    <w:rsid w:val="00102864"/>
    <w:rsid w:val="00103F83"/>
    <w:rsid w:val="00104C6B"/>
    <w:rsid w:val="0010621F"/>
    <w:rsid w:val="00106269"/>
    <w:rsid w:val="001064AB"/>
    <w:rsid w:val="00106617"/>
    <w:rsid w:val="00106774"/>
    <w:rsid w:val="00106AB1"/>
    <w:rsid w:val="001072ED"/>
    <w:rsid w:val="00107AFA"/>
    <w:rsid w:val="0011067D"/>
    <w:rsid w:val="0011261B"/>
    <w:rsid w:val="00112C15"/>
    <w:rsid w:val="00113110"/>
    <w:rsid w:val="00113FEB"/>
    <w:rsid w:val="0011646E"/>
    <w:rsid w:val="001164B7"/>
    <w:rsid w:val="00116EEA"/>
    <w:rsid w:val="001176E9"/>
    <w:rsid w:val="00117E83"/>
    <w:rsid w:val="00117FD6"/>
    <w:rsid w:val="0012030B"/>
    <w:rsid w:val="00120BE4"/>
    <w:rsid w:val="0012228D"/>
    <w:rsid w:val="00122D74"/>
    <w:rsid w:val="0012337B"/>
    <w:rsid w:val="00123DD6"/>
    <w:rsid w:val="00124737"/>
    <w:rsid w:val="00124AC3"/>
    <w:rsid w:val="00124F97"/>
    <w:rsid w:val="0013108A"/>
    <w:rsid w:val="00131783"/>
    <w:rsid w:val="0013257A"/>
    <w:rsid w:val="00132605"/>
    <w:rsid w:val="001338D8"/>
    <w:rsid w:val="00133D8F"/>
    <w:rsid w:val="00134289"/>
    <w:rsid w:val="00134873"/>
    <w:rsid w:val="00134BCC"/>
    <w:rsid w:val="00135069"/>
    <w:rsid w:val="00135316"/>
    <w:rsid w:val="001359C7"/>
    <w:rsid w:val="001369C2"/>
    <w:rsid w:val="00136B3F"/>
    <w:rsid w:val="0013719E"/>
    <w:rsid w:val="0013721A"/>
    <w:rsid w:val="00141EAE"/>
    <w:rsid w:val="001420A0"/>
    <w:rsid w:val="00142F1F"/>
    <w:rsid w:val="00144975"/>
    <w:rsid w:val="00144D63"/>
    <w:rsid w:val="00146187"/>
    <w:rsid w:val="00146934"/>
    <w:rsid w:val="00146C1B"/>
    <w:rsid w:val="00146ED1"/>
    <w:rsid w:val="0014705D"/>
    <w:rsid w:val="0014771D"/>
    <w:rsid w:val="00147803"/>
    <w:rsid w:val="00147804"/>
    <w:rsid w:val="0014792A"/>
    <w:rsid w:val="00147BD2"/>
    <w:rsid w:val="00150067"/>
    <w:rsid w:val="0015125A"/>
    <w:rsid w:val="0015172A"/>
    <w:rsid w:val="00151886"/>
    <w:rsid w:val="00155E22"/>
    <w:rsid w:val="001560D5"/>
    <w:rsid w:val="001565F9"/>
    <w:rsid w:val="00157556"/>
    <w:rsid w:val="001575A4"/>
    <w:rsid w:val="00160252"/>
    <w:rsid w:val="0016283A"/>
    <w:rsid w:val="001634C8"/>
    <w:rsid w:val="00163905"/>
    <w:rsid w:val="001640AD"/>
    <w:rsid w:val="0016465C"/>
    <w:rsid w:val="00165C6E"/>
    <w:rsid w:val="00165D6E"/>
    <w:rsid w:val="00166256"/>
    <w:rsid w:val="0016685F"/>
    <w:rsid w:val="0016715D"/>
    <w:rsid w:val="00167D60"/>
    <w:rsid w:val="0017065F"/>
    <w:rsid w:val="001727E9"/>
    <w:rsid w:val="00172999"/>
    <w:rsid w:val="0017342D"/>
    <w:rsid w:val="001758F7"/>
    <w:rsid w:val="00175ADD"/>
    <w:rsid w:val="00175B4C"/>
    <w:rsid w:val="00176EF5"/>
    <w:rsid w:val="00177548"/>
    <w:rsid w:val="00177F03"/>
    <w:rsid w:val="00180872"/>
    <w:rsid w:val="001808E8"/>
    <w:rsid w:val="001812D5"/>
    <w:rsid w:val="00181E3B"/>
    <w:rsid w:val="00182263"/>
    <w:rsid w:val="00183C1D"/>
    <w:rsid w:val="00184477"/>
    <w:rsid w:val="001848C1"/>
    <w:rsid w:val="00184FED"/>
    <w:rsid w:val="00185881"/>
    <w:rsid w:val="001863B7"/>
    <w:rsid w:val="00186626"/>
    <w:rsid w:val="00186A1A"/>
    <w:rsid w:val="0018704A"/>
    <w:rsid w:val="00187310"/>
    <w:rsid w:val="001874BA"/>
    <w:rsid w:val="00190460"/>
    <w:rsid w:val="00191F40"/>
    <w:rsid w:val="001925BA"/>
    <w:rsid w:val="00193C27"/>
    <w:rsid w:val="001948AE"/>
    <w:rsid w:val="00196120"/>
    <w:rsid w:val="001964F3"/>
    <w:rsid w:val="00196DCF"/>
    <w:rsid w:val="00197253"/>
    <w:rsid w:val="001A05A5"/>
    <w:rsid w:val="001A0F09"/>
    <w:rsid w:val="001A196D"/>
    <w:rsid w:val="001A2B06"/>
    <w:rsid w:val="001A3DD8"/>
    <w:rsid w:val="001A5303"/>
    <w:rsid w:val="001A5B8F"/>
    <w:rsid w:val="001A7608"/>
    <w:rsid w:val="001B02D2"/>
    <w:rsid w:val="001B0E00"/>
    <w:rsid w:val="001B19F2"/>
    <w:rsid w:val="001B3A67"/>
    <w:rsid w:val="001B4B0E"/>
    <w:rsid w:val="001B4C7C"/>
    <w:rsid w:val="001B5EE5"/>
    <w:rsid w:val="001B67FF"/>
    <w:rsid w:val="001B6DAF"/>
    <w:rsid w:val="001B71F0"/>
    <w:rsid w:val="001B7E81"/>
    <w:rsid w:val="001B7EFF"/>
    <w:rsid w:val="001C031D"/>
    <w:rsid w:val="001C137C"/>
    <w:rsid w:val="001C18B7"/>
    <w:rsid w:val="001C1C3A"/>
    <w:rsid w:val="001C2408"/>
    <w:rsid w:val="001C4C34"/>
    <w:rsid w:val="001C4C4A"/>
    <w:rsid w:val="001C4D72"/>
    <w:rsid w:val="001C637E"/>
    <w:rsid w:val="001C7354"/>
    <w:rsid w:val="001D0911"/>
    <w:rsid w:val="001D1714"/>
    <w:rsid w:val="001D1DC0"/>
    <w:rsid w:val="001D25A7"/>
    <w:rsid w:val="001D38F4"/>
    <w:rsid w:val="001D4F07"/>
    <w:rsid w:val="001E087B"/>
    <w:rsid w:val="001E0FCE"/>
    <w:rsid w:val="001E169C"/>
    <w:rsid w:val="001E19D4"/>
    <w:rsid w:val="001E1D43"/>
    <w:rsid w:val="001E2F29"/>
    <w:rsid w:val="001E30D6"/>
    <w:rsid w:val="001E3DD9"/>
    <w:rsid w:val="001E3EC0"/>
    <w:rsid w:val="001E4467"/>
    <w:rsid w:val="001E46AF"/>
    <w:rsid w:val="001E6DAF"/>
    <w:rsid w:val="001F0283"/>
    <w:rsid w:val="001F0E30"/>
    <w:rsid w:val="001F10F5"/>
    <w:rsid w:val="001F1C11"/>
    <w:rsid w:val="001F4867"/>
    <w:rsid w:val="001F49DC"/>
    <w:rsid w:val="001F49EB"/>
    <w:rsid w:val="001F579B"/>
    <w:rsid w:val="001F615B"/>
    <w:rsid w:val="001F61C1"/>
    <w:rsid w:val="001F6681"/>
    <w:rsid w:val="002016E1"/>
    <w:rsid w:val="002046EE"/>
    <w:rsid w:val="002047A1"/>
    <w:rsid w:val="00204927"/>
    <w:rsid w:val="0020514C"/>
    <w:rsid w:val="00205EF0"/>
    <w:rsid w:val="002068A3"/>
    <w:rsid w:val="002074A5"/>
    <w:rsid w:val="00207BB7"/>
    <w:rsid w:val="0021035B"/>
    <w:rsid w:val="00210724"/>
    <w:rsid w:val="00212AA6"/>
    <w:rsid w:val="00212FD2"/>
    <w:rsid w:val="00213684"/>
    <w:rsid w:val="00213C91"/>
    <w:rsid w:val="00214235"/>
    <w:rsid w:val="002147C5"/>
    <w:rsid w:val="00215125"/>
    <w:rsid w:val="00215A91"/>
    <w:rsid w:val="00216EFF"/>
    <w:rsid w:val="002207D3"/>
    <w:rsid w:val="0022097E"/>
    <w:rsid w:val="00220B1F"/>
    <w:rsid w:val="00220C7C"/>
    <w:rsid w:val="002220AB"/>
    <w:rsid w:val="00222AEA"/>
    <w:rsid w:val="00223746"/>
    <w:rsid w:val="0022427C"/>
    <w:rsid w:val="002248BC"/>
    <w:rsid w:val="002255C9"/>
    <w:rsid w:val="00225BFA"/>
    <w:rsid w:val="00226729"/>
    <w:rsid w:val="00226D67"/>
    <w:rsid w:val="002272FE"/>
    <w:rsid w:val="00227429"/>
    <w:rsid w:val="00227556"/>
    <w:rsid w:val="002275AD"/>
    <w:rsid w:val="00227A10"/>
    <w:rsid w:val="0023011A"/>
    <w:rsid w:val="0023103D"/>
    <w:rsid w:val="002319A9"/>
    <w:rsid w:val="00231ED3"/>
    <w:rsid w:val="002323F7"/>
    <w:rsid w:val="002326FB"/>
    <w:rsid w:val="00232F00"/>
    <w:rsid w:val="00232F1C"/>
    <w:rsid w:val="00233CEC"/>
    <w:rsid w:val="00233E5F"/>
    <w:rsid w:val="00233F69"/>
    <w:rsid w:val="002345FF"/>
    <w:rsid w:val="00234B98"/>
    <w:rsid w:val="0023525B"/>
    <w:rsid w:val="0023574D"/>
    <w:rsid w:val="00236258"/>
    <w:rsid w:val="00236356"/>
    <w:rsid w:val="00237236"/>
    <w:rsid w:val="0023744A"/>
    <w:rsid w:val="002375C0"/>
    <w:rsid w:val="00240003"/>
    <w:rsid w:val="00241257"/>
    <w:rsid w:val="00241ADD"/>
    <w:rsid w:val="00242121"/>
    <w:rsid w:val="002421A7"/>
    <w:rsid w:val="00242E5D"/>
    <w:rsid w:val="00243582"/>
    <w:rsid w:val="00243710"/>
    <w:rsid w:val="00243BD3"/>
    <w:rsid w:val="00246C6A"/>
    <w:rsid w:val="00246F0B"/>
    <w:rsid w:val="00250F43"/>
    <w:rsid w:val="0025144A"/>
    <w:rsid w:val="00251E9F"/>
    <w:rsid w:val="0025281F"/>
    <w:rsid w:val="00253663"/>
    <w:rsid w:val="00253F00"/>
    <w:rsid w:val="002549D0"/>
    <w:rsid w:val="00254B59"/>
    <w:rsid w:val="0025604B"/>
    <w:rsid w:val="002561B5"/>
    <w:rsid w:val="002565E1"/>
    <w:rsid w:val="0025773F"/>
    <w:rsid w:val="00257C89"/>
    <w:rsid w:val="002603E3"/>
    <w:rsid w:val="00262A58"/>
    <w:rsid w:val="00263573"/>
    <w:rsid w:val="00263DB9"/>
    <w:rsid w:val="0026589B"/>
    <w:rsid w:val="002658C0"/>
    <w:rsid w:val="00265F1F"/>
    <w:rsid w:val="00266167"/>
    <w:rsid w:val="00266436"/>
    <w:rsid w:val="00267B31"/>
    <w:rsid w:val="002717B7"/>
    <w:rsid w:val="00271CAE"/>
    <w:rsid w:val="00271D68"/>
    <w:rsid w:val="00271FD1"/>
    <w:rsid w:val="00272C14"/>
    <w:rsid w:val="0027320A"/>
    <w:rsid w:val="0027326F"/>
    <w:rsid w:val="002735E5"/>
    <w:rsid w:val="0027368C"/>
    <w:rsid w:val="0027399F"/>
    <w:rsid w:val="00274192"/>
    <w:rsid w:val="002767DF"/>
    <w:rsid w:val="002769DA"/>
    <w:rsid w:val="00277DFE"/>
    <w:rsid w:val="00280BC5"/>
    <w:rsid w:val="002814D6"/>
    <w:rsid w:val="002825B1"/>
    <w:rsid w:val="00282B09"/>
    <w:rsid w:val="002838F1"/>
    <w:rsid w:val="00283993"/>
    <w:rsid w:val="002845B9"/>
    <w:rsid w:val="0028566E"/>
    <w:rsid w:val="00285B06"/>
    <w:rsid w:val="002860E4"/>
    <w:rsid w:val="00287ECB"/>
    <w:rsid w:val="002909F1"/>
    <w:rsid w:val="00291FB2"/>
    <w:rsid w:val="0029203D"/>
    <w:rsid w:val="00292DD7"/>
    <w:rsid w:val="002936F0"/>
    <w:rsid w:val="00293859"/>
    <w:rsid w:val="00293D6F"/>
    <w:rsid w:val="002943C7"/>
    <w:rsid w:val="002949AD"/>
    <w:rsid w:val="00294F03"/>
    <w:rsid w:val="00296759"/>
    <w:rsid w:val="00296802"/>
    <w:rsid w:val="00296DE3"/>
    <w:rsid w:val="002A053F"/>
    <w:rsid w:val="002A0640"/>
    <w:rsid w:val="002A1331"/>
    <w:rsid w:val="002A137F"/>
    <w:rsid w:val="002A1537"/>
    <w:rsid w:val="002A30AA"/>
    <w:rsid w:val="002A349A"/>
    <w:rsid w:val="002A3923"/>
    <w:rsid w:val="002A4508"/>
    <w:rsid w:val="002A4E17"/>
    <w:rsid w:val="002A57CB"/>
    <w:rsid w:val="002A5C26"/>
    <w:rsid w:val="002A60C9"/>
    <w:rsid w:val="002A6381"/>
    <w:rsid w:val="002A6957"/>
    <w:rsid w:val="002A7A29"/>
    <w:rsid w:val="002A7ACA"/>
    <w:rsid w:val="002B060C"/>
    <w:rsid w:val="002B06DF"/>
    <w:rsid w:val="002B21FC"/>
    <w:rsid w:val="002B24C2"/>
    <w:rsid w:val="002B2708"/>
    <w:rsid w:val="002B4D07"/>
    <w:rsid w:val="002B5FFC"/>
    <w:rsid w:val="002B62D7"/>
    <w:rsid w:val="002C013A"/>
    <w:rsid w:val="002C0C16"/>
    <w:rsid w:val="002C10C6"/>
    <w:rsid w:val="002C3A22"/>
    <w:rsid w:val="002C3C16"/>
    <w:rsid w:val="002C41BA"/>
    <w:rsid w:val="002C49D7"/>
    <w:rsid w:val="002C5074"/>
    <w:rsid w:val="002C51D3"/>
    <w:rsid w:val="002C5BA6"/>
    <w:rsid w:val="002C6CB9"/>
    <w:rsid w:val="002C6DF3"/>
    <w:rsid w:val="002C7386"/>
    <w:rsid w:val="002D09C2"/>
    <w:rsid w:val="002D3263"/>
    <w:rsid w:val="002D454C"/>
    <w:rsid w:val="002D4F65"/>
    <w:rsid w:val="002D50C8"/>
    <w:rsid w:val="002D675D"/>
    <w:rsid w:val="002E0C4A"/>
    <w:rsid w:val="002E106F"/>
    <w:rsid w:val="002E17B3"/>
    <w:rsid w:val="002E1BE6"/>
    <w:rsid w:val="002E24B0"/>
    <w:rsid w:val="002E38A1"/>
    <w:rsid w:val="002E3A5A"/>
    <w:rsid w:val="002E49A6"/>
    <w:rsid w:val="002E4A48"/>
    <w:rsid w:val="002E4B42"/>
    <w:rsid w:val="002E5816"/>
    <w:rsid w:val="002E59AF"/>
    <w:rsid w:val="002E6998"/>
    <w:rsid w:val="002E71F5"/>
    <w:rsid w:val="002F0C2E"/>
    <w:rsid w:val="002F0F65"/>
    <w:rsid w:val="002F1C68"/>
    <w:rsid w:val="002F2232"/>
    <w:rsid w:val="002F232D"/>
    <w:rsid w:val="002F3438"/>
    <w:rsid w:val="002F3D54"/>
    <w:rsid w:val="002F4D1B"/>
    <w:rsid w:val="002F56D5"/>
    <w:rsid w:val="002F5EBB"/>
    <w:rsid w:val="002F6C58"/>
    <w:rsid w:val="0030059D"/>
    <w:rsid w:val="00300621"/>
    <w:rsid w:val="00300A43"/>
    <w:rsid w:val="0030134A"/>
    <w:rsid w:val="0030146C"/>
    <w:rsid w:val="003032CA"/>
    <w:rsid w:val="003033B3"/>
    <w:rsid w:val="0030575D"/>
    <w:rsid w:val="00305D33"/>
    <w:rsid w:val="003066DE"/>
    <w:rsid w:val="00306ED6"/>
    <w:rsid w:val="00310C20"/>
    <w:rsid w:val="00311347"/>
    <w:rsid w:val="003113A3"/>
    <w:rsid w:val="00311A4B"/>
    <w:rsid w:val="00311D85"/>
    <w:rsid w:val="003129DF"/>
    <w:rsid w:val="003129E6"/>
    <w:rsid w:val="003133AD"/>
    <w:rsid w:val="003138DE"/>
    <w:rsid w:val="00314B35"/>
    <w:rsid w:val="00314BCD"/>
    <w:rsid w:val="00316715"/>
    <w:rsid w:val="0031780E"/>
    <w:rsid w:val="003178FB"/>
    <w:rsid w:val="00317986"/>
    <w:rsid w:val="00321025"/>
    <w:rsid w:val="00321042"/>
    <w:rsid w:val="00321B93"/>
    <w:rsid w:val="0032238E"/>
    <w:rsid w:val="00322828"/>
    <w:rsid w:val="00322841"/>
    <w:rsid w:val="00322B17"/>
    <w:rsid w:val="00322E8A"/>
    <w:rsid w:val="0032346D"/>
    <w:rsid w:val="00323F7A"/>
    <w:rsid w:val="00324B0B"/>
    <w:rsid w:val="00324BEC"/>
    <w:rsid w:val="00325321"/>
    <w:rsid w:val="00325F14"/>
    <w:rsid w:val="00326E34"/>
    <w:rsid w:val="0033037E"/>
    <w:rsid w:val="0033063A"/>
    <w:rsid w:val="003310EB"/>
    <w:rsid w:val="00331CD9"/>
    <w:rsid w:val="00331F78"/>
    <w:rsid w:val="003321C3"/>
    <w:rsid w:val="00332298"/>
    <w:rsid w:val="00332FDA"/>
    <w:rsid w:val="003339E6"/>
    <w:rsid w:val="00333DFA"/>
    <w:rsid w:val="00333F2B"/>
    <w:rsid w:val="00334D49"/>
    <w:rsid w:val="00335CEF"/>
    <w:rsid w:val="0033741C"/>
    <w:rsid w:val="003376D0"/>
    <w:rsid w:val="0034031E"/>
    <w:rsid w:val="0034082D"/>
    <w:rsid w:val="003414A3"/>
    <w:rsid w:val="00341961"/>
    <w:rsid w:val="00342DEE"/>
    <w:rsid w:val="00343233"/>
    <w:rsid w:val="00343612"/>
    <w:rsid w:val="00345146"/>
    <w:rsid w:val="003457E5"/>
    <w:rsid w:val="00345CD2"/>
    <w:rsid w:val="003467B1"/>
    <w:rsid w:val="00346BCC"/>
    <w:rsid w:val="003472AA"/>
    <w:rsid w:val="003474B6"/>
    <w:rsid w:val="00347E13"/>
    <w:rsid w:val="003501CA"/>
    <w:rsid w:val="00350221"/>
    <w:rsid w:val="00350957"/>
    <w:rsid w:val="003510F1"/>
    <w:rsid w:val="003519F8"/>
    <w:rsid w:val="00351BF3"/>
    <w:rsid w:val="00351D9B"/>
    <w:rsid w:val="00351DD7"/>
    <w:rsid w:val="003525A1"/>
    <w:rsid w:val="003532AD"/>
    <w:rsid w:val="00353367"/>
    <w:rsid w:val="00353386"/>
    <w:rsid w:val="00353399"/>
    <w:rsid w:val="00353962"/>
    <w:rsid w:val="00354363"/>
    <w:rsid w:val="00354496"/>
    <w:rsid w:val="00354900"/>
    <w:rsid w:val="00355690"/>
    <w:rsid w:val="0035648F"/>
    <w:rsid w:val="003566C0"/>
    <w:rsid w:val="00360A5F"/>
    <w:rsid w:val="0036122B"/>
    <w:rsid w:val="00362A8C"/>
    <w:rsid w:val="00363620"/>
    <w:rsid w:val="00363BE7"/>
    <w:rsid w:val="00363D31"/>
    <w:rsid w:val="00364EF6"/>
    <w:rsid w:val="00365BC6"/>
    <w:rsid w:val="00366265"/>
    <w:rsid w:val="0036636B"/>
    <w:rsid w:val="00366A50"/>
    <w:rsid w:val="00367728"/>
    <w:rsid w:val="00367DCB"/>
    <w:rsid w:val="00370C77"/>
    <w:rsid w:val="00371BC6"/>
    <w:rsid w:val="00372F85"/>
    <w:rsid w:val="003732CA"/>
    <w:rsid w:val="00373A18"/>
    <w:rsid w:val="00374857"/>
    <w:rsid w:val="00375171"/>
    <w:rsid w:val="003753E6"/>
    <w:rsid w:val="00375F65"/>
    <w:rsid w:val="003768FF"/>
    <w:rsid w:val="003778F4"/>
    <w:rsid w:val="003779D9"/>
    <w:rsid w:val="00377FF5"/>
    <w:rsid w:val="0038007F"/>
    <w:rsid w:val="003800C0"/>
    <w:rsid w:val="00380E4D"/>
    <w:rsid w:val="00381816"/>
    <w:rsid w:val="00381AF3"/>
    <w:rsid w:val="00381AFE"/>
    <w:rsid w:val="00381E2A"/>
    <w:rsid w:val="00381F6E"/>
    <w:rsid w:val="003821E9"/>
    <w:rsid w:val="00382C5E"/>
    <w:rsid w:val="00383DAC"/>
    <w:rsid w:val="00383F7F"/>
    <w:rsid w:val="00384CC8"/>
    <w:rsid w:val="00386491"/>
    <w:rsid w:val="00386A64"/>
    <w:rsid w:val="00390478"/>
    <w:rsid w:val="00391455"/>
    <w:rsid w:val="0039198B"/>
    <w:rsid w:val="0039291C"/>
    <w:rsid w:val="00392947"/>
    <w:rsid w:val="00392D90"/>
    <w:rsid w:val="0039317F"/>
    <w:rsid w:val="0039320D"/>
    <w:rsid w:val="003955A4"/>
    <w:rsid w:val="0039565A"/>
    <w:rsid w:val="00395AA1"/>
    <w:rsid w:val="00395CD6"/>
    <w:rsid w:val="00397592"/>
    <w:rsid w:val="003975F4"/>
    <w:rsid w:val="00397EF4"/>
    <w:rsid w:val="003A1B38"/>
    <w:rsid w:val="003A261B"/>
    <w:rsid w:val="003A3228"/>
    <w:rsid w:val="003A43BA"/>
    <w:rsid w:val="003A450F"/>
    <w:rsid w:val="003A4BD9"/>
    <w:rsid w:val="003A55C7"/>
    <w:rsid w:val="003A603C"/>
    <w:rsid w:val="003A6F5C"/>
    <w:rsid w:val="003B00AD"/>
    <w:rsid w:val="003B0498"/>
    <w:rsid w:val="003B082C"/>
    <w:rsid w:val="003B1254"/>
    <w:rsid w:val="003B13B8"/>
    <w:rsid w:val="003B226D"/>
    <w:rsid w:val="003B2D8E"/>
    <w:rsid w:val="003B354B"/>
    <w:rsid w:val="003B37F1"/>
    <w:rsid w:val="003B4972"/>
    <w:rsid w:val="003B4DEC"/>
    <w:rsid w:val="003B503B"/>
    <w:rsid w:val="003B53E7"/>
    <w:rsid w:val="003B55C3"/>
    <w:rsid w:val="003B62D3"/>
    <w:rsid w:val="003B67D6"/>
    <w:rsid w:val="003B6BF4"/>
    <w:rsid w:val="003B7CC4"/>
    <w:rsid w:val="003C0E5A"/>
    <w:rsid w:val="003C22C0"/>
    <w:rsid w:val="003C290C"/>
    <w:rsid w:val="003C3FEF"/>
    <w:rsid w:val="003C4A72"/>
    <w:rsid w:val="003C5B92"/>
    <w:rsid w:val="003C741E"/>
    <w:rsid w:val="003C7F04"/>
    <w:rsid w:val="003D0D2E"/>
    <w:rsid w:val="003D12B6"/>
    <w:rsid w:val="003D13BA"/>
    <w:rsid w:val="003D20FB"/>
    <w:rsid w:val="003D2441"/>
    <w:rsid w:val="003D28AA"/>
    <w:rsid w:val="003D2BE7"/>
    <w:rsid w:val="003D2EA4"/>
    <w:rsid w:val="003D4080"/>
    <w:rsid w:val="003D416E"/>
    <w:rsid w:val="003D4430"/>
    <w:rsid w:val="003D446C"/>
    <w:rsid w:val="003D4E40"/>
    <w:rsid w:val="003D5AF7"/>
    <w:rsid w:val="003E007D"/>
    <w:rsid w:val="003E0C64"/>
    <w:rsid w:val="003E1506"/>
    <w:rsid w:val="003E1D34"/>
    <w:rsid w:val="003E57E4"/>
    <w:rsid w:val="003E7800"/>
    <w:rsid w:val="003E79B7"/>
    <w:rsid w:val="003E7EEF"/>
    <w:rsid w:val="003F0295"/>
    <w:rsid w:val="003F03D9"/>
    <w:rsid w:val="003F0497"/>
    <w:rsid w:val="003F0E11"/>
    <w:rsid w:val="003F2108"/>
    <w:rsid w:val="003F22B5"/>
    <w:rsid w:val="003F2F2D"/>
    <w:rsid w:val="003F36C4"/>
    <w:rsid w:val="003F36F1"/>
    <w:rsid w:val="003F3CF5"/>
    <w:rsid w:val="003F46B1"/>
    <w:rsid w:val="003F5784"/>
    <w:rsid w:val="003F6410"/>
    <w:rsid w:val="003F66C9"/>
    <w:rsid w:val="003F7355"/>
    <w:rsid w:val="003F76F4"/>
    <w:rsid w:val="00400469"/>
    <w:rsid w:val="0040077D"/>
    <w:rsid w:val="004011BF"/>
    <w:rsid w:val="00401376"/>
    <w:rsid w:val="00402F48"/>
    <w:rsid w:val="00403178"/>
    <w:rsid w:val="0040438A"/>
    <w:rsid w:val="00405797"/>
    <w:rsid w:val="004064D3"/>
    <w:rsid w:val="00406635"/>
    <w:rsid w:val="00406E09"/>
    <w:rsid w:val="004073A4"/>
    <w:rsid w:val="00411D09"/>
    <w:rsid w:val="00413031"/>
    <w:rsid w:val="004147C6"/>
    <w:rsid w:val="00414BD0"/>
    <w:rsid w:val="004175D5"/>
    <w:rsid w:val="004204FB"/>
    <w:rsid w:val="0042087C"/>
    <w:rsid w:val="00421416"/>
    <w:rsid w:val="00422841"/>
    <w:rsid w:val="00422B77"/>
    <w:rsid w:val="00423487"/>
    <w:rsid w:val="00423A1E"/>
    <w:rsid w:val="004240BF"/>
    <w:rsid w:val="0042411E"/>
    <w:rsid w:val="00426C25"/>
    <w:rsid w:val="00426CE2"/>
    <w:rsid w:val="00426D39"/>
    <w:rsid w:val="00427AAD"/>
    <w:rsid w:val="00427E55"/>
    <w:rsid w:val="004304EA"/>
    <w:rsid w:val="004311B0"/>
    <w:rsid w:val="004320B2"/>
    <w:rsid w:val="00432FC0"/>
    <w:rsid w:val="004336A2"/>
    <w:rsid w:val="00433F6F"/>
    <w:rsid w:val="0043523F"/>
    <w:rsid w:val="0043527C"/>
    <w:rsid w:val="00435A41"/>
    <w:rsid w:val="00435DAD"/>
    <w:rsid w:val="0043652C"/>
    <w:rsid w:val="00436DBE"/>
    <w:rsid w:val="00437BB2"/>
    <w:rsid w:val="004401E4"/>
    <w:rsid w:val="00442441"/>
    <w:rsid w:val="00442D31"/>
    <w:rsid w:val="0044532F"/>
    <w:rsid w:val="004458DF"/>
    <w:rsid w:val="00447732"/>
    <w:rsid w:val="004503B2"/>
    <w:rsid w:val="004504F2"/>
    <w:rsid w:val="0045115F"/>
    <w:rsid w:val="00451262"/>
    <w:rsid w:val="0045154B"/>
    <w:rsid w:val="00451B32"/>
    <w:rsid w:val="00451D85"/>
    <w:rsid w:val="0045280D"/>
    <w:rsid w:val="00452966"/>
    <w:rsid w:val="004532D6"/>
    <w:rsid w:val="00453508"/>
    <w:rsid w:val="004540EE"/>
    <w:rsid w:val="00456AF6"/>
    <w:rsid w:val="00456F5B"/>
    <w:rsid w:val="004576A8"/>
    <w:rsid w:val="0046040F"/>
    <w:rsid w:val="00460516"/>
    <w:rsid w:val="00460E72"/>
    <w:rsid w:val="004612A4"/>
    <w:rsid w:val="0046274E"/>
    <w:rsid w:val="00462BF6"/>
    <w:rsid w:val="00462CB8"/>
    <w:rsid w:val="00462D59"/>
    <w:rsid w:val="00462D91"/>
    <w:rsid w:val="00463AAD"/>
    <w:rsid w:val="00463C26"/>
    <w:rsid w:val="0046446A"/>
    <w:rsid w:val="004657E1"/>
    <w:rsid w:val="00465FF1"/>
    <w:rsid w:val="00466586"/>
    <w:rsid w:val="00467055"/>
    <w:rsid w:val="00470077"/>
    <w:rsid w:val="00470A7D"/>
    <w:rsid w:val="00470BF9"/>
    <w:rsid w:val="004712A9"/>
    <w:rsid w:val="00471861"/>
    <w:rsid w:val="00471956"/>
    <w:rsid w:val="00471BDE"/>
    <w:rsid w:val="004723F1"/>
    <w:rsid w:val="00472544"/>
    <w:rsid w:val="00472A28"/>
    <w:rsid w:val="00472F76"/>
    <w:rsid w:val="00473501"/>
    <w:rsid w:val="004735EC"/>
    <w:rsid w:val="00473D86"/>
    <w:rsid w:val="00473E7D"/>
    <w:rsid w:val="004749AF"/>
    <w:rsid w:val="00474DC7"/>
    <w:rsid w:val="00476893"/>
    <w:rsid w:val="004777D7"/>
    <w:rsid w:val="00477B1F"/>
    <w:rsid w:val="00477C13"/>
    <w:rsid w:val="004800F3"/>
    <w:rsid w:val="004808C9"/>
    <w:rsid w:val="00481B57"/>
    <w:rsid w:val="00481CDF"/>
    <w:rsid w:val="00482110"/>
    <w:rsid w:val="004827BD"/>
    <w:rsid w:val="00484522"/>
    <w:rsid w:val="00484C04"/>
    <w:rsid w:val="00484C80"/>
    <w:rsid w:val="00484E1F"/>
    <w:rsid w:val="00484E93"/>
    <w:rsid w:val="00484F0B"/>
    <w:rsid w:val="00486404"/>
    <w:rsid w:val="0048654F"/>
    <w:rsid w:val="004876F4"/>
    <w:rsid w:val="00491503"/>
    <w:rsid w:val="0049265B"/>
    <w:rsid w:val="004929FB"/>
    <w:rsid w:val="00492D3A"/>
    <w:rsid w:val="00494859"/>
    <w:rsid w:val="0049579F"/>
    <w:rsid w:val="0049610A"/>
    <w:rsid w:val="00496C15"/>
    <w:rsid w:val="004A053C"/>
    <w:rsid w:val="004A3839"/>
    <w:rsid w:val="004A3E2A"/>
    <w:rsid w:val="004A3EF0"/>
    <w:rsid w:val="004A478B"/>
    <w:rsid w:val="004A5CA1"/>
    <w:rsid w:val="004A6D4E"/>
    <w:rsid w:val="004A7686"/>
    <w:rsid w:val="004A78FD"/>
    <w:rsid w:val="004B0E23"/>
    <w:rsid w:val="004B0E8E"/>
    <w:rsid w:val="004B2A7D"/>
    <w:rsid w:val="004B2D40"/>
    <w:rsid w:val="004B2E3F"/>
    <w:rsid w:val="004B2F10"/>
    <w:rsid w:val="004B3682"/>
    <w:rsid w:val="004B396B"/>
    <w:rsid w:val="004B470E"/>
    <w:rsid w:val="004B47BD"/>
    <w:rsid w:val="004B4979"/>
    <w:rsid w:val="004B593D"/>
    <w:rsid w:val="004B5A93"/>
    <w:rsid w:val="004B6712"/>
    <w:rsid w:val="004C0EC3"/>
    <w:rsid w:val="004C102F"/>
    <w:rsid w:val="004C11CB"/>
    <w:rsid w:val="004C1AB3"/>
    <w:rsid w:val="004C2341"/>
    <w:rsid w:val="004C3022"/>
    <w:rsid w:val="004C3058"/>
    <w:rsid w:val="004C3255"/>
    <w:rsid w:val="004C3A61"/>
    <w:rsid w:val="004C3DC6"/>
    <w:rsid w:val="004C3E83"/>
    <w:rsid w:val="004C3F43"/>
    <w:rsid w:val="004C408D"/>
    <w:rsid w:val="004C4299"/>
    <w:rsid w:val="004C4753"/>
    <w:rsid w:val="004C624D"/>
    <w:rsid w:val="004C72F4"/>
    <w:rsid w:val="004C735C"/>
    <w:rsid w:val="004C7792"/>
    <w:rsid w:val="004D003F"/>
    <w:rsid w:val="004D0086"/>
    <w:rsid w:val="004D0FC2"/>
    <w:rsid w:val="004D2A26"/>
    <w:rsid w:val="004D2A57"/>
    <w:rsid w:val="004D30F5"/>
    <w:rsid w:val="004D44B8"/>
    <w:rsid w:val="004D4A17"/>
    <w:rsid w:val="004D4BFE"/>
    <w:rsid w:val="004D5DAC"/>
    <w:rsid w:val="004D661C"/>
    <w:rsid w:val="004D7764"/>
    <w:rsid w:val="004E04E7"/>
    <w:rsid w:val="004E2DE6"/>
    <w:rsid w:val="004E2E11"/>
    <w:rsid w:val="004E359A"/>
    <w:rsid w:val="004E3AFE"/>
    <w:rsid w:val="004E403A"/>
    <w:rsid w:val="004E46D0"/>
    <w:rsid w:val="004E5B4D"/>
    <w:rsid w:val="004E5D9B"/>
    <w:rsid w:val="004E60A6"/>
    <w:rsid w:val="004E7987"/>
    <w:rsid w:val="004E7D49"/>
    <w:rsid w:val="004F1BCD"/>
    <w:rsid w:val="004F25A5"/>
    <w:rsid w:val="004F26A3"/>
    <w:rsid w:val="004F37F5"/>
    <w:rsid w:val="004F3BD3"/>
    <w:rsid w:val="004F4455"/>
    <w:rsid w:val="004F4FFD"/>
    <w:rsid w:val="004F5396"/>
    <w:rsid w:val="004F577F"/>
    <w:rsid w:val="004F5785"/>
    <w:rsid w:val="004F5BBF"/>
    <w:rsid w:val="004F5FB4"/>
    <w:rsid w:val="004F60CD"/>
    <w:rsid w:val="004F6374"/>
    <w:rsid w:val="004F71FC"/>
    <w:rsid w:val="004F7B42"/>
    <w:rsid w:val="004F7EF7"/>
    <w:rsid w:val="00501287"/>
    <w:rsid w:val="005018EF"/>
    <w:rsid w:val="0050191D"/>
    <w:rsid w:val="00501940"/>
    <w:rsid w:val="00501F44"/>
    <w:rsid w:val="0050298C"/>
    <w:rsid w:val="00503523"/>
    <w:rsid w:val="005041CE"/>
    <w:rsid w:val="00504B4D"/>
    <w:rsid w:val="005052FC"/>
    <w:rsid w:val="005062DF"/>
    <w:rsid w:val="005065D4"/>
    <w:rsid w:val="00506D87"/>
    <w:rsid w:val="005072C5"/>
    <w:rsid w:val="00510677"/>
    <w:rsid w:val="00510FCF"/>
    <w:rsid w:val="00517E37"/>
    <w:rsid w:val="005201FF"/>
    <w:rsid w:val="00521F5C"/>
    <w:rsid w:val="00522282"/>
    <w:rsid w:val="005229E3"/>
    <w:rsid w:val="00525461"/>
    <w:rsid w:val="00525561"/>
    <w:rsid w:val="00525B3B"/>
    <w:rsid w:val="00526157"/>
    <w:rsid w:val="005264C8"/>
    <w:rsid w:val="00530D77"/>
    <w:rsid w:val="00531334"/>
    <w:rsid w:val="00531518"/>
    <w:rsid w:val="00531B3C"/>
    <w:rsid w:val="00531BD2"/>
    <w:rsid w:val="0053220C"/>
    <w:rsid w:val="00532412"/>
    <w:rsid w:val="005338ED"/>
    <w:rsid w:val="00534363"/>
    <w:rsid w:val="0053471D"/>
    <w:rsid w:val="00535011"/>
    <w:rsid w:val="00535265"/>
    <w:rsid w:val="00535309"/>
    <w:rsid w:val="005354DD"/>
    <w:rsid w:val="00535A20"/>
    <w:rsid w:val="00536CD5"/>
    <w:rsid w:val="00536EC1"/>
    <w:rsid w:val="00537DE6"/>
    <w:rsid w:val="00540352"/>
    <w:rsid w:val="0054096B"/>
    <w:rsid w:val="00540B77"/>
    <w:rsid w:val="00540D28"/>
    <w:rsid w:val="00540D30"/>
    <w:rsid w:val="00541107"/>
    <w:rsid w:val="00541B33"/>
    <w:rsid w:val="0054278C"/>
    <w:rsid w:val="005428D2"/>
    <w:rsid w:val="00543E74"/>
    <w:rsid w:val="00543EAA"/>
    <w:rsid w:val="00543FF9"/>
    <w:rsid w:val="005447A8"/>
    <w:rsid w:val="005464F6"/>
    <w:rsid w:val="00546EC9"/>
    <w:rsid w:val="005472FF"/>
    <w:rsid w:val="0054757A"/>
    <w:rsid w:val="0054798F"/>
    <w:rsid w:val="00550BEA"/>
    <w:rsid w:val="00552208"/>
    <w:rsid w:val="005531CE"/>
    <w:rsid w:val="00553896"/>
    <w:rsid w:val="0055430A"/>
    <w:rsid w:val="00554F32"/>
    <w:rsid w:val="00555788"/>
    <w:rsid w:val="00555D5E"/>
    <w:rsid w:val="00556731"/>
    <w:rsid w:val="00556B7F"/>
    <w:rsid w:val="0055727D"/>
    <w:rsid w:val="00557556"/>
    <w:rsid w:val="0055762E"/>
    <w:rsid w:val="0056033F"/>
    <w:rsid w:val="00560B2F"/>
    <w:rsid w:val="00560D4F"/>
    <w:rsid w:val="005624E8"/>
    <w:rsid w:val="005625AE"/>
    <w:rsid w:val="00562831"/>
    <w:rsid w:val="005629E2"/>
    <w:rsid w:val="00563071"/>
    <w:rsid w:val="005631B3"/>
    <w:rsid w:val="00563620"/>
    <w:rsid w:val="00563673"/>
    <w:rsid w:val="00564A79"/>
    <w:rsid w:val="00566236"/>
    <w:rsid w:val="005666B4"/>
    <w:rsid w:val="005674D3"/>
    <w:rsid w:val="00567539"/>
    <w:rsid w:val="00575E79"/>
    <w:rsid w:val="0057668F"/>
    <w:rsid w:val="00580877"/>
    <w:rsid w:val="00580984"/>
    <w:rsid w:val="00580DBE"/>
    <w:rsid w:val="00581DED"/>
    <w:rsid w:val="00582849"/>
    <w:rsid w:val="005833B1"/>
    <w:rsid w:val="0058370D"/>
    <w:rsid w:val="005837C9"/>
    <w:rsid w:val="0058393A"/>
    <w:rsid w:val="005848B7"/>
    <w:rsid w:val="00585740"/>
    <w:rsid w:val="00585DEA"/>
    <w:rsid w:val="00587E8F"/>
    <w:rsid w:val="005907A0"/>
    <w:rsid w:val="00592F1F"/>
    <w:rsid w:val="00593A8A"/>
    <w:rsid w:val="0059602C"/>
    <w:rsid w:val="00596368"/>
    <w:rsid w:val="005966B0"/>
    <w:rsid w:val="00596BDD"/>
    <w:rsid w:val="005975C1"/>
    <w:rsid w:val="005A0607"/>
    <w:rsid w:val="005A1844"/>
    <w:rsid w:val="005A2559"/>
    <w:rsid w:val="005A2A0E"/>
    <w:rsid w:val="005A2B6E"/>
    <w:rsid w:val="005A315B"/>
    <w:rsid w:val="005A3DD5"/>
    <w:rsid w:val="005A45D3"/>
    <w:rsid w:val="005A53D4"/>
    <w:rsid w:val="005A5548"/>
    <w:rsid w:val="005A7A3C"/>
    <w:rsid w:val="005A7CBB"/>
    <w:rsid w:val="005A7FA1"/>
    <w:rsid w:val="005B035C"/>
    <w:rsid w:val="005B06ED"/>
    <w:rsid w:val="005B0D8F"/>
    <w:rsid w:val="005B0FC3"/>
    <w:rsid w:val="005B1F3D"/>
    <w:rsid w:val="005B234C"/>
    <w:rsid w:val="005B2EBF"/>
    <w:rsid w:val="005B2FD9"/>
    <w:rsid w:val="005B3010"/>
    <w:rsid w:val="005B30DE"/>
    <w:rsid w:val="005B5076"/>
    <w:rsid w:val="005B6B29"/>
    <w:rsid w:val="005B6CC2"/>
    <w:rsid w:val="005B7DE9"/>
    <w:rsid w:val="005C088D"/>
    <w:rsid w:val="005C1231"/>
    <w:rsid w:val="005C173B"/>
    <w:rsid w:val="005C1A11"/>
    <w:rsid w:val="005C3096"/>
    <w:rsid w:val="005C316C"/>
    <w:rsid w:val="005C3658"/>
    <w:rsid w:val="005C3D7F"/>
    <w:rsid w:val="005C3FC4"/>
    <w:rsid w:val="005C48A5"/>
    <w:rsid w:val="005C56E0"/>
    <w:rsid w:val="005C583A"/>
    <w:rsid w:val="005C5F85"/>
    <w:rsid w:val="005C7AD2"/>
    <w:rsid w:val="005D0012"/>
    <w:rsid w:val="005D0429"/>
    <w:rsid w:val="005D0BCB"/>
    <w:rsid w:val="005D1594"/>
    <w:rsid w:val="005D15AE"/>
    <w:rsid w:val="005D2606"/>
    <w:rsid w:val="005D2C68"/>
    <w:rsid w:val="005D2DAA"/>
    <w:rsid w:val="005D308B"/>
    <w:rsid w:val="005D3366"/>
    <w:rsid w:val="005D698D"/>
    <w:rsid w:val="005D6F6F"/>
    <w:rsid w:val="005D7955"/>
    <w:rsid w:val="005D7993"/>
    <w:rsid w:val="005E1888"/>
    <w:rsid w:val="005E23E1"/>
    <w:rsid w:val="005E3302"/>
    <w:rsid w:val="005E3BF6"/>
    <w:rsid w:val="005E529C"/>
    <w:rsid w:val="005E59DD"/>
    <w:rsid w:val="005E6B44"/>
    <w:rsid w:val="005E7378"/>
    <w:rsid w:val="005E768B"/>
    <w:rsid w:val="005E7C60"/>
    <w:rsid w:val="005F015D"/>
    <w:rsid w:val="005F0237"/>
    <w:rsid w:val="005F048A"/>
    <w:rsid w:val="005F1256"/>
    <w:rsid w:val="005F1820"/>
    <w:rsid w:val="005F1B55"/>
    <w:rsid w:val="005F249E"/>
    <w:rsid w:val="005F29D3"/>
    <w:rsid w:val="005F3D55"/>
    <w:rsid w:val="005F43C9"/>
    <w:rsid w:val="005F4EA4"/>
    <w:rsid w:val="005F6CFB"/>
    <w:rsid w:val="005F7BBE"/>
    <w:rsid w:val="005F7BD1"/>
    <w:rsid w:val="006000EA"/>
    <w:rsid w:val="00600CC4"/>
    <w:rsid w:val="00600E31"/>
    <w:rsid w:val="006026AB"/>
    <w:rsid w:val="00604B5A"/>
    <w:rsid w:val="00604C80"/>
    <w:rsid w:val="00605BCB"/>
    <w:rsid w:val="00605DBF"/>
    <w:rsid w:val="00606570"/>
    <w:rsid w:val="006110D0"/>
    <w:rsid w:val="0061186D"/>
    <w:rsid w:val="00611F63"/>
    <w:rsid w:val="00612766"/>
    <w:rsid w:val="006128DE"/>
    <w:rsid w:val="006139EB"/>
    <w:rsid w:val="0061406B"/>
    <w:rsid w:val="006158DF"/>
    <w:rsid w:val="00615990"/>
    <w:rsid w:val="00615BFC"/>
    <w:rsid w:val="00616EFE"/>
    <w:rsid w:val="00617034"/>
    <w:rsid w:val="006176B4"/>
    <w:rsid w:val="0062030A"/>
    <w:rsid w:val="00620DDF"/>
    <w:rsid w:val="00621196"/>
    <w:rsid w:val="00621F7E"/>
    <w:rsid w:val="0062208B"/>
    <w:rsid w:val="0062264F"/>
    <w:rsid w:val="006233FB"/>
    <w:rsid w:val="00623865"/>
    <w:rsid w:val="0062395A"/>
    <w:rsid w:val="00624143"/>
    <w:rsid w:val="00624625"/>
    <w:rsid w:val="006246F9"/>
    <w:rsid w:val="00624C3A"/>
    <w:rsid w:val="006251EF"/>
    <w:rsid w:val="0062561C"/>
    <w:rsid w:val="00625DB9"/>
    <w:rsid w:val="0062679A"/>
    <w:rsid w:val="00627257"/>
    <w:rsid w:val="00627855"/>
    <w:rsid w:val="00627A86"/>
    <w:rsid w:val="00630CDF"/>
    <w:rsid w:val="00631015"/>
    <w:rsid w:val="00631083"/>
    <w:rsid w:val="0063157F"/>
    <w:rsid w:val="00631758"/>
    <w:rsid w:val="00632B3D"/>
    <w:rsid w:val="00632EE1"/>
    <w:rsid w:val="00632EEF"/>
    <w:rsid w:val="00633380"/>
    <w:rsid w:val="006334A8"/>
    <w:rsid w:val="006349D8"/>
    <w:rsid w:val="00634C8E"/>
    <w:rsid w:val="00634FCF"/>
    <w:rsid w:val="00635160"/>
    <w:rsid w:val="0063565D"/>
    <w:rsid w:val="00635A85"/>
    <w:rsid w:val="00635BE0"/>
    <w:rsid w:val="0063641B"/>
    <w:rsid w:val="006375A0"/>
    <w:rsid w:val="006376F8"/>
    <w:rsid w:val="00637E0E"/>
    <w:rsid w:val="0064039A"/>
    <w:rsid w:val="00640D52"/>
    <w:rsid w:val="00641FE1"/>
    <w:rsid w:val="00642B27"/>
    <w:rsid w:val="00643575"/>
    <w:rsid w:val="00643640"/>
    <w:rsid w:val="00643BD3"/>
    <w:rsid w:val="00644D1C"/>
    <w:rsid w:val="00644D95"/>
    <w:rsid w:val="00644FC7"/>
    <w:rsid w:val="0064722D"/>
    <w:rsid w:val="0064787D"/>
    <w:rsid w:val="00647F7F"/>
    <w:rsid w:val="006502DF"/>
    <w:rsid w:val="00650858"/>
    <w:rsid w:val="0065121E"/>
    <w:rsid w:val="00651ED0"/>
    <w:rsid w:val="00652C59"/>
    <w:rsid w:val="00652F11"/>
    <w:rsid w:val="0065322D"/>
    <w:rsid w:val="006561FD"/>
    <w:rsid w:val="00656EFD"/>
    <w:rsid w:val="006578F2"/>
    <w:rsid w:val="0066036D"/>
    <w:rsid w:val="0066163E"/>
    <w:rsid w:val="006627C4"/>
    <w:rsid w:val="00662AD1"/>
    <w:rsid w:val="00663F26"/>
    <w:rsid w:val="00663F63"/>
    <w:rsid w:val="0066484D"/>
    <w:rsid w:val="00664F5C"/>
    <w:rsid w:val="00665179"/>
    <w:rsid w:val="00665F12"/>
    <w:rsid w:val="00666172"/>
    <w:rsid w:val="006678CF"/>
    <w:rsid w:val="00667F17"/>
    <w:rsid w:val="00667F4E"/>
    <w:rsid w:val="006716CF"/>
    <w:rsid w:val="00671894"/>
    <w:rsid w:val="00674752"/>
    <w:rsid w:val="0067595B"/>
    <w:rsid w:val="00676334"/>
    <w:rsid w:val="0067704A"/>
    <w:rsid w:val="00677FC1"/>
    <w:rsid w:val="00681C07"/>
    <w:rsid w:val="00681D3B"/>
    <w:rsid w:val="006825FB"/>
    <w:rsid w:val="006828AE"/>
    <w:rsid w:val="00682907"/>
    <w:rsid w:val="006829DB"/>
    <w:rsid w:val="00682A5D"/>
    <w:rsid w:val="0068470B"/>
    <w:rsid w:val="00684CEA"/>
    <w:rsid w:val="00684E78"/>
    <w:rsid w:val="00684F08"/>
    <w:rsid w:val="00686214"/>
    <w:rsid w:val="00686FAF"/>
    <w:rsid w:val="006873D6"/>
    <w:rsid w:val="00687E7F"/>
    <w:rsid w:val="006900A9"/>
    <w:rsid w:val="00690293"/>
    <w:rsid w:val="006916C6"/>
    <w:rsid w:val="00691DEC"/>
    <w:rsid w:val="006922B6"/>
    <w:rsid w:val="0069262C"/>
    <w:rsid w:val="00692D68"/>
    <w:rsid w:val="0069355B"/>
    <w:rsid w:val="00693C3C"/>
    <w:rsid w:val="00693CB1"/>
    <w:rsid w:val="00694737"/>
    <w:rsid w:val="00694A60"/>
    <w:rsid w:val="00695319"/>
    <w:rsid w:val="00695B29"/>
    <w:rsid w:val="00695FDE"/>
    <w:rsid w:val="00696FF4"/>
    <w:rsid w:val="0069765A"/>
    <w:rsid w:val="006976DB"/>
    <w:rsid w:val="00697880"/>
    <w:rsid w:val="006A0383"/>
    <w:rsid w:val="006A128B"/>
    <w:rsid w:val="006A25E5"/>
    <w:rsid w:val="006A2681"/>
    <w:rsid w:val="006A2AA4"/>
    <w:rsid w:val="006A3711"/>
    <w:rsid w:val="006A3903"/>
    <w:rsid w:val="006A5A15"/>
    <w:rsid w:val="006A6708"/>
    <w:rsid w:val="006A694D"/>
    <w:rsid w:val="006A7326"/>
    <w:rsid w:val="006A7515"/>
    <w:rsid w:val="006B1694"/>
    <w:rsid w:val="006B1D56"/>
    <w:rsid w:val="006B2360"/>
    <w:rsid w:val="006B2384"/>
    <w:rsid w:val="006B284A"/>
    <w:rsid w:val="006B2C32"/>
    <w:rsid w:val="006B2E61"/>
    <w:rsid w:val="006B3DC7"/>
    <w:rsid w:val="006B3E24"/>
    <w:rsid w:val="006B41E2"/>
    <w:rsid w:val="006B5155"/>
    <w:rsid w:val="006B54DC"/>
    <w:rsid w:val="006B5B7B"/>
    <w:rsid w:val="006B63E5"/>
    <w:rsid w:val="006B6CF2"/>
    <w:rsid w:val="006B6F10"/>
    <w:rsid w:val="006C0D7C"/>
    <w:rsid w:val="006C1448"/>
    <w:rsid w:val="006C288D"/>
    <w:rsid w:val="006C3420"/>
    <w:rsid w:val="006C4675"/>
    <w:rsid w:val="006C5E83"/>
    <w:rsid w:val="006C60FB"/>
    <w:rsid w:val="006C75FF"/>
    <w:rsid w:val="006C7A8B"/>
    <w:rsid w:val="006C7C88"/>
    <w:rsid w:val="006D023B"/>
    <w:rsid w:val="006D13DF"/>
    <w:rsid w:val="006D2E25"/>
    <w:rsid w:val="006D5C9A"/>
    <w:rsid w:val="006D6446"/>
    <w:rsid w:val="006D6F3C"/>
    <w:rsid w:val="006D73A4"/>
    <w:rsid w:val="006E038D"/>
    <w:rsid w:val="006E0B34"/>
    <w:rsid w:val="006E1246"/>
    <w:rsid w:val="006E27A4"/>
    <w:rsid w:val="006E3045"/>
    <w:rsid w:val="006E4752"/>
    <w:rsid w:val="006E4B61"/>
    <w:rsid w:val="006E5645"/>
    <w:rsid w:val="006E56E7"/>
    <w:rsid w:val="006E5E7E"/>
    <w:rsid w:val="006E707C"/>
    <w:rsid w:val="006E751D"/>
    <w:rsid w:val="006E78D2"/>
    <w:rsid w:val="006F0E12"/>
    <w:rsid w:val="006F13E1"/>
    <w:rsid w:val="006F1B39"/>
    <w:rsid w:val="006F1C27"/>
    <w:rsid w:val="006F231D"/>
    <w:rsid w:val="006F2E68"/>
    <w:rsid w:val="006F3192"/>
    <w:rsid w:val="006F3C9D"/>
    <w:rsid w:val="006F5946"/>
    <w:rsid w:val="006F6685"/>
    <w:rsid w:val="006F6A48"/>
    <w:rsid w:val="006F750F"/>
    <w:rsid w:val="006F7FEE"/>
    <w:rsid w:val="007009AB"/>
    <w:rsid w:val="007036F7"/>
    <w:rsid w:val="0070475D"/>
    <w:rsid w:val="00704FE1"/>
    <w:rsid w:val="00705F41"/>
    <w:rsid w:val="007068F5"/>
    <w:rsid w:val="00706E5C"/>
    <w:rsid w:val="007075A3"/>
    <w:rsid w:val="00707AF3"/>
    <w:rsid w:val="00707B59"/>
    <w:rsid w:val="00710E25"/>
    <w:rsid w:val="00710EEF"/>
    <w:rsid w:val="00714643"/>
    <w:rsid w:val="007148F1"/>
    <w:rsid w:val="00715239"/>
    <w:rsid w:val="007161DB"/>
    <w:rsid w:val="007177BA"/>
    <w:rsid w:val="0072058A"/>
    <w:rsid w:val="007215D7"/>
    <w:rsid w:val="00721B23"/>
    <w:rsid w:val="00722EC6"/>
    <w:rsid w:val="0072363B"/>
    <w:rsid w:val="00723FC8"/>
    <w:rsid w:val="00724B79"/>
    <w:rsid w:val="007251B0"/>
    <w:rsid w:val="00725326"/>
    <w:rsid w:val="00727315"/>
    <w:rsid w:val="00727C28"/>
    <w:rsid w:val="0073051A"/>
    <w:rsid w:val="0073089C"/>
    <w:rsid w:val="00731768"/>
    <w:rsid w:val="007321C3"/>
    <w:rsid w:val="0073337E"/>
    <w:rsid w:val="0073460B"/>
    <w:rsid w:val="00734B67"/>
    <w:rsid w:val="007362CA"/>
    <w:rsid w:val="00736F31"/>
    <w:rsid w:val="00737A4D"/>
    <w:rsid w:val="00737AEC"/>
    <w:rsid w:val="00737D9F"/>
    <w:rsid w:val="00740035"/>
    <w:rsid w:val="00742612"/>
    <w:rsid w:val="00742EFE"/>
    <w:rsid w:val="0074510D"/>
    <w:rsid w:val="007453B3"/>
    <w:rsid w:val="00745890"/>
    <w:rsid w:val="00745F0E"/>
    <w:rsid w:val="00746418"/>
    <w:rsid w:val="007465D9"/>
    <w:rsid w:val="00746E2F"/>
    <w:rsid w:val="0075204D"/>
    <w:rsid w:val="00752C1E"/>
    <w:rsid w:val="00753538"/>
    <w:rsid w:val="00753A3F"/>
    <w:rsid w:val="00754EA6"/>
    <w:rsid w:val="00755C37"/>
    <w:rsid w:val="00755CE8"/>
    <w:rsid w:val="00755D4E"/>
    <w:rsid w:val="00756205"/>
    <w:rsid w:val="00756342"/>
    <w:rsid w:val="00756560"/>
    <w:rsid w:val="00756B1C"/>
    <w:rsid w:val="00757089"/>
    <w:rsid w:val="00757986"/>
    <w:rsid w:val="007607D0"/>
    <w:rsid w:val="00760A57"/>
    <w:rsid w:val="00760C7C"/>
    <w:rsid w:val="00763597"/>
    <w:rsid w:val="0076360B"/>
    <w:rsid w:val="00763AD2"/>
    <w:rsid w:val="00764260"/>
    <w:rsid w:val="0076456F"/>
    <w:rsid w:val="00764882"/>
    <w:rsid w:val="00764C04"/>
    <w:rsid w:val="00764C5A"/>
    <w:rsid w:val="00764ED7"/>
    <w:rsid w:val="007651C8"/>
    <w:rsid w:val="00765F29"/>
    <w:rsid w:val="0076644C"/>
    <w:rsid w:val="00767943"/>
    <w:rsid w:val="007709BC"/>
    <w:rsid w:val="0077111C"/>
    <w:rsid w:val="00772788"/>
    <w:rsid w:val="00772963"/>
    <w:rsid w:val="0077358A"/>
    <w:rsid w:val="00773F8F"/>
    <w:rsid w:val="00774130"/>
    <w:rsid w:val="00774D59"/>
    <w:rsid w:val="00775C73"/>
    <w:rsid w:val="00781E73"/>
    <w:rsid w:val="00781F40"/>
    <w:rsid w:val="00782026"/>
    <w:rsid w:val="00782782"/>
    <w:rsid w:val="00782AF0"/>
    <w:rsid w:val="00782B18"/>
    <w:rsid w:val="00783202"/>
    <w:rsid w:val="00784A55"/>
    <w:rsid w:val="00784B3E"/>
    <w:rsid w:val="00784DC2"/>
    <w:rsid w:val="00784EC5"/>
    <w:rsid w:val="0078522B"/>
    <w:rsid w:val="00785A1B"/>
    <w:rsid w:val="00786E18"/>
    <w:rsid w:val="00787F2F"/>
    <w:rsid w:val="00791CFE"/>
    <w:rsid w:val="00793BA3"/>
    <w:rsid w:val="00794F58"/>
    <w:rsid w:val="00795A77"/>
    <w:rsid w:val="00796692"/>
    <w:rsid w:val="007972AC"/>
    <w:rsid w:val="00797DAF"/>
    <w:rsid w:val="00797EDD"/>
    <w:rsid w:val="007A0E5E"/>
    <w:rsid w:val="007A2BC1"/>
    <w:rsid w:val="007A3008"/>
    <w:rsid w:val="007A3682"/>
    <w:rsid w:val="007A4D41"/>
    <w:rsid w:val="007A541E"/>
    <w:rsid w:val="007A5E12"/>
    <w:rsid w:val="007A60C6"/>
    <w:rsid w:val="007A6278"/>
    <w:rsid w:val="007A6823"/>
    <w:rsid w:val="007A6AE1"/>
    <w:rsid w:val="007A7631"/>
    <w:rsid w:val="007A7CB6"/>
    <w:rsid w:val="007B06EA"/>
    <w:rsid w:val="007B166E"/>
    <w:rsid w:val="007B1E40"/>
    <w:rsid w:val="007B2BE5"/>
    <w:rsid w:val="007B33D3"/>
    <w:rsid w:val="007B35F2"/>
    <w:rsid w:val="007B45A4"/>
    <w:rsid w:val="007B52F3"/>
    <w:rsid w:val="007B5946"/>
    <w:rsid w:val="007B63B0"/>
    <w:rsid w:val="007B6C31"/>
    <w:rsid w:val="007B6FD6"/>
    <w:rsid w:val="007B76FD"/>
    <w:rsid w:val="007B7FD0"/>
    <w:rsid w:val="007C0EF9"/>
    <w:rsid w:val="007C18CE"/>
    <w:rsid w:val="007C28F0"/>
    <w:rsid w:val="007C3174"/>
    <w:rsid w:val="007C319E"/>
    <w:rsid w:val="007C3517"/>
    <w:rsid w:val="007C5318"/>
    <w:rsid w:val="007C5A0A"/>
    <w:rsid w:val="007C5E38"/>
    <w:rsid w:val="007C6A14"/>
    <w:rsid w:val="007C6A9A"/>
    <w:rsid w:val="007C79D8"/>
    <w:rsid w:val="007C7D64"/>
    <w:rsid w:val="007C7F1C"/>
    <w:rsid w:val="007D116C"/>
    <w:rsid w:val="007D2BB0"/>
    <w:rsid w:val="007D2EB5"/>
    <w:rsid w:val="007D2F76"/>
    <w:rsid w:val="007D35D9"/>
    <w:rsid w:val="007D35DC"/>
    <w:rsid w:val="007D3D22"/>
    <w:rsid w:val="007D41D7"/>
    <w:rsid w:val="007D47DC"/>
    <w:rsid w:val="007D4B75"/>
    <w:rsid w:val="007D6112"/>
    <w:rsid w:val="007D6505"/>
    <w:rsid w:val="007D6885"/>
    <w:rsid w:val="007D7939"/>
    <w:rsid w:val="007E013E"/>
    <w:rsid w:val="007E03C7"/>
    <w:rsid w:val="007E1248"/>
    <w:rsid w:val="007E12E0"/>
    <w:rsid w:val="007E12ED"/>
    <w:rsid w:val="007E1558"/>
    <w:rsid w:val="007E1C44"/>
    <w:rsid w:val="007E2CB8"/>
    <w:rsid w:val="007E3D83"/>
    <w:rsid w:val="007E3EEA"/>
    <w:rsid w:val="007E3F9F"/>
    <w:rsid w:val="007E4541"/>
    <w:rsid w:val="007E4C81"/>
    <w:rsid w:val="007E4E2C"/>
    <w:rsid w:val="007E513B"/>
    <w:rsid w:val="007E529B"/>
    <w:rsid w:val="007E5353"/>
    <w:rsid w:val="007E5669"/>
    <w:rsid w:val="007E5702"/>
    <w:rsid w:val="007E58EC"/>
    <w:rsid w:val="007E620C"/>
    <w:rsid w:val="007E6250"/>
    <w:rsid w:val="007E6FB5"/>
    <w:rsid w:val="007E7A75"/>
    <w:rsid w:val="007F0013"/>
    <w:rsid w:val="007F17F2"/>
    <w:rsid w:val="007F2566"/>
    <w:rsid w:val="007F3F70"/>
    <w:rsid w:val="007F4DE1"/>
    <w:rsid w:val="007F5B3F"/>
    <w:rsid w:val="007F68DA"/>
    <w:rsid w:val="007F6EE5"/>
    <w:rsid w:val="007F76E6"/>
    <w:rsid w:val="007F7BC3"/>
    <w:rsid w:val="007F7F6E"/>
    <w:rsid w:val="00800700"/>
    <w:rsid w:val="00802AA3"/>
    <w:rsid w:val="00802B69"/>
    <w:rsid w:val="00802C78"/>
    <w:rsid w:val="008033B8"/>
    <w:rsid w:val="00804A40"/>
    <w:rsid w:val="008054B0"/>
    <w:rsid w:val="00806C48"/>
    <w:rsid w:val="008070CB"/>
    <w:rsid w:val="0080744F"/>
    <w:rsid w:val="00807FE3"/>
    <w:rsid w:val="00810904"/>
    <w:rsid w:val="00810B00"/>
    <w:rsid w:val="00810BBC"/>
    <w:rsid w:val="00810BE8"/>
    <w:rsid w:val="00810FC4"/>
    <w:rsid w:val="008110BF"/>
    <w:rsid w:val="008123AA"/>
    <w:rsid w:val="00813B1E"/>
    <w:rsid w:val="00814BFC"/>
    <w:rsid w:val="0081798E"/>
    <w:rsid w:val="00817EA7"/>
    <w:rsid w:val="0082041D"/>
    <w:rsid w:val="00820989"/>
    <w:rsid w:val="00821D74"/>
    <w:rsid w:val="0082213F"/>
    <w:rsid w:val="00823087"/>
    <w:rsid w:val="0082346F"/>
    <w:rsid w:val="00823778"/>
    <w:rsid w:val="00823DB8"/>
    <w:rsid w:val="008244CF"/>
    <w:rsid w:val="00824586"/>
    <w:rsid w:val="008257EB"/>
    <w:rsid w:val="00826C62"/>
    <w:rsid w:val="00826E2A"/>
    <w:rsid w:val="00827842"/>
    <w:rsid w:val="00827976"/>
    <w:rsid w:val="00830142"/>
    <w:rsid w:val="00830417"/>
    <w:rsid w:val="00830478"/>
    <w:rsid w:val="00830750"/>
    <w:rsid w:val="008307C0"/>
    <w:rsid w:val="008308F5"/>
    <w:rsid w:val="0083225B"/>
    <w:rsid w:val="0083312F"/>
    <w:rsid w:val="00834E31"/>
    <w:rsid w:val="008350E1"/>
    <w:rsid w:val="008366BC"/>
    <w:rsid w:val="00836878"/>
    <w:rsid w:val="0083729C"/>
    <w:rsid w:val="0084108A"/>
    <w:rsid w:val="00841827"/>
    <w:rsid w:val="00842B32"/>
    <w:rsid w:val="00843C64"/>
    <w:rsid w:val="0084551D"/>
    <w:rsid w:val="0084630E"/>
    <w:rsid w:val="0084632E"/>
    <w:rsid w:val="008471D9"/>
    <w:rsid w:val="00847322"/>
    <w:rsid w:val="00847493"/>
    <w:rsid w:val="00847C0F"/>
    <w:rsid w:val="00847D9E"/>
    <w:rsid w:val="008500D8"/>
    <w:rsid w:val="0085052F"/>
    <w:rsid w:val="00850A60"/>
    <w:rsid w:val="008515CC"/>
    <w:rsid w:val="00851766"/>
    <w:rsid w:val="00852103"/>
    <w:rsid w:val="0085267F"/>
    <w:rsid w:val="00852D6A"/>
    <w:rsid w:val="0085383F"/>
    <w:rsid w:val="008539CB"/>
    <w:rsid w:val="00853B0C"/>
    <w:rsid w:val="00853C66"/>
    <w:rsid w:val="0085410F"/>
    <w:rsid w:val="00854280"/>
    <w:rsid w:val="00854B8D"/>
    <w:rsid w:val="008558C1"/>
    <w:rsid w:val="00855953"/>
    <w:rsid w:val="008601BE"/>
    <w:rsid w:val="0086151B"/>
    <w:rsid w:val="008635A6"/>
    <w:rsid w:val="0086369F"/>
    <w:rsid w:val="00863C2E"/>
    <w:rsid w:val="0086519F"/>
    <w:rsid w:val="008651E1"/>
    <w:rsid w:val="0086525F"/>
    <w:rsid w:val="00865A1B"/>
    <w:rsid w:val="00865A84"/>
    <w:rsid w:val="008674E4"/>
    <w:rsid w:val="008708A8"/>
    <w:rsid w:val="00870D0B"/>
    <w:rsid w:val="00871D91"/>
    <w:rsid w:val="00871DFC"/>
    <w:rsid w:val="008720F7"/>
    <w:rsid w:val="00872414"/>
    <w:rsid w:val="00872C0F"/>
    <w:rsid w:val="00872E31"/>
    <w:rsid w:val="00873AA0"/>
    <w:rsid w:val="00874DB2"/>
    <w:rsid w:val="008752A6"/>
    <w:rsid w:val="008771E6"/>
    <w:rsid w:val="00877A43"/>
    <w:rsid w:val="00877B46"/>
    <w:rsid w:val="00877B7E"/>
    <w:rsid w:val="00880EB1"/>
    <w:rsid w:val="008814EF"/>
    <w:rsid w:val="00881B1B"/>
    <w:rsid w:val="0088222C"/>
    <w:rsid w:val="00884260"/>
    <w:rsid w:val="008844F3"/>
    <w:rsid w:val="00884A4D"/>
    <w:rsid w:val="008854F1"/>
    <w:rsid w:val="00885ACC"/>
    <w:rsid w:val="008865C3"/>
    <w:rsid w:val="00886853"/>
    <w:rsid w:val="0088738F"/>
    <w:rsid w:val="008878A3"/>
    <w:rsid w:val="0089051C"/>
    <w:rsid w:val="00890917"/>
    <w:rsid w:val="0089279C"/>
    <w:rsid w:val="008945A5"/>
    <w:rsid w:val="008951A8"/>
    <w:rsid w:val="00895FBF"/>
    <w:rsid w:val="0089679F"/>
    <w:rsid w:val="00896DB2"/>
    <w:rsid w:val="008970FC"/>
    <w:rsid w:val="00897896"/>
    <w:rsid w:val="008A04A2"/>
    <w:rsid w:val="008A06D0"/>
    <w:rsid w:val="008A072C"/>
    <w:rsid w:val="008A167D"/>
    <w:rsid w:val="008A29B4"/>
    <w:rsid w:val="008A35B3"/>
    <w:rsid w:val="008A35FF"/>
    <w:rsid w:val="008A44D6"/>
    <w:rsid w:val="008A4763"/>
    <w:rsid w:val="008A4B48"/>
    <w:rsid w:val="008A4C03"/>
    <w:rsid w:val="008A4F8D"/>
    <w:rsid w:val="008A5C78"/>
    <w:rsid w:val="008A5EBA"/>
    <w:rsid w:val="008A67D7"/>
    <w:rsid w:val="008A68F8"/>
    <w:rsid w:val="008B012B"/>
    <w:rsid w:val="008B0D1C"/>
    <w:rsid w:val="008B2329"/>
    <w:rsid w:val="008B2B03"/>
    <w:rsid w:val="008B4023"/>
    <w:rsid w:val="008B4454"/>
    <w:rsid w:val="008B67EE"/>
    <w:rsid w:val="008B688E"/>
    <w:rsid w:val="008C00B2"/>
    <w:rsid w:val="008C0381"/>
    <w:rsid w:val="008C03E3"/>
    <w:rsid w:val="008C097E"/>
    <w:rsid w:val="008C0E29"/>
    <w:rsid w:val="008C0EAA"/>
    <w:rsid w:val="008C1319"/>
    <w:rsid w:val="008C1F4D"/>
    <w:rsid w:val="008C262B"/>
    <w:rsid w:val="008C2C92"/>
    <w:rsid w:val="008C3780"/>
    <w:rsid w:val="008C431A"/>
    <w:rsid w:val="008C517F"/>
    <w:rsid w:val="008C5270"/>
    <w:rsid w:val="008C6187"/>
    <w:rsid w:val="008C66E5"/>
    <w:rsid w:val="008C6CA5"/>
    <w:rsid w:val="008C7536"/>
    <w:rsid w:val="008D0C95"/>
    <w:rsid w:val="008D2C73"/>
    <w:rsid w:val="008D2FF3"/>
    <w:rsid w:val="008D3854"/>
    <w:rsid w:val="008D4B63"/>
    <w:rsid w:val="008D4B89"/>
    <w:rsid w:val="008D4C7B"/>
    <w:rsid w:val="008D52C8"/>
    <w:rsid w:val="008D53C8"/>
    <w:rsid w:val="008D580C"/>
    <w:rsid w:val="008D5AC7"/>
    <w:rsid w:val="008D5B11"/>
    <w:rsid w:val="008D67AC"/>
    <w:rsid w:val="008D730A"/>
    <w:rsid w:val="008E08D1"/>
    <w:rsid w:val="008E2B97"/>
    <w:rsid w:val="008E2F88"/>
    <w:rsid w:val="008E32CF"/>
    <w:rsid w:val="008E4A22"/>
    <w:rsid w:val="008E6452"/>
    <w:rsid w:val="008E7685"/>
    <w:rsid w:val="008E78BA"/>
    <w:rsid w:val="008E7E3D"/>
    <w:rsid w:val="008F0AC8"/>
    <w:rsid w:val="008F0AF2"/>
    <w:rsid w:val="008F0CEC"/>
    <w:rsid w:val="008F0F37"/>
    <w:rsid w:val="008F1536"/>
    <w:rsid w:val="008F15A6"/>
    <w:rsid w:val="008F1FD0"/>
    <w:rsid w:val="008F226E"/>
    <w:rsid w:val="008F3089"/>
    <w:rsid w:val="008F31FF"/>
    <w:rsid w:val="008F39F8"/>
    <w:rsid w:val="008F42AF"/>
    <w:rsid w:val="008F4E91"/>
    <w:rsid w:val="008F54D8"/>
    <w:rsid w:val="008F5977"/>
    <w:rsid w:val="008F7A52"/>
    <w:rsid w:val="00900AC4"/>
    <w:rsid w:val="00900D20"/>
    <w:rsid w:val="00901070"/>
    <w:rsid w:val="00901C73"/>
    <w:rsid w:val="00901D2E"/>
    <w:rsid w:val="00902B87"/>
    <w:rsid w:val="00902DA4"/>
    <w:rsid w:val="0090390C"/>
    <w:rsid w:val="00904CA2"/>
    <w:rsid w:val="0090670C"/>
    <w:rsid w:val="00907010"/>
    <w:rsid w:val="0090751B"/>
    <w:rsid w:val="009100A9"/>
    <w:rsid w:val="00910E48"/>
    <w:rsid w:val="00910EEC"/>
    <w:rsid w:val="009129AC"/>
    <w:rsid w:val="00912C9A"/>
    <w:rsid w:val="00914466"/>
    <w:rsid w:val="0091465A"/>
    <w:rsid w:val="00914FF8"/>
    <w:rsid w:val="00915888"/>
    <w:rsid w:val="00916846"/>
    <w:rsid w:val="009169D7"/>
    <w:rsid w:val="009173A0"/>
    <w:rsid w:val="00920473"/>
    <w:rsid w:val="009204C0"/>
    <w:rsid w:val="00921AA9"/>
    <w:rsid w:val="009223D6"/>
    <w:rsid w:val="009239E6"/>
    <w:rsid w:val="00923B5B"/>
    <w:rsid w:val="00923C1E"/>
    <w:rsid w:val="00923CD8"/>
    <w:rsid w:val="00924728"/>
    <w:rsid w:val="009254A8"/>
    <w:rsid w:val="0092621F"/>
    <w:rsid w:val="00926D0D"/>
    <w:rsid w:val="0092770C"/>
    <w:rsid w:val="00930889"/>
    <w:rsid w:val="00930B50"/>
    <w:rsid w:val="0093178F"/>
    <w:rsid w:val="00931E26"/>
    <w:rsid w:val="00931F92"/>
    <w:rsid w:val="00932CEC"/>
    <w:rsid w:val="00933754"/>
    <w:rsid w:val="0093391C"/>
    <w:rsid w:val="00935B3E"/>
    <w:rsid w:val="00937AE6"/>
    <w:rsid w:val="0094145E"/>
    <w:rsid w:val="00941612"/>
    <w:rsid w:val="00941A0F"/>
    <w:rsid w:val="009420AC"/>
    <w:rsid w:val="00943943"/>
    <w:rsid w:val="00943B70"/>
    <w:rsid w:val="00943DD5"/>
    <w:rsid w:val="009440E5"/>
    <w:rsid w:val="009448AB"/>
    <w:rsid w:val="00945405"/>
    <w:rsid w:val="00945BDC"/>
    <w:rsid w:val="0094697A"/>
    <w:rsid w:val="00947F6C"/>
    <w:rsid w:val="00950E27"/>
    <w:rsid w:val="009511AD"/>
    <w:rsid w:val="00951818"/>
    <w:rsid w:val="00951E6A"/>
    <w:rsid w:val="009531D1"/>
    <w:rsid w:val="00954291"/>
    <w:rsid w:val="009561BF"/>
    <w:rsid w:val="00956367"/>
    <w:rsid w:val="009566E7"/>
    <w:rsid w:val="009568C6"/>
    <w:rsid w:val="0095720E"/>
    <w:rsid w:val="00957A52"/>
    <w:rsid w:val="00957C9E"/>
    <w:rsid w:val="00960414"/>
    <w:rsid w:val="009612F3"/>
    <w:rsid w:val="0096193F"/>
    <w:rsid w:val="009629FE"/>
    <w:rsid w:val="00962C5E"/>
    <w:rsid w:val="00963C4B"/>
    <w:rsid w:val="00963EE0"/>
    <w:rsid w:val="00964307"/>
    <w:rsid w:val="00965156"/>
    <w:rsid w:val="00965165"/>
    <w:rsid w:val="009664DE"/>
    <w:rsid w:val="0096679C"/>
    <w:rsid w:val="00967AE6"/>
    <w:rsid w:val="00967E67"/>
    <w:rsid w:val="009705D2"/>
    <w:rsid w:val="00970748"/>
    <w:rsid w:val="009710AC"/>
    <w:rsid w:val="00971319"/>
    <w:rsid w:val="00971C6D"/>
    <w:rsid w:val="00972256"/>
    <w:rsid w:val="009723B5"/>
    <w:rsid w:val="0097293A"/>
    <w:rsid w:val="00972AE8"/>
    <w:rsid w:val="0097324F"/>
    <w:rsid w:val="00973348"/>
    <w:rsid w:val="009741B0"/>
    <w:rsid w:val="0097443F"/>
    <w:rsid w:val="00974775"/>
    <w:rsid w:val="00974EF6"/>
    <w:rsid w:val="009754CF"/>
    <w:rsid w:val="00976DB2"/>
    <w:rsid w:val="00982365"/>
    <w:rsid w:val="00983D97"/>
    <w:rsid w:val="00983E71"/>
    <w:rsid w:val="009840C6"/>
    <w:rsid w:val="0098504C"/>
    <w:rsid w:val="00985F91"/>
    <w:rsid w:val="00990551"/>
    <w:rsid w:val="00991AFF"/>
    <w:rsid w:val="0099282C"/>
    <w:rsid w:val="00992C91"/>
    <w:rsid w:val="00993ED9"/>
    <w:rsid w:val="00994461"/>
    <w:rsid w:val="009945E5"/>
    <w:rsid w:val="00994B80"/>
    <w:rsid w:val="0099588D"/>
    <w:rsid w:val="00995D43"/>
    <w:rsid w:val="00996019"/>
    <w:rsid w:val="009965D7"/>
    <w:rsid w:val="0099667A"/>
    <w:rsid w:val="009979D5"/>
    <w:rsid w:val="009A0F39"/>
    <w:rsid w:val="009A4F47"/>
    <w:rsid w:val="009A56F4"/>
    <w:rsid w:val="009A723A"/>
    <w:rsid w:val="009A7BF5"/>
    <w:rsid w:val="009A7FC5"/>
    <w:rsid w:val="009B015E"/>
    <w:rsid w:val="009B0261"/>
    <w:rsid w:val="009B076E"/>
    <w:rsid w:val="009B0975"/>
    <w:rsid w:val="009B1085"/>
    <w:rsid w:val="009B1DF3"/>
    <w:rsid w:val="009B2327"/>
    <w:rsid w:val="009B2A09"/>
    <w:rsid w:val="009B407D"/>
    <w:rsid w:val="009B450E"/>
    <w:rsid w:val="009B47A8"/>
    <w:rsid w:val="009B5A51"/>
    <w:rsid w:val="009B5FE6"/>
    <w:rsid w:val="009B6605"/>
    <w:rsid w:val="009B6F61"/>
    <w:rsid w:val="009B7248"/>
    <w:rsid w:val="009C02A3"/>
    <w:rsid w:val="009C0457"/>
    <w:rsid w:val="009C09F3"/>
    <w:rsid w:val="009C0EC9"/>
    <w:rsid w:val="009C1700"/>
    <w:rsid w:val="009C1A31"/>
    <w:rsid w:val="009C286A"/>
    <w:rsid w:val="009C3F2A"/>
    <w:rsid w:val="009C4139"/>
    <w:rsid w:val="009C46CF"/>
    <w:rsid w:val="009C5BDE"/>
    <w:rsid w:val="009C7953"/>
    <w:rsid w:val="009D125F"/>
    <w:rsid w:val="009D1D69"/>
    <w:rsid w:val="009D1E56"/>
    <w:rsid w:val="009D232B"/>
    <w:rsid w:val="009D289E"/>
    <w:rsid w:val="009D2998"/>
    <w:rsid w:val="009D2E25"/>
    <w:rsid w:val="009D5AA2"/>
    <w:rsid w:val="009D6F5F"/>
    <w:rsid w:val="009D7F49"/>
    <w:rsid w:val="009E063E"/>
    <w:rsid w:val="009E11F0"/>
    <w:rsid w:val="009E15BA"/>
    <w:rsid w:val="009E1A2C"/>
    <w:rsid w:val="009E251E"/>
    <w:rsid w:val="009E283C"/>
    <w:rsid w:val="009E2B16"/>
    <w:rsid w:val="009E2EDF"/>
    <w:rsid w:val="009E35C8"/>
    <w:rsid w:val="009E54D4"/>
    <w:rsid w:val="009E5DA8"/>
    <w:rsid w:val="009E6531"/>
    <w:rsid w:val="009E6E2B"/>
    <w:rsid w:val="009E7D48"/>
    <w:rsid w:val="009E7F37"/>
    <w:rsid w:val="009F029C"/>
    <w:rsid w:val="009F1707"/>
    <w:rsid w:val="009F1BB6"/>
    <w:rsid w:val="009F22AF"/>
    <w:rsid w:val="009F2838"/>
    <w:rsid w:val="009F58D3"/>
    <w:rsid w:val="009F5E56"/>
    <w:rsid w:val="00A003E2"/>
    <w:rsid w:val="00A00616"/>
    <w:rsid w:val="00A00D5A"/>
    <w:rsid w:val="00A00EFE"/>
    <w:rsid w:val="00A020AB"/>
    <w:rsid w:val="00A02885"/>
    <w:rsid w:val="00A02C52"/>
    <w:rsid w:val="00A03CFB"/>
    <w:rsid w:val="00A04093"/>
    <w:rsid w:val="00A040BC"/>
    <w:rsid w:val="00A04483"/>
    <w:rsid w:val="00A0535C"/>
    <w:rsid w:val="00A05683"/>
    <w:rsid w:val="00A057B1"/>
    <w:rsid w:val="00A06244"/>
    <w:rsid w:val="00A06D73"/>
    <w:rsid w:val="00A0716D"/>
    <w:rsid w:val="00A07689"/>
    <w:rsid w:val="00A07778"/>
    <w:rsid w:val="00A07B52"/>
    <w:rsid w:val="00A10A75"/>
    <w:rsid w:val="00A10D7F"/>
    <w:rsid w:val="00A11466"/>
    <w:rsid w:val="00A119C0"/>
    <w:rsid w:val="00A12553"/>
    <w:rsid w:val="00A138DF"/>
    <w:rsid w:val="00A149F9"/>
    <w:rsid w:val="00A15EA3"/>
    <w:rsid w:val="00A1624D"/>
    <w:rsid w:val="00A207C6"/>
    <w:rsid w:val="00A20AA3"/>
    <w:rsid w:val="00A20FC8"/>
    <w:rsid w:val="00A21A1A"/>
    <w:rsid w:val="00A236B7"/>
    <w:rsid w:val="00A2459A"/>
    <w:rsid w:val="00A24CD3"/>
    <w:rsid w:val="00A24FAF"/>
    <w:rsid w:val="00A2662C"/>
    <w:rsid w:val="00A266F3"/>
    <w:rsid w:val="00A26F61"/>
    <w:rsid w:val="00A26F91"/>
    <w:rsid w:val="00A304BD"/>
    <w:rsid w:val="00A30525"/>
    <w:rsid w:val="00A307E6"/>
    <w:rsid w:val="00A30813"/>
    <w:rsid w:val="00A3094F"/>
    <w:rsid w:val="00A30C09"/>
    <w:rsid w:val="00A3242B"/>
    <w:rsid w:val="00A32BEE"/>
    <w:rsid w:val="00A336F5"/>
    <w:rsid w:val="00A33B85"/>
    <w:rsid w:val="00A34E99"/>
    <w:rsid w:val="00A362C4"/>
    <w:rsid w:val="00A36EC7"/>
    <w:rsid w:val="00A37B40"/>
    <w:rsid w:val="00A400E0"/>
    <w:rsid w:val="00A40467"/>
    <w:rsid w:val="00A409B9"/>
    <w:rsid w:val="00A40AB8"/>
    <w:rsid w:val="00A41210"/>
    <w:rsid w:val="00A42935"/>
    <w:rsid w:val="00A42B3C"/>
    <w:rsid w:val="00A4336A"/>
    <w:rsid w:val="00A4391B"/>
    <w:rsid w:val="00A4490C"/>
    <w:rsid w:val="00A44EEF"/>
    <w:rsid w:val="00A45088"/>
    <w:rsid w:val="00A45776"/>
    <w:rsid w:val="00A45BCC"/>
    <w:rsid w:val="00A46565"/>
    <w:rsid w:val="00A46DAA"/>
    <w:rsid w:val="00A509C4"/>
    <w:rsid w:val="00A51293"/>
    <w:rsid w:val="00A51A18"/>
    <w:rsid w:val="00A51C13"/>
    <w:rsid w:val="00A51F0C"/>
    <w:rsid w:val="00A52FD7"/>
    <w:rsid w:val="00A55305"/>
    <w:rsid w:val="00A557BC"/>
    <w:rsid w:val="00A57AEB"/>
    <w:rsid w:val="00A60A64"/>
    <w:rsid w:val="00A61275"/>
    <w:rsid w:val="00A62023"/>
    <w:rsid w:val="00A62A39"/>
    <w:rsid w:val="00A62C39"/>
    <w:rsid w:val="00A63D51"/>
    <w:rsid w:val="00A64035"/>
    <w:rsid w:val="00A644E3"/>
    <w:rsid w:val="00A64F9E"/>
    <w:rsid w:val="00A65689"/>
    <w:rsid w:val="00A65E8B"/>
    <w:rsid w:val="00A665B9"/>
    <w:rsid w:val="00A66B1B"/>
    <w:rsid w:val="00A66B4C"/>
    <w:rsid w:val="00A67345"/>
    <w:rsid w:val="00A67F1C"/>
    <w:rsid w:val="00A703AE"/>
    <w:rsid w:val="00A70589"/>
    <w:rsid w:val="00A712C0"/>
    <w:rsid w:val="00A72154"/>
    <w:rsid w:val="00A7354B"/>
    <w:rsid w:val="00A7389F"/>
    <w:rsid w:val="00A73F9A"/>
    <w:rsid w:val="00A74B74"/>
    <w:rsid w:val="00A751AA"/>
    <w:rsid w:val="00A751E2"/>
    <w:rsid w:val="00A7602C"/>
    <w:rsid w:val="00A77250"/>
    <w:rsid w:val="00A7787E"/>
    <w:rsid w:val="00A77F55"/>
    <w:rsid w:val="00A80F80"/>
    <w:rsid w:val="00A816DD"/>
    <w:rsid w:val="00A817EF"/>
    <w:rsid w:val="00A81C10"/>
    <w:rsid w:val="00A83A0F"/>
    <w:rsid w:val="00A84303"/>
    <w:rsid w:val="00A84560"/>
    <w:rsid w:val="00A84D87"/>
    <w:rsid w:val="00A84DFE"/>
    <w:rsid w:val="00A8565C"/>
    <w:rsid w:val="00A85A10"/>
    <w:rsid w:val="00A85D26"/>
    <w:rsid w:val="00A86915"/>
    <w:rsid w:val="00A87C6A"/>
    <w:rsid w:val="00A9218B"/>
    <w:rsid w:val="00A92C82"/>
    <w:rsid w:val="00A92CB5"/>
    <w:rsid w:val="00A93394"/>
    <w:rsid w:val="00A9341D"/>
    <w:rsid w:val="00A93F4D"/>
    <w:rsid w:val="00A949AC"/>
    <w:rsid w:val="00A94C3F"/>
    <w:rsid w:val="00A94C45"/>
    <w:rsid w:val="00A95261"/>
    <w:rsid w:val="00A95384"/>
    <w:rsid w:val="00A9575A"/>
    <w:rsid w:val="00A960FC"/>
    <w:rsid w:val="00A97323"/>
    <w:rsid w:val="00AA00A6"/>
    <w:rsid w:val="00AA0411"/>
    <w:rsid w:val="00AA0502"/>
    <w:rsid w:val="00AA0D2B"/>
    <w:rsid w:val="00AA0D2E"/>
    <w:rsid w:val="00AA2129"/>
    <w:rsid w:val="00AA2321"/>
    <w:rsid w:val="00AA2873"/>
    <w:rsid w:val="00AA3015"/>
    <w:rsid w:val="00AA3542"/>
    <w:rsid w:val="00AA3958"/>
    <w:rsid w:val="00AA396D"/>
    <w:rsid w:val="00AA3BF1"/>
    <w:rsid w:val="00AA3CA3"/>
    <w:rsid w:val="00AA4290"/>
    <w:rsid w:val="00AA4368"/>
    <w:rsid w:val="00AA470C"/>
    <w:rsid w:val="00AA47CC"/>
    <w:rsid w:val="00AA4988"/>
    <w:rsid w:val="00AA4ABD"/>
    <w:rsid w:val="00AA554F"/>
    <w:rsid w:val="00AA6D9B"/>
    <w:rsid w:val="00AA7292"/>
    <w:rsid w:val="00AA78D8"/>
    <w:rsid w:val="00AA7D56"/>
    <w:rsid w:val="00AB1AF6"/>
    <w:rsid w:val="00AB1B1F"/>
    <w:rsid w:val="00AB1F3E"/>
    <w:rsid w:val="00AB238B"/>
    <w:rsid w:val="00AB3199"/>
    <w:rsid w:val="00AB35B8"/>
    <w:rsid w:val="00AB364A"/>
    <w:rsid w:val="00AB3934"/>
    <w:rsid w:val="00AB39C8"/>
    <w:rsid w:val="00AB40A0"/>
    <w:rsid w:val="00AB524D"/>
    <w:rsid w:val="00AB5757"/>
    <w:rsid w:val="00AB6630"/>
    <w:rsid w:val="00AB6EB9"/>
    <w:rsid w:val="00AB7EE7"/>
    <w:rsid w:val="00AC0B96"/>
    <w:rsid w:val="00AC181C"/>
    <w:rsid w:val="00AC1835"/>
    <w:rsid w:val="00AC220A"/>
    <w:rsid w:val="00AC25BF"/>
    <w:rsid w:val="00AC27D0"/>
    <w:rsid w:val="00AC28C5"/>
    <w:rsid w:val="00AC2ACA"/>
    <w:rsid w:val="00AC30B4"/>
    <w:rsid w:val="00AC371F"/>
    <w:rsid w:val="00AC3B2E"/>
    <w:rsid w:val="00AC65FF"/>
    <w:rsid w:val="00AC6629"/>
    <w:rsid w:val="00AD0616"/>
    <w:rsid w:val="00AD084E"/>
    <w:rsid w:val="00AD09E6"/>
    <w:rsid w:val="00AD0B0C"/>
    <w:rsid w:val="00AD0B4B"/>
    <w:rsid w:val="00AD0ED3"/>
    <w:rsid w:val="00AD2344"/>
    <w:rsid w:val="00AD2BDD"/>
    <w:rsid w:val="00AD2DF1"/>
    <w:rsid w:val="00AD3E69"/>
    <w:rsid w:val="00AD4086"/>
    <w:rsid w:val="00AD4297"/>
    <w:rsid w:val="00AD5E7E"/>
    <w:rsid w:val="00AD6330"/>
    <w:rsid w:val="00AD6D53"/>
    <w:rsid w:val="00AD74AE"/>
    <w:rsid w:val="00AE0174"/>
    <w:rsid w:val="00AE0426"/>
    <w:rsid w:val="00AE0B67"/>
    <w:rsid w:val="00AE0CE0"/>
    <w:rsid w:val="00AE0D84"/>
    <w:rsid w:val="00AE1444"/>
    <w:rsid w:val="00AE15C7"/>
    <w:rsid w:val="00AE1D8B"/>
    <w:rsid w:val="00AE29D5"/>
    <w:rsid w:val="00AE2B0E"/>
    <w:rsid w:val="00AE3AAB"/>
    <w:rsid w:val="00AE4481"/>
    <w:rsid w:val="00AE4534"/>
    <w:rsid w:val="00AE48DE"/>
    <w:rsid w:val="00AE4F83"/>
    <w:rsid w:val="00AE58C7"/>
    <w:rsid w:val="00AE5929"/>
    <w:rsid w:val="00AE5CEF"/>
    <w:rsid w:val="00AE6A56"/>
    <w:rsid w:val="00AE7117"/>
    <w:rsid w:val="00AF04C5"/>
    <w:rsid w:val="00AF1DF0"/>
    <w:rsid w:val="00AF26AC"/>
    <w:rsid w:val="00AF42BF"/>
    <w:rsid w:val="00AF4325"/>
    <w:rsid w:val="00AF4425"/>
    <w:rsid w:val="00AF4C17"/>
    <w:rsid w:val="00AF4C6B"/>
    <w:rsid w:val="00AF5B66"/>
    <w:rsid w:val="00AF5C08"/>
    <w:rsid w:val="00AF5FA5"/>
    <w:rsid w:val="00AF63E1"/>
    <w:rsid w:val="00AF65CF"/>
    <w:rsid w:val="00AF793F"/>
    <w:rsid w:val="00B00DE0"/>
    <w:rsid w:val="00B01B29"/>
    <w:rsid w:val="00B02367"/>
    <w:rsid w:val="00B028E8"/>
    <w:rsid w:val="00B02A56"/>
    <w:rsid w:val="00B038A8"/>
    <w:rsid w:val="00B04842"/>
    <w:rsid w:val="00B04D25"/>
    <w:rsid w:val="00B05541"/>
    <w:rsid w:val="00B059A0"/>
    <w:rsid w:val="00B064C9"/>
    <w:rsid w:val="00B06D90"/>
    <w:rsid w:val="00B06E5F"/>
    <w:rsid w:val="00B07255"/>
    <w:rsid w:val="00B07334"/>
    <w:rsid w:val="00B1077A"/>
    <w:rsid w:val="00B109A6"/>
    <w:rsid w:val="00B10F5C"/>
    <w:rsid w:val="00B12BDE"/>
    <w:rsid w:val="00B1398C"/>
    <w:rsid w:val="00B14560"/>
    <w:rsid w:val="00B1488E"/>
    <w:rsid w:val="00B14E0C"/>
    <w:rsid w:val="00B16638"/>
    <w:rsid w:val="00B1735D"/>
    <w:rsid w:val="00B17904"/>
    <w:rsid w:val="00B17DBB"/>
    <w:rsid w:val="00B2028A"/>
    <w:rsid w:val="00B20B89"/>
    <w:rsid w:val="00B21683"/>
    <w:rsid w:val="00B21F94"/>
    <w:rsid w:val="00B21FA6"/>
    <w:rsid w:val="00B22BDC"/>
    <w:rsid w:val="00B23A94"/>
    <w:rsid w:val="00B24878"/>
    <w:rsid w:val="00B24A2F"/>
    <w:rsid w:val="00B24D2D"/>
    <w:rsid w:val="00B25A45"/>
    <w:rsid w:val="00B308BB"/>
    <w:rsid w:val="00B319C2"/>
    <w:rsid w:val="00B320F1"/>
    <w:rsid w:val="00B32966"/>
    <w:rsid w:val="00B33308"/>
    <w:rsid w:val="00B33B4E"/>
    <w:rsid w:val="00B35592"/>
    <w:rsid w:val="00B364C9"/>
    <w:rsid w:val="00B36DD1"/>
    <w:rsid w:val="00B36ECB"/>
    <w:rsid w:val="00B37A23"/>
    <w:rsid w:val="00B4090C"/>
    <w:rsid w:val="00B40F42"/>
    <w:rsid w:val="00B41AB3"/>
    <w:rsid w:val="00B41F02"/>
    <w:rsid w:val="00B421BB"/>
    <w:rsid w:val="00B42D1F"/>
    <w:rsid w:val="00B445AB"/>
    <w:rsid w:val="00B448B3"/>
    <w:rsid w:val="00B45500"/>
    <w:rsid w:val="00B45E33"/>
    <w:rsid w:val="00B45FC4"/>
    <w:rsid w:val="00B4658D"/>
    <w:rsid w:val="00B46861"/>
    <w:rsid w:val="00B46AAE"/>
    <w:rsid w:val="00B46D97"/>
    <w:rsid w:val="00B477DB"/>
    <w:rsid w:val="00B47C7A"/>
    <w:rsid w:val="00B51A9D"/>
    <w:rsid w:val="00B520BB"/>
    <w:rsid w:val="00B5240B"/>
    <w:rsid w:val="00B52508"/>
    <w:rsid w:val="00B5301C"/>
    <w:rsid w:val="00B53052"/>
    <w:rsid w:val="00B53BD5"/>
    <w:rsid w:val="00B53D45"/>
    <w:rsid w:val="00B53D6B"/>
    <w:rsid w:val="00B5428A"/>
    <w:rsid w:val="00B54342"/>
    <w:rsid w:val="00B55195"/>
    <w:rsid w:val="00B552B3"/>
    <w:rsid w:val="00B5563B"/>
    <w:rsid w:val="00B55CA7"/>
    <w:rsid w:val="00B55D81"/>
    <w:rsid w:val="00B56C73"/>
    <w:rsid w:val="00B57E90"/>
    <w:rsid w:val="00B607FC"/>
    <w:rsid w:val="00B6243A"/>
    <w:rsid w:val="00B63FF0"/>
    <w:rsid w:val="00B64906"/>
    <w:rsid w:val="00B65E29"/>
    <w:rsid w:val="00B660CE"/>
    <w:rsid w:val="00B67210"/>
    <w:rsid w:val="00B70B67"/>
    <w:rsid w:val="00B71847"/>
    <w:rsid w:val="00B71CCA"/>
    <w:rsid w:val="00B71FF2"/>
    <w:rsid w:val="00B72044"/>
    <w:rsid w:val="00B721C8"/>
    <w:rsid w:val="00B724E1"/>
    <w:rsid w:val="00B73AC6"/>
    <w:rsid w:val="00B7480D"/>
    <w:rsid w:val="00B7591F"/>
    <w:rsid w:val="00B75A60"/>
    <w:rsid w:val="00B75B28"/>
    <w:rsid w:val="00B76C53"/>
    <w:rsid w:val="00B77DE9"/>
    <w:rsid w:val="00B80D96"/>
    <w:rsid w:val="00B820C2"/>
    <w:rsid w:val="00B83F5A"/>
    <w:rsid w:val="00B84C8A"/>
    <w:rsid w:val="00B850D2"/>
    <w:rsid w:val="00B86675"/>
    <w:rsid w:val="00B873A4"/>
    <w:rsid w:val="00B87EB2"/>
    <w:rsid w:val="00B90717"/>
    <w:rsid w:val="00B90FD1"/>
    <w:rsid w:val="00B9192F"/>
    <w:rsid w:val="00B91B81"/>
    <w:rsid w:val="00B91E61"/>
    <w:rsid w:val="00B9331D"/>
    <w:rsid w:val="00B945BD"/>
    <w:rsid w:val="00B9487C"/>
    <w:rsid w:val="00B9696F"/>
    <w:rsid w:val="00B96D54"/>
    <w:rsid w:val="00B971A8"/>
    <w:rsid w:val="00B971FE"/>
    <w:rsid w:val="00B97762"/>
    <w:rsid w:val="00BA037F"/>
    <w:rsid w:val="00BA1341"/>
    <w:rsid w:val="00BA15B7"/>
    <w:rsid w:val="00BA2716"/>
    <w:rsid w:val="00BA29D8"/>
    <w:rsid w:val="00BA3162"/>
    <w:rsid w:val="00BA3C8A"/>
    <w:rsid w:val="00BA3F97"/>
    <w:rsid w:val="00BA5654"/>
    <w:rsid w:val="00BA650C"/>
    <w:rsid w:val="00BA6B73"/>
    <w:rsid w:val="00BA7E35"/>
    <w:rsid w:val="00BB0A3A"/>
    <w:rsid w:val="00BB11C3"/>
    <w:rsid w:val="00BB1DFF"/>
    <w:rsid w:val="00BB2882"/>
    <w:rsid w:val="00BB2A56"/>
    <w:rsid w:val="00BB3356"/>
    <w:rsid w:val="00BB5514"/>
    <w:rsid w:val="00BB5833"/>
    <w:rsid w:val="00BB63CF"/>
    <w:rsid w:val="00BB6DBC"/>
    <w:rsid w:val="00BB761A"/>
    <w:rsid w:val="00BC01F2"/>
    <w:rsid w:val="00BC08ED"/>
    <w:rsid w:val="00BC14FC"/>
    <w:rsid w:val="00BC182F"/>
    <w:rsid w:val="00BC1AD7"/>
    <w:rsid w:val="00BC201F"/>
    <w:rsid w:val="00BC318D"/>
    <w:rsid w:val="00BC6568"/>
    <w:rsid w:val="00BC7B93"/>
    <w:rsid w:val="00BD03E8"/>
    <w:rsid w:val="00BD04D5"/>
    <w:rsid w:val="00BD2AB7"/>
    <w:rsid w:val="00BD32CD"/>
    <w:rsid w:val="00BD3300"/>
    <w:rsid w:val="00BD3516"/>
    <w:rsid w:val="00BD37B0"/>
    <w:rsid w:val="00BD5461"/>
    <w:rsid w:val="00BD64C1"/>
    <w:rsid w:val="00BD6CAB"/>
    <w:rsid w:val="00BD6DCC"/>
    <w:rsid w:val="00BD6F17"/>
    <w:rsid w:val="00BD74CE"/>
    <w:rsid w:val="00BE02AB"/>
    <w:rsid w:val="00BE0DD5"/>
    <w:rsid w:val="00BE3EDE"/>
    <w:rsid w:val="00BE4842"/>
    <w:rsid w:val="00BE6192"/>
    <w:rsid w:val="00BE72D9"/>
    <w:rsid w:val="00BF0AD3"/>
    <w:rsid w:val="00BF2068"/>
    <w:rsid w:val="00BF231D"/>
    <w:rsid w:val="00BF26DA"/>
    <w:rsid w:val="00BF2D27"/>
    <w:rsid w:val="00BF3F16"/>
    <w:rsid w:val="00BF4BFA"/>
    <w:rsid w:val="00C014C8"/>
    <w:rsid w:val="00C01C44"/>
    <w:rsid w:val="00C01E91"/>
    <w:rsid w:val="00C02997"/>
    <w:rsid w:val="00C02A80"/>
    <w:rsid w:val="00C02CAD"/>
    <w:rsid w:val="00C03862"/>
    <w:rsid w:val="00C0417C"/>
    <w:rsid w:val="00C04F06"/>
    <w:rsid w:val="00C052D8"/>
    <w:rsid w:val="00C07489"/>
    <w:rsid w:val="00C0791B"/>
    <w:rsid w:val="00C07A6F"/>
    <w:rsid w:val="00C107CF"/>
    <w:rsid w:val="00C107EA"/>
    <w:rsid w:val="00C10A3D"/>
    <w:rsid w:val="00C1150D"/>
    <w:rsid w:val="00C1164A"/>
    <w:rsid w:val="00C1168D"/>
    <w:rsid w:val="00C12F58"/>
    <w:rsid w:val="00C13766"/>
    <w:rsid w:val="00C143AD"/>
    <w:rsid w:val="00C1488B"/>
    <w:rsid w:val="00C151FE"/>
    <w:rsid w:val="00C16669"/>
    <w:rsid w:val="00C168EB"/>
    <w:rsid w:val="00C16AE9"/>
    <w:rsid w:val="00C16B4F"/>
    <w:rsid w:val="00C16EA1"/>
    <w:rsid w:val="00C17658"/>
    <w:rsid w:val="00C176A3"/>
    <w:rsid w:val="00C178C3"/>
    <w:rsid w:val="00C17C05"/>
    <w:rsid w:val="00C2139E"/>
    <w:rsid w:val="00C217BE"/>
    <w:rsid w:val="00C2192E"/>
    <w:rsid w:val="00C21F65"/>
    <w:rsid w:val="00C22B48"/>
    <w:rsid w:val="00C252E0"/>
    <w:rsid w:val="00C25DA1"/>
    <w:rsid w:val="00C27458"/>
    <w:rsid w:val="00C27B1E"/>
    <w:rsid w:val="00C27ED3"/>
    <w:rsid w:val="00C3226A"/>
    <w:rsid w:val="00C33BE3"/>
    <w:rsid w:val="00C35781"/>
    <w:rsid w:val="00C36565"/>
    <w:rsid w:val="00C36C94"/>
    <w:rsid w:val="00C36D7E"/>
    <w:rsid w:val="00C370D7"/>
    <w:rsid w:val="00C37181"/>
    <w:rsid w:val="00C40640"/>
    <w:rsid w:val="00C40673"/>
    <w:rsid w:val="00C40ACD"/>
    <w:rsid w:val="00C40FF2"/>
    <w:rsid w:val="00C4136A"/>
    <w:rsid w:val="00C41DF0"/>
    <w:rsid w:val="00C4213E"/>
    <w:rsid w:val="00C42470"/>
    <w:rsid w:val="00C4296E"/>
    <w:rsid w:val="00C43137"/>
    <w:rsid w:val="00C436DB"/>
    <w:rsid w:val="00C43F92"/>
    <w:rsid w:val="00C4458F"/>
    <w:rsid w:val="00C44A35"/>
    <w:rsid w:val="00C45FBE"/>
    <w:rsid w:val="00C4621C"/>
    <w:rsid w:val="00C46B0B"/>
    <w:rsid w:val="00C47313"/>
    <w:rsid w:val="00C47BA3"/>
    <w:rsid w:val="00C50F35"/>
    <w:rsid w:val="00C51E83"/>
    <w:rsid w:val="00C520BE"/>
    <w:rsid w:val="00C524FF"/>
    <w:rsid w:val="00C526A7"/>
    <w:rsid w:val="00C5272D"/>
    <w:rsid w:val="00C52B73"/>
    <w:rsid w:val="00C536C7"/>
    <w:rsid w:val="00C53F44"/>
    <w:rsid w:val="00C5431E"/>
    <w:rsid w:val="00C54DAD"/>
    <w:rsid w:val="00C55E2A"/>
    <w:rsid w:val="00C5658C"/>
    <w:rsid w:val="00C56B23"/>
    <w:rsid w:val="00C56CDE"/>
    <w:rsid w:val="00C57245"/>
    <w:rsid w:val="00C573AF"/>
    <w:rsid w:val="00C576B5"/>
    <w:rsid w:val="00C57E65"/>
    <w:rsid w:val="00C57F64"/>
    <w:rsid w:val="00C6055E"/>
    <w:rsid w:val="00C60C62"/>
    <w:rsid w:val="00C60C8B"/>
    <w:rsid w:val="00C621BE"/>
    <w:rsid w:val="00C63553"/>
    <w:rsid w:val="00C6479D"/>
    <w:rsid w:val="00C65602"/>
    <w:rsid w:val="00C65E9B"/>
    <w:rsid w:val="00C66CAE"/>
    <w:rsid w:val="00C67B0C"/>
    <w:rsid w:val="00C67BCC"/>
    <w:rsid w:val="00C725F8"/>
    <w:rsid w:val="00C727CE"/>
    <w:rsid w:val="00C7330C"/>
    <w:rsid w:val="00C735A6"/>
    <w:rsid w:val="00C73651"/>
    <w:rsid w:val="00C73DC8"/>
    <w:rsid w:val="00C73E67"/>
    <w:rsid w:val="00C744A5"/>
    <w:rsid w:val="00C74D19"/>
    <w:rsid w:val="00C76019"/>
    <w:rsid w:val="00C766A0"/>
    <w:rsid w:val="00C77A5C"/>
    <w:rsid w:val="00C77D13"/>
    <w:rsid w:val="00C806A7"/>
    <w:rsid w:val="00C810DA"/>
    <w:rsid w:val="00C812B4"/>
    <w:rsid w:val="00C828CB"/>
    <w:rsid w:val="00C829B1"/>
    <w:rsid w:val="00C82A5A"/>
    <w:rsid w:val="00C82B86"/>
    <w:rsid w:val="00C82CFB"/>
    <w:rsid w:val="00C82DE0"/>
    <w:rsid w:val="00C830FF"/>
    <w:rsid w:val="00C83C3C"/>
    <w:rsid w:val="00C83CC1"/>
    <w:rsid w:val="00C83CD8"/>
    <w:rsid w:val="00C84742"/>
    <w:rsid w:val="00C84B19"/>
    <w:rsid w:val="00C86441"/>
    <w:rsid w:val="00C8654B"/>
    <w:rsid w:val="00C87A6A"/>
    <w:rsid w:val="00C92909"/>
    <w:rsid w:val="00C92AA3"/>
    <w:rsid w:val="00C92E05"/>
    <w:rsid w:val="00C94105"/>
    <w:rsid w:val="00C94693"/>
    <w:rsid w:val="00C94B99"/>
    <w:rsid w:val="00C94E54"/>
    <w:rsid w:val="00C959FF"/>
    <w:rsid w:val="00C95A07"/>
    <w:rsid w:val="00C95DD5"/>
    <w:rsid w:val="00C960E1"/>
    <w:rsid w:val="00CA0040"/>
    <w:rsid w:val="00CA13CF"/>
    <w:rsid w:val="00CA13FC"/>
    <w:rsid w:val="00CA1803"/>
    <w:rsid w:val="00CA1D81"/>
    <w:rsid w:val="00CA21C1"/>
    <w:rsid w:val="00CA258B"/>
    <w:rsid w:val="00CA277C"/>
    <w:rsid w:val="00CA2D84"/>
    <w:rsid w:val="00CA2D85"/>
    <w:rsid w:val="00CA2DB9"/>
    <w:rsid w:val="00CA3C88"/>
    <w:rsid w:val="00CA56B4"/>
    <w:rsid w:val="00CA6709"/>
    <w:rsid w:val="00CA7D91"/>
    <w:rsid w:val="00CB115F"/>
    <w:rsid w:val="00CB1491"/>
    <w:rsid w:val="00CB14BB"/>
    <w:rsid w:val="00CB1A3B"/>
    <w:rsid w:val="00CB30DC"/>
    <w:rsid w:val="00CB3836"/>
    <w:rsid w:val="00CB423F"/>
    <w:rsid w:val="00CB4737"/>
    <w:rsid w:val="00CB4B3E"/>
    <w:rsid w:val="00CB5C3C"/>
    <w:rsid w:val="00CB5CDA"/>
    <w:rsid w:val="00CB6ACC"/>
    <w:rsid w:val="00CB722B"/>
    <w:rsid w:val="00CB78BC"/>
    <w:rsid w:val="00CB7ABC"/>
    <w:rsid w:val="00CC00AE"/>
    <w:rsid w:val="00CC08A5"/>
    <w:rsid w:val="00CC16F7"/>
    <w:rsid w:val="00CC3734"/>
    <w:rsid w:val="00CC429E"/>
    <w:rsid w:val="00CC437D"/>
    <w:rsid w:val="00CC4A8F"/>
    <w:rsid w:val="00CC50E3"/>
    <w:rsid w:val="00CC51BA"/>
    <w:rsid w:val="00CC5BFC"/>
    <w:rsid w:val="00CC6585"/>
    <w:rsid w:val="00CC6754"/>
    <w:rsid w:val="00CC6B9F"/>
    <w:rsid w:val="00CC6F75"/>
    <w:rsid w:val="00CC784B"/>
    <w:rsid w:val="00CC7D70"/>
    <w:rsid w:val="00CD33BC"/>
    <w:rsid w:val="00CD3A9B"/>
    <w:rsid w:val="00CD4A7A"/>
    <w:rsid w:val="00CD5EB9"/>
    <w:rsid w:val="00CD62A8"/>
    <w:rsid w:val="00CD62EA"/>
    <w:rsid w:val="00CD78A7"/>
    <w:rsid w:val="00CD7F3D"/>
    <w:rsid w:val="00CE0111"/>
    <w:rsid w:val="00CE016A"/>
    <w:rsid w:val="00CE27C2"/>
    <w:rsid w:val="00CE2CB4"/>
    <w:rsid w:val="00CE35D5"/>
    <w:rsid w:val="00CE391C"/>
    <w:rsid w:val="00CE5FCA"/>
    <w:rsid w:val="00CE67FA"/>
    <w:rsid w:val="00CE7A58"/>
    <w:rsid w:val="00CF05BB"/>
    <w:rsid w:val="00CF2ACB"/>
    <w:rsid w:val="00CF6252"/>
    <w:rsid w:val="00CF648B"/>
    <w:rsid w:val="00CF6AA6"/>
    <w:rsid w:val="00CF6F5F"/>
    <w:rsid w:val="00CF7242"/>
    <w:rsid w:val="00CF7279"/>
    <w:rsid w:val="00D006BB"/>
    <w:rsid w:val="00D00C26"/>
    <w:rsid w:val="00D00C37"/>
    <w:rsid w:val="00D02485"/>
    <w:rsid w:val="00D045E5"/>
    <w:rsid w:val="00D04F41"/>
    <w:rsid w:val="00D05133"/>
    <w:rsid w:val="00D05C97"/>
    <w:rsid w:val="00D064B6"/>
    <w:rsid w:val="00D065F4"/>
    <w:rsid w:val="00D069F7"/>
    <w:rsid w:val="00D102CB"/>
    <w:rsid w:val="00D10D00"/>
    <w:rsid w:val="00D1130E"/>
    <w:rsid w:val="00D13902"/>
    <w:rsid w:val="00D13B15"/>
    <w:rsid w:val="00D13E8B"/>
    <w:rsid w:val="00D14C53"/>
    <w:rsid w:val="00D14E7D"/>
    <w:rsid w:val="00D1565D"/>
    <w:rsid w:val="00D161C7"/>
    <w:rsid w:val="00D1682D"/>
    <w:rsid w:val="00D202F6"/>
    <w:rsid w:val="00D203E0"/>
    <w:rsid w:val="00D20FA8"/>
    <w:rsid w:val="00D21696"/>
    <w:rsid w:val="00D22003"/>
    <w:rsid w:val="00D22953"/>
    <w:rsid w:val="00D23203"/>
    <w:rsid w:val="00D2325C"/>
    <w:rsid w:val="00D23835"/>
    <w:rsid w:val="00D2402F"/>
    <w:rsid w:val="00D24884"/>
    <w:rsid w:val="00D24F49"/>
    <w:rsid w:val="00D24F8F"/>
    <w:rsid w:val="00D26908"/>
    <w:rsid w:val="00D27B22"/>
    <w:rsid w:val="00D31031"/>
    <w:rsid w:val="00D3224F"/>
    <w:rsid w:val="00D338F9"/>
    <w:rsid w:val="00D33CA9"/>
    <w:rsid w:val="00D369FA"/>
    <w:rsid w:val="00D36F11"/>
    <w:rsid w:val="00D36F46"/>
    <w:rsid w:val="00D371EE"/>
    <w:rsid w:val="00D3741A"/>
    <w:rsid w:val="00D375F8"/>
    <w:rsid w:val="00D37D57"/>
    <w:rsid w:val="00D37F70"/>
    <w:rsid w:val="00D409E9"/>
    <w:rsid w:val="00D4181E"/>
    <w:rsid w:val="00D42E1F"/>
    <w:rsid w:val="00D43E40"/>
    <w:rsid w:val="00D4510A"/>
    <w:rsid w:val="00D45B34"/>
    <w:rsid w:val="00D45D5A"/>
    <w:rsid w:val="00D461E1"/>
    <w:rsid w:val="00D46364"/>
    <w:rsid w:val="00D463A0"/>
    <w:rsid w:val="00D46D38"/>
    <w:rsid w:val="00D4706B"/>
    <w:rsid w:val="00D479AB"/>
    <w:rsid w:val="00D50DD9"/>
    <w:rsid w:val="00D5258B"/>
    <w:rsid w:val="00D53B26"/>
    <w:rsid w:val="00D54D12"/>
    <w:rsid w:val="00D55805"/>
    <w:rsid w:val="00D55F7B"/>
    <w:rsid w:val="00D55FBE"/>
    <w:rsid w:val="00D565A5"/>
    <w:rsid w:val="00D566DE"/>
    <w:rsid w:val="00D57E3B"/>
    <w:rsid w:val="00D6025B"/>
    <w:rsid w:val="00D60811"/>
    <w:rsid w:val="00D609C6"/>
    <w:rsid w:val="00D60A73"/>
    <w:rsid w:val="00D61D8B"/>
    <w:rsid w:val="00D62707"/>
    <w:rsid w:val="00D63B89"/>
    <w:rsid w:val="00D63DEA"/>
    <w:rsid w:val="00D644AC"/>
    <w:rsid w:val="00D64849"/>
    <w:rsid w:val="00D657B0"/>
    <w:rsid w:val="00D65ED7"/>
    <w:rsid w:val="00D66C00"/>
    <w:rsid w:val="00D6727E"/>
    <w:rsid w:val="00D6730D"/>
    <w:rsid w:val="00D67331"/>
    <w:rsid w:val="00D67B99"/>
    <w:rsid w:val="00D67BF1"/>
    <w:rsid w:val="00D71AAD"/>
    <w:rsid w:val="00D72348"/>
    <w:rsid w:val="00D73561"/>
    <w:rsid w:val="00D752C5"/>
    <w:rsid w:val="00D75B17"/>
    <w:rsid w:val="00D763CB"/>
    <w:rsid w:val="00D76F38"/>
    <w:rsid w:val="00D77039"/>
    <w:rsid w:val="00D80299"/>
    <w:rsid w:val="00D80CAA"/>
    <w:rsid w:val="00D81465"/>
    <w:rsid w:val="00D82DF2"/>
    <w:rsid w:val="00D8478E"/>
    <w:rsid w:val="00D856CC"/>
    <w:rsid w:val="00D870A8"/>
    <w:rsid w:val="00D871C3"/>
    <w:rsid w:val="00D9176E"/>
    <w:rsid w:val="00D9229C"/>
    <w:rsid w:val="00D93410"/>
    <w:rsid w:val="00D93BBB"/>
    <w:rsid w:val="00D94028"/>
    <w:rsid w:val="00D95077"/>
    <w:rsid w:val="00D954E3"/>
    <w:rsid w:val="00D961DE"/>
    <w:rsid w:val="00D96217"/>
    <w:rsid w:val="00D96271"/>
    <w:rsid w:val="00D96334"/>
    <w:rsid w:val="00D9635A"/>
    <w:rsid w:val="00D9667F"/>
    <w:rsid w:val="00D96868"/>
    <w:rsid w:val="00D97124"/>
    <w:rsid w:val="00D976D0"/>
    <w:rsid w:val="00D978FD"/>
    <w:rsid w:val="00D97961"/>
    <w:rsid w:val="00DA00D5"/>
    <w:rsid w:val="00DA05FE"/>
    <w:rsid w:val="00DA0B7C"/>
    <w:rsid w:val="00DA1CBA"/>
    <w:rsid w:val="00DA2457"/>
    <w:rsid w:val="00DA2758"/>
    <w:rsid w:val="00DA3567"/>
    <w:rsid w:val="00DA3B98"/>
    <w:rsid w:val="00DA5ACB"/>
    <w:rsid w:val="00DA65C9"/>
    <w:rsid w:val="00DA6AE6"/>
    <w:rsid w:val="00DA6B0C"/>
    <w:rsid w:val="00DA6DFD"/>
    <w:rsid w:val="00DA76D7"/>
    <w:rsid w:val="00DA77E0"/>
    <w:rsid w:val="00DB30AC"/>
    <w:rsid w:val="00DB3B33"/>
    <w:rsid w:val="00DB4C72"/>
    <w:rsid w:val="00DB4D42"/>
    <w:rsid w:val="00DB554F"/>
    <w:rsid w:val="00DB5C66"/>
    <w:rsid w:val="00DB5EEB"/>
    <w:rsid w:val="00DB63EC"/>
    <w:rsid w:val="00DB651E"/>
    <w:rsid w:val="00DB6528"/>
    <w:rsid w:val="00DB6F18"/>
    <w:rsid w:val="00DC04E7"/>
    <w:rsid w:val="00DC18B8"/>
    <w:rsid w:val="00DC1A6B"/>
    <w:rsid w:val="00DC2587"/>
    <w:rsid w:val="00DC38B1"/>
    <w:rsid w:val="00DC3AFE"/>
    <w:rsid w:val="00DC3FA9"/>
    <w:rsid w:val="00DC4317"/>
    <w:rsid w:val="00DC477E"/>
    <w:rsid w:val="00DC5DEA"/>
    <w:rsid w:val="00DC6643"/>
    <w:rsid w:val="00DC6836"/>
    <w:rsid w:val="00DC6EE7"/>
    <w:rsid w:val="00DC7534"/>
    <w:rsid w:val="00DD0A38"/>
    <w:rsid w:val="00DD277A"/>
    <w:rsid w:val="00DD29D0"/>
    <w:rsid w:val="00DD3473"/>
    <w:rsid w:val="00DD40E9"/>
    <w:rsid w:val="00DD4716"/>
    <w:rsid w:val="00DD4BAD"/>
    <w:rsid w:val="00DD51E0"/>
    <w:rsid w:val="00DD566E"/>
    <w:rsid w:val="00DD5A1B"/>
    <w:rsid w:val="00DD5D8E"/>
    <w:rsid w:val="00DE14B8"/>
    <w:rsid w:val="00DE17ED"/>
    <w:rsid w:val="00DE19AB"/>
    <w:rsid w:val="00DE27E9"/>
    <w:rsid w:val="00DE653C"/>
    <w:rsid w:val="00DE6A3C"/>
    <w:rsid w:val="00DE6CEA"/>
    <w:rsid w:val="00DE6D88"/>
    <w:rsid w:val="00DE7209"/>
    <w:rsid w:val="00DE7646"/>
    <w:rsid w:val="00DE7958"/>
    <w:rsid w:val="00DE7A54"/>
    <w:rsid w:val="00DE7C58"/>
    <w:rsid w:val="00DF04C1"/>
    <w:rsid w:val="00DF0654"/>
    <w:rsid w:val="00DF0CBC"/>
    <w:rsid w:val="00DF1AD7"/>
    <w:rsid w:val="00DF23BD"/>
    <w:rsid w:val="00DF2A57"/>
    <w:rsid w:val="00DF2ED8"/>
    <w:rsid w:val="00DF32FE"/>
    <w:rsid w:val="00DF3B21"/>
    <w:rsid w:val="00DF483C"/>
    <w:rsid w:val="00DF4F20"/>
    <w:rsid w:val="00DF5E75"/>
    <w:rsid w:val="00DF6655"/>
    <w:rsid w:val="00DF6B0D"/>
    <w:rsid w:val="00DF6D8E"/>
    <w:rsid w:val="00DF76DB"/>
    <w:rsid w:val="00DF7C82"/>
    <w:rsid w:val="00E003AA"/>
    <w:rsid w:val="00E01AF8"/>
    <w:rsid w:val="00E020CF"/>
    <w:rsid w:val="00E02E0D"/>
    <w:rsid w:val="00E066B8"/>
    <w:rsid w:val="00E06A49"/>
    <w:rsid w:val="00E07580"/>
    <w:rsid w:val="00E10206"/>
    <w:rsid w:val="00E10B5A"/>
    <w:rsid w:val="00E10BB6"/>
    <w:rsid w:val="00E10E32"/>
    <w:rsid w:val="00E10EEE"/>
    <w:rsid w:val="00E110AE"/>
    <w:rsid w:val="00E13B68"/>
    <w:rsid w:val="00E14FEF"/>
    <w:rsid w:val="00E154C7"/>
    <w:rsid w:val="00E15699"/>
    <w:rsid w:val="00E15B83"/>
    <w:rsid w:val="00E16C57"/>
    <w:rsid w:val="00E16C78"/>
    <w:rsid w:val="00E17A27"/>
    <w:rsid w:val="00E17F8C"/>
    <w:rsid w:val="00E2089D"/>
    <w:rsid w:val="00E20960"/>
    <w:rsid w:val="00E21EEE"/>
    <w:rsid w:val="00E21F37"/>
    <w:rsid w:val="00E239B3"/>
    <w:rsid w:val="00E260EC"/>
    <w:rsid w:val="00E271F6"/>
    <w:rsid w:val="00E2726D"/>
    <w:rsid w:val="00E2734A"/>
    <w:rsid w:val="00E27474"/>
    <w:rsid w:val="00E27B2B"/>
    <w:rsid w:val="00E27D4A"/>
    <w:rsid w:val="00E30531"/>
    <w:rsid w:val="00E30934"/>
    <w:rsid w:val="00E30B9A"/>
    <w:rsid w:val="00E31723"/>
    <w:rsid w:val="00E32054"/>
    <w:rsid w:val="00E328A8"/>
    <w:rsid w:val="00E32F05"/>
    <w:rsid w:val="00E33114"/>
    <w:rsid w:val="00E347D9"/>
    <w:rsid w:val="00E35A7B"/>
    <w:rsid w:val="00E36037"/>
    <w:rsid w:val="00E369FA"/>
    <w:rsid w:val="00E36F2D"/>
    <w:rsid w:val="00E37254"/>
    <w:rsid w:val="00E372F6"/>
    <w:rsid w:val="00E411D6"/>
    <w:rsid w:val="00E41751"/>
    <w:rsid w:val="00E426EE"/>
    <w:rsid w:val="00E4278B"/>
    <w:rsid w:val="00E428B9"/>
    <w:rsid w:val="00E42A8C"/>
    <w:rsid w:val="00E42D49"/>
    <w:rsid w:val="00E438A0"/>
    <w:rsid w:val="00E44F4F"/>
    <w:rsid w:val="00E45E85"/>
    <w:rsid w:val="00E47750"/>
    <w:rsid w:val="00E50993"/>
    <w:rsid w:val="00E512C3"/>
    <w:rsid w:val="00E516DB"/>
    <w:rsid w:val="00E51E38"/>
    <w:rsid w:val="00E533D1"/>
    <w:rsid w:val="00E53623"/>
    <w:rsid w:val="00E553A9"/>
    <w:rsid w:val="00E56EF7"/>
    <w:rsid w:val="00E57FA2"/>
    <w:rsid w:val="00E57FA5"/>
    <w:rsid w:val="00E612C7"/>
    <w:rsid w:val="00E61B82"/>
    <w:rsid w:val="00E61F71"/>
    <w:rsid w:val="00E62202"/>
    <w:rsid w:val="00E62E70"/>
    <w:rsid w:val="00E62E84"/>
    <w:rsid w:val="00E62FFC"/>
    <w:rsid w:val="00E637DA"/>
    <w:rsid w:val="00E63A14"/>
    <w:rsid w:val="00E63D94"/>
    <w:rsid w:val="00E63EB8"/>
    <w:rsid w:val="00E64C01"/>
    <w:rsid w:val="00E64FA4"/>
    <w:rsid w:val="00E660F2"/>
    <w:rsid w:val="00E66F05"/>
    <w:rsid w:val="00E67D8A"/>
    <w:rsid w:val="00E70775"/>
    <w:rsid w:val="00E7082B"/>
    <w:rsid w:val="00E70B9C"/>
    <w:rsid w:val="00E718CA"/>
    <w:rsid w:val="00E71924"/>
    <w:rsid w:val="00E72BB8"/>
    <w:rsid w:val="00E72FC6"/>
    <w:rsid w:val="00E737A7"/>
    <w:rsid w:val="00E73E75"/>
    <w:rsid w:val="00E74191"/>
    <w:rsid w:val="00E74219"/>
    <w:rsid w:val="00E744EF"/>
    <w:rsid w:val="00E756B9"/>
    <w:rsid w:val="00E7597B"/>
    <w:rsid w:val="00E75C23"/>
    <w:rsid w:val="00E76419"/>
    <w:rsid w:val="00E80E31"/>
    <w:rsid w:val="00E810B8"/>
    <w:rsid w:val="00E81AF8"/>
    <w:rsid w:val="00E81DDF"/>
    <w:rsid w:val="00E82C74"/>
    <w:rsid w:val="00E83207"/>
    <w:rsid w:val="00E83B31"/>
    <w:rsid w:val="00E8434C"/>
    <w:rsid w:val="00E84667"/>
    <w:rsid w:val="00E84CD0"/>
    <w:rsid w:val="00E84CDA"/>
    <w:rsid w:val="00E85588"/>
    <w:rsid w:val="00E857EA"/>
    <w:rsid w:val="00E860BE"/>
    <w:rsid w:val="00E861F0"/>
    <w:rsid w:val="00E86458"/>
    <w:rsid w:val="00E86881"/>
    <w:rsid w:val="00E86D98"/>
    <w:rsid w:val="00E87117"/>
    <w:rsid w:val="00E911AC"/>
    <w:rsid w:val="00E91375"/>
    <w:rsid w:val="00E91C6C"/>
    <w:rsid w:val="00E91F26"/>
    <w:rsid w:val="00E9255F"/>
    <w:rsid w:val="00E95925"/>
    <w:rsid w:val="00E96194"/>
    <w:rsid w:val="00E968F7"/>
    <w:rsid w:val="00E97C34"/>
    <w:rsid w:val="00EA025C"/>
    <w:rsid w:val="00EA02E0"/>
    <w:rsid w:val="00EA0FB5"/>
    <w:rsid w:val="00EA1A90"/>
    <w:rsid w:val="00EA1EB8"/>
    <w:rsid w:val="00EA2F4E"/>
    <w:rsid w:val="00EA3412"/>
    <w:rsid w:val="00EA39F1"/>
    <w:rsid w:val="00EA4F9C"/>
    <w:rsid w:val="00EA518F"/>
    <w:rsid w:val="00EA5542"/>
    <w:rsid w:val="00EA62B2"/>
    <w:rsid w:val="00EA64D5"/>
    <w:rsid w:val="00EA6AB3"/>
    <w:rsid w:val="00EA76B4"/>
    <w:rsid w:val="00EA772A"/>
    <w:rsid w:val="00EB02BD"/>
    <w:rsid w:val="00EB0785"/>
    <w:rsid w:val="00EB25B3"/>
    <w:rsid w:val="00EB3184"/>
    <w:rsid w:val="00EB34E2"/>
    <w:rsid w:val="00EB39F5"/>
    <w:rsid w:val="00EB3B5E"/>
    <w:rsid w:val="00EB4105"/>
    <w:rsid w:val="00EB441C"/>
    <w:rsid w:val="00EB544D"/>
    <w:rsid w:val="00EB58BF"/>
    <w:rsid w:val="00EB5BB3"/>
    <w:rsid w:val="00EB640E"/>
    <w:rsid w:val="00EB6427"/>
    <w:rsid w:val="00EB71F6"/>
    <w:rsid w:val="00EC0591"/>
    <w:rsid w:val="00EC05F1"/>
    <w:rsid w:val="00EC0FB2"/>
    <w:rsid w:val="00EC1115"/>
    <w:rsid w:val="00EC13E3"/>
    <w:rsid w:val="00EC25B5"/>
    <w:rsid w:val="00EC30E5"/>
    <w:rsid w:val="00EC39C8"/>
    <w:rsid w:val="00EC58BE"/>
    <w:rsid w:val="00EC5D25"/>
    <w:rsid w:val="00EC5F03"/>
    <w:rsid w:val="00EC64A7"/>
    <w:rsid w:val="00ED11FB"/>
    <w:rsid w:val="00ED2F95"/>
    <w:rsid w:val="00ED368C"/>
    <w:rsid w:val="00ED3747"/>
    <w:rsid w:val="00ED38A5"/>
    <w:rsid w:val="00ED39B9"/>
    <w:rsid w:val="00ED44CC"/>
    <w:rsid w:val="00ED551E"/>
    <w:rsid w:val="00ED66CE"/>
    <w:rsid w:val="00EE0147"/>
    <w:rsid w:val="00EE0829"/>
    <w:rsid w:val="00EE0AF9"/>
    <w:rsid w:val="00EE100C"/>
    <w:rsid w:val="00EE28F4"/>
    <w:rsid w:val="00EE2A92"/>
    <w:rsid w:val="00EE330C"/>
    <w:rsid w:val="00EE39BD"/>
    <w:rsid w:val="00EE3BEB"/>
    <w:rsid w:val="00EE5674"/>
    <w:rsid w:val="00EE75E1"/>
    <w:rsid w:val="00EE7C58"/>
    <w:rsid w:val="00EE7D16"/>
    <w:rsid w:val="00EE7D73"/>
    <w:rsid w:val="00EF0E5E"/>
    <w:rsid w:val="00EF193F"/>
    <w:rsid w:val="00EF250B"/>
    <w:rsid w:val="00EF2579"/>
    <w:rsid w:val="00EF28CA"/>
    <w:rsid w:val="00EF3F13"/>
    <w:rsid w:val="00EF42E0"/>
    <w:rsid w:val="00EF59A2"/>
    <w:rsid w:val="00EF5AF5"/>
    <w:rsid w:val="00EF6B85"/>
    <w:rsid w:val="00EF7725"/>
    <w:rsid w:val="00EF7F2D"/>
    <w:rsid w:val="00F00749"/>
    <w:rsid w:val="00F00E06"/>
    <w:rsid w:val="00F01366"/>
    <w:rsid w:val="00F0180C"/>
    <w:rsid w:val="00F01BF9"/>
    <w:rsid w:val="00F02292"/>
    <w:rsid w:val="00F026FD"/>
    <w:rsid w:val="00F02C92"/>
    <w:rsid w:val="00F03443"/>
    <w:rsid w:val="00F04A7F"/>
    <w:rsid w:val="00F04B46"/>
    <w:rsid w:val="00F10B18"/>
    <w:rsid w:val="00F116CF"/>
    <w:rsid w:val="00F11F28"/>
    <w:rsid w:val="00F13086"/>
    <w:rsid w:val="00F13B0D"/>
    <w:rsid w:val="00F14ABB"/>
    <w:rsid w:val="00F15331"/>
    <w:rsid w:val="00F15580"/>
    <w:rsid w:val="00F17349"/>
    <w:rsid w:val="00F174C5"/>
    <w:rsid w:val="00F210E7"/>
    <w:rsid w:val="00F21DB4"/>
    <w:rsid w:val="00F2317E"/>
    <w:rsid w:val="00F23967"/>
    <w:rsid w:val="00F23A5E"/>
    <w:rsid w:val="00F23F54"/>
    <w:rsid w:val="00F24680"/>
    <w:rsid w:val="00F24A09"/>
    <w:rsid w:val="00F26E14"/>
    <w:rsid w:val="00F2719D"/>
    <w:rsid w:val="00F30475"/>
    <w:rsid w:val="00F310A9"/>
    <w:rsid w:val="00F31C03"/>
    <w:rsid w:val="00F32386"/>
    <w:rsid w:val="00F332E3"/>
    <w:rsid w:val="00F33FD3"/>
    <w:rsid w:val="00F3487E"/>
    <w:rsid w:val="00F34BDC"/>
    <w:rsid w:val="00F34C96"/>
    <w:rsid w:val="00F361DD"/>
    <w:rsid w:val="00F367B4"/>
    <w:rsid w:val="00F401B9"/>
    <w:rsid w:val="00F40690"/>
    <w:rsid w:val="00F4182F"/>
    <w:rsid w:val="00F42387"/>
    <w:rsid w:val="00F4316B"/>
    <w:rsid w:val="00F43C30"/>
    <w:rsid w:val="00F44105"/>
    <w:rsid w:val="00F4438A"/>
    <w:rsid w:val="00F4458E"/>
    <w:rsid w:val="00F44725"/>
    <w:rsid w:val="00F44C54"/>
    <w:rsid w:val="00F44E41"/>
    <w:rsid w:val="00F44E4C"/>
    <w:rsid w:val="00F454FB"/>
    <w:rsid w:val="00F510BB"/>
    <w:rsid w:val="00F513E1"/>
    <w:rsid w:val="00F516F5"/>
    <w:rsid w:val="00F52D40"/>
    <w:rsid w:val="00F52FEB"/>
    <w:rsid w:val="00F532C7"/>
    <w:rsid w:val="00F53326"/>
    <w:rsid w:val="00F53C02"/>
    <w:rsid w:val="00F53F0E"/>
    <w:rsid w:val="00F53F95"/>
    <w:rsid w:val="00F562EC"/>
    <w:rsid w:val="00F56D43"/>
    <w:rsid w:val="00F57884"/>
    <w:rsid w:val="00F60082"/>
    <w:rsid w:val="00F6010B"/>
    <w:rsid w:val="00F60834"/>
    <w:rsid w:val="00F6084E"/>
    <w:rsid w:val="00F60B2A"/>
    <w:rsid w:val="00F60EB3"/>
    <w:rsid w:val="00F6120B"/>
    <w:rsid w:val="00F61D12"/>
    <w:rsid w:val="00F6202C"/>
    <w:rsid w:val="00F62719"/>
    <w:rsid w:val="00F63E76"/>
    <w:rsid w:val="00F64AF5"/>
    <w:rsid w:val="00F6580F"/>
    <w:rsid w:val="00F65F85"/>
    <w:rsid w:val="00F666F7"/>
    <w:rsid w:val="00F6677E"/>
    <w:rsid w:val="00F67F72"/>
    <w:rsid w:val="00F70767"/>
    <w:rsid w:val="00F70BDE"/>
    <w:rsid w:val="00F71BB1"/>
    <w:rsid w:val="00F724A7"/>
    <w:rsid w:val="00F742AF"/>
    <w:rsid w:val="00F742C4"/>
    <w:rsid w:val="00F74978"/>
    <w:rsid w:val="00F751CB"/>
    <w:rsid w:val="00F753DA"/>
    <w:rsid w:val="00F76CAD"/>
    <w:rsid w:val="00F80A0D"/>
    <w:rsid w:val="00F80D99"/>
    <w:rsid w:val="00F838DA"/>
    <w:rsid w:val="00F83D9B"/>
    <w:rsid w:val="00F84ABA"/>
    <w:rsid w:val="00F85BD4"/>
    <w:rsid w:val="00F86048"/>
    <w:rsid w:val="00F8639A"/>
    <w:rsid w:val="00F86B84"/>
    <w:rsid w:val="00F86CBC"/>
    <w:rsid w:val="00F91155"/>
    <w:rsid w:val="00F9143C"/>
    <w:rsid w:val="00F91F15"/>
    <w:rsid w:val="00F92B35"/>
    <w:rsid w:val="00F9424F"/>
    <w:rsid w:val="00F94A01"/>
    <w:rsid w:val="00F94EBE"/>
    <w:rsid w:val="00F960D6"/>
    <w:rsid w:val="00F9628D"/>
    <w:rsid w:val="00F96D18"/>
    <w:rsid w:val="00F9711C"/>
    <w:rsid w:val="00F971FE"/>
    <w:rsid w:val="00F97C26"/>
    <w:rsid w:val="00F97DE2"/>
    <w:rsid w:val="00F97F83"/>
    <w:rsid w:val="00FA03CE"/>
    <w:rsid w:val="00FA1D6F"/>
    <w:rsid w:val="00FA2026"/>
    <w:rsid w:val="00FA26B9"/>
    <w:rsid w:val="00FA2A96"/>
    <w:rsid w:val="00FA41F0"/>
    <w:rsid w:val="00FA668F"/>
    <w:rsid w:val="00FA7188"/>
    <w:rsid w:val="00FA7799"/>
    <w:rsid w:val="00FB000B"/>
    <w:rsid w:val="00FB035A"/>
    <w:rsid w:val="00FB07D1"/>
    <w:rsid w:val="00FB090C"/>
    <w:rsid w:val="00FB110B"/>
    <w:rsid w:val="00FB13D5"/>
    <w:rsid w:val="00FB14D8"/>
    <w:rsid w:val="00FB1620"/>
    <w:rsid w:val="00FB314F"/>
    <w:rsid w:val="00FB341A"/>
    <w:rsid w:val="00FB3A1F"/>
    <w:rsid w:val="00FB3D16"/>
    <w:rsid w:val="00FB40B4"/>
    <w:rsid w:val="00FB4F76"/>
    <w:rsid w:val="00FB5754"/>
    <w:rsid w:val="00FB5AD5"/>
    <w:rsid w:val="00FB6408"/>
    <w:rsid w:val="00FB6C24"/>
    <w:rsid w:val="00FB6CAB"/>
    <w:rsid w:val="00FB70BF"/>
    <w:rsid w:val="00FB76DB"/>
    <w:rsid w:val="00FC01D2"/>
    <w:rsid w:val="00FC06EF"/>
    <w:rsid w:val="00FC0786"/>
    <w:rsid w:val="00FC0A74"/>
    <w:rsid w:val="00FC11C0"/>
    <w:rsid w:val="00FC280C"/>
    <w:rsid w:val="00FC3055"/>
    <w:rsid w:val="00FC41A2"/>
    <w:rsid w:val="00FC5DEB"/>
    <w:rsid w:val="00FC6DA2"/>
    <w:rsid w:val="00FC7663"/>
    <w:rsid w:val="00FD1897"/>
    <w:rsid w:val="00FD1DDB"/>
    <w:rsid w:val="00FD327B"/>
    <w:rsid w:val="00FD33D3"/>
    <w:rsid w:val="00FD3644"/>
    <w:rsid w:val="00FD44B9"/>
    <w:rsid w:val="00FD458E"/>
    <w:rsid w:val="00FD4759"/>
    <w:rsid w:val="00FD4852"/>
    <w:rsid w:val="00FD4C74"/>
    <w:rsid w:val="00FD53FF"/>
    <w:rsid w:val="00FD704E"/>
    <w:rsid w:val="00FE0272"/>
    <w:rsid w:val="00FE0706"/>
    <w:rsid w:val="00FE071B"/>
    <w:rsid w:val="00FE0974"/>
    <w:rsid w:val="00FE09D8"/>
    <w:rsid w:val="00FE2CE3"/>
    <w:rsid w:val="00FE3564"/>
    <w:rsid w:val="00FE3C3F"/>
    <w:rsid w:val="00FE4099"/>
    <w:rsid w:val="00FE683A"/>
    <w:rsid w:val="00FE6FC6"/>
    <w:rsid w:val="00FE7857"/>
    <w:rsid w:val="00FF1106"/>
    <w:rsid w:val="00FF170C"/>
    <w:rsid w:val="00FF1FDC"/>
    <w:rsid w:val="00FF2CD7"/>
    <w:rsid w:val="00FF3763"/>
    <w:rsid w:val="00FF3EF8"/>
    <w:rsid w:val="00FF48E2"/>
    <w:rsid w:val="00FF4A64"/>
    <w:rsid w:val="00FF638F"/>
    <w:rsid w:val="00FF684C"/>
    <w:rsid w:val="00FF7D9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21">
      <o:colormru v:ext="edit" colors="#fffcf7"/>
    </o:shapedefaults>
    <o:shapelayout v:ext="edit">
      <o:idmap v:ext="edit" data="1"/>
    </o:shapelayout>
  </w:shapeDefaults>
  <w:decimalSymbol w:val="."/>
  <w:listSeparator w:val=","/>
  <w14:docId w14:val="6A160E7F"/>
  <w15:chartTrackingRefBased/>
  <w15:docId w15:val="{D7E648D7-F5FA-4DE1-8230-AAB0383DC6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5">
    <w:lsdException w:name="Normal" w:uiPriority="0" w:qFormat="1"/>
    <w:lsdException w:name="heading 1"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locked="1" w:semiHidden="1" w:unhideWhenUsed="1"/>
    <w:lsdException w:name="footnote text" w:locked="1" w:semiHidden="1" w:unhideWhenUsed="1"/>
    <w:lsdException w:name="annotation text" w:locked="1" w:semiHidden="1" w:uiPriority="0" w:unhideWhenUsed="1"/>
    <w:lsdException w:name="header" w:locked="1" w:semiHidden="1" w:uiPriority="0"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iPriority="0"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iPriority="0" w:unhideWhenUsed="1"/>
    <w:lsdException w:name="Hyperlink" w:locked="1" w:semiHidden="1" w:unhideWhenUsed="1"/>
    <w:lsdException w:name="FollowedHyperlink" w:locked="1" w:semiHidden="1" w:unhideWhenUsed="1"/>
    <w:lsdException w:name="Strong" w:uiPriority="22" w:qFormat="1"/>
    <w:lsdException w:name="Emphasis" w:uiPriority="0"/>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2272FE"/>
    <w:pPr>
      <w:bidi/>
      <w:spacing w:line="360" w:lineRule="auto"/>
      <w:ind w:left="410"/>
      <w:jc w:val="both"/>
    </w:pPr>
    <w:rPr>
      <w:rFonts w:cs="David"/>
      <w:sz w:val="24"/>
      <w:szCs w:val="24"/>
      <w:lang w:eastAsia="he-IL"/>
    </w:rPr>
  </w:style>
  <w:style w:type="paragraph" w:styleId="12">
    <w:name w:val="heading 1"/>
    <w:basedOn w:val="a2"/>
    <w:next w:val="a2"/>
    <w:link w:val="13"/>
    <w:uiPriority w:val="99"/>
    <w:qFormat/>
    <w:rsid w:val="00D14E7D"/>
    <w:pPr>
      <w:jc w:val="center"/>
      <w:outlineLvl w:val="0"/>
    </w:pPr>
    <w:rPr>
      <w:b/>
      <w:bCs/>
      <w:sz w:val="44"/>
      <w:szCs w:val="44"/>
    </w:rPr>
  </w:style>
  <w:style w:type="paragraph" w:styleId="20">
    <w:name w:val="heading 2"/>
    <w:basedOn w:val="a2"/>
    <w:next w:val="a2"/>
    <w:link w:val="22"/>
    <w:uiPriority w:val="99"/>
    <w:qFormat/>
    <w:rsid w:val="008F54D8"/>
    <w:pPr>
      <w:widowControl w:val="0"/>
      <w:spacing w:before="240" w:after="60"/>
      <w:jc w:val="center"/>
      <w:outlineLvl w:val="1"/>
    </w:pPr>
    <w:rPr>
      <w:b/>
      <w:bCs/>
      <w:i/>
      <w:sz w:val="32"/>
      <w:szCs w:val="28"/>
      <w:lang w:eastAsia="en-US"/>
    </w:rPr>
  </w:style>
  <w:style w:type="paragraph" w:styleId="30">
    <w:name w:val="heading 3"/>
    <w:basedOn w:val="a3"/>
    <w:next w:val="a2"/>
    <w:link w:val="31"/>
    <w:unhideWhenUsed/>
    <w:qFormat/>
    <w:rsid w:val="00D14E7D"/>
    <w:pPr>
      <w:widowControl w:val="0"/>
      <w:jc w:val="center"/>
      <w:outlineLvl w:val="2"/>
    </w:pPr>
    <w:rPr>
      <w:rFonts w:cs="David"/>
      <w:sz w:val="32"/>
      <w:szCs w:val="32"/>
      <w:u w:val="single"/>
    </w:rPr>
  </w:style>
  <w:style w:type="paragraph" w:styleId="40">
    <w:name w:val="heading 4"/>
    <w:basedOn w:val="a2"/>
    <w:next w:val="a2"/>
    <w:link w:val="41"/>
    <w:semiHidden/>
    <w:unhideWhenUsed/>
    <w:qFormat/>
    <w:rsid w:val="002E38A1"/>
    <w:pPr>
      <w:keepNext/>
      <w:spacing w:before="240" w:after="60"/>
      <w:outlineLvl w:val="3"/>
    </w:pPr>
    <w:rPr>
      <w:rFonts w:ascii="Calibri" w:hAnsi="Calibri" w:cs="Arial"/>
      <w:b/>
      <w:bCs/>
      <w:sz w:val="28"/>
      <w:szCs w:val="28"/>
    </w:rPr>
  </w:style>
  <w:style w:type="paragraph" w:styleId="7">
    <w:name w:val="heading 7"/>
    <w:basedOn w:val="a2"/>
    <w:next w:val="a2"/>
    <w:link w:val="70"/>
    <w:semiHidden/>
    <w:unhideWhenUsed/>
    <w:qFormat/>
    <w:rsid w:val="00A07778"/>
    <w:pPr>
      <w:spacing w:before="240" w:after="60"/>
      <w:outlineLvl w:val="6"/>
    </w:pPr>
    <w:rPr>
      <w:rFonts w:ascii="Calibri" w:hAnsi="Calibri" w:cs="Arial"/>
    </w:rPr>
  </w:style>
  <w:style w:type="paragraph" w:styleId="8">
    <w:name w:val="heading 8"/>
    <w:basedOn w:val="a2"/>
    <w:next w:val="a2"/>
    <w:link w:val="80"/>
    <w:semiHidden/>
    <w:unhideWhenUsed/>
    <w:qFormat/>
    <w:rsid w:val="00A07778"/>
    <w:pPr>
      <w:spacing w:before="240" w:after="60"/>
      <w:outlineLvl w:val="7"/>
    </w:pPr>
    <w:rPr>
      <w:rFonts w:ascii="Calibri" w:hAnsi="Calibri" w:cs="Arial"/>
      <w:i/>
      <w:iCs/>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3">
    <w:name w:val="כותרת 1 תו"/>
    <w:link w:val="12"/>
    <w:uiPriority w:val="99"/>
    <w:locked/>
    <w:rsid w:val="00D14E7D"/>
    <w:rPr>
      <w:rFonts w:cs="David"/>
      <w:b/>
      <w:bCs/>
      <w:sz w:val="44"/>
      <w:szCs w:val="44"/>
      <w:lang w:eastAsia="he-IL"/>
    </w:rPr>
  </w:style>
  <w:style w:type="character" w:customStyle="1" w:styleId="22">
    <w:name w:val="כותרת 2 תו"/>
    <w:link w:val="20"/>
    <w:uiPriority w:val="99"/>
    <w:locked/>
    <w:rsid w:val="008F54D8"/>
    <w:rPr>
      <w:rFonts w:cs="David"/>
      <w:b/>
      <w:bCs/>
      <w:i/>
      <w:sz w:val="32"/>
      <w:szCs w:val="28"/>
    </w:rPr>
  </w:style>
  <w:style w:type="paragraph" w:styleId="a7">
    <w:name w:val="header"/>
    <w:aliases w:val="1"/>
    <w:basedOn w:val="a2"/>
    <w:link w:val="a8"/>
    <w:rsid w:val="00693C3C"/>
    <w:pPr>
      <w:tabs>
        <w:tab w:val="center" w:pos="4320"/>
        <w:tab w:val="right" w:pos="8640"/>
      </w:tabs>
      <w:overflowPunct w:val="0"/>
      <w:autoSpaceDE w:val="0"/>
      <w:autoSpaceDN w:val="0"/>
      <w:adjustRightInd w:val="0"/>
      <w:textAlignment w:val="baseline"/>
    </w:pPr>
    <w:rPr>
      <w:rFonts w:cs="Narkisim"/>
      <w:b/>
      <w:bCs/>
      <w:sz w:val="20"/>
    </w:rPr>
  </w:style>
  <w:style w:type="character" w:customStyle="1" w:styleId="a8">
    <w:name w:val="כותרת עליונה תו"/>
    <w:aliases w:val="1 תו"/>
    <w:link w:val="a7"/>
    <w:locked/>
    <w:rsid w:val="00767943"/>
    <w:rPr>
      <w:rFonts w:cs="FrankRuehl"/>
      <w:sz w:val="26"/>
      <w:szCs w:val="26"/>
      <w:lang w:eastAsia="he-IL" w:bidi="he-IL"/>
    </w:rPr>
  </w:style>
  <w:style w:type="paragraph" w:styleId="a3">
    <w:name w:val="footer"/>
    <w:basedOn w:val="a2"/>
    <w:link w:val="a9"/>
    <w:uiPriority w:val="99"/>
    <w:rsid w:val="00693C3C"/>
    <w:pPr>
      <w:tabs>
        <w:tab w:val="center" w:pos="4320"/>
        <w:tab w:val="right" w:pos="8640"/>
      </w:tabs>
      <w:overflowPunct w:val="0"/>
      <w:autoSpaceDE w:val="0"/>
      <w:autoSpaceDN w:val="0"/>
      <w:adjustRightInd w:val="0"/>
      <w:textAlignment w:val="baseline"/>
    </w:pPr>
    <w:rPr>
      <w:rFonts w:cs="Narkisim"/>
      <w:b/>
      <w:bCs/>
      <w:sz w:val="20"/>
    </w:rPr>
  </w:style>
  <w:style w:type="character" w:customStyle="1" w:styleId="a9">
    <w:name w:val="כותרת תחתונה תו"/>
    <w:link w:val="a3"/>
    <w:uiPriority w:val="99"/>
    <w:locked/>
    <w:rsid w:val="00767943"/>
    <w:rPr>
      <w:rFonts w:cs="FrankRuehl"/>
      <w:sz w:val="26"/>
      <w:szCs w:val="26"/>
      <w:lang w:eastAsia="he-IL" w:bidi="he-IL"/>
    </w:rPr>
  </w:style>
  <w:style w:type="character" w:styleId="aa">
    <w:name w:val="page number"/>
    <w:uiPriority w:val="99"/>
    <w:rsid w:val="00693C3C"/>
    <w:rPr>
      <w:rFonts w:cs="Times New Roman"/>
    </w:rPr>
  </w:style>
  <w:style w:type="paragraph" w:customStyle="1" w:styleId="Heading11">
    <w:name w:val="Heading 11"/>
    <w:basedOn w:val="a2"/>
    <w:next w:val="a2"/>
    <w:link w:val="Heading110"/>
    <w:uiPriority w:val="99"/>
    <w:rsid w:val="00693C3C"/>
    <w:pPr>
      <w:keepNext/>
      <w:outlineLvl w:val="0"/>
    </w:pPr>
    <w:rPr>
      <w:b/>
      <w:bCs/>
      <w:u w:val="single"/>
    </w:rPr>
  </w:style>
  <w:style w:type="paragraph" w:customStyle="1" w:styleId="Char">
    <w:name w:val="תו Char"/>
    <w:basedOn w:val="a2"/>
    <w:uiPriority w:val="99"/>
    <w:rsid w:val="00693C3C"/>
    <w:pPr>
      <w:bidi w:val="0"/>
      <w:spacing w:after="160" w:line="240" w:lineRule="exact"/>
    </w:pPr>
    <w:rPr>
      <w:rFonts w:ascii="Verdana" w:hAnsi="Verdana"/>
      <w:sz w:val="16"/>
      <w:szCs w:val="20"/>
      <w:lang w:eastAsia="en-US" w:bidi="ar-SA"/>
    </w:rPr>
  </w:style>
  <w:style w:type="paragraph" w:styleId="ab">
    <w:name w:val="Subtitle"/>
    <w:basedOn w:val="a2"/>
    <w:link w:val="ac"/>
    <w:uiPriority w:val="99"/>
    <w:qFormat/>
    <w:rsid w:val="00693C3C"/>
    <w:pPr>
      <w:jc w:val="center"/>
    </w:pPr>
    <w:rPr>
      <w:b/>
      <w:bCs/>
      <w:u w:val="single"/>
      <w:lang w:eastAsia="en-US"/>
    </w:rPr>
  </w:style>
  <w:style w:type="character" w:customStyle="1" w:styleId="ac">
    <w:name w:val="כותרת משנה תו"/>
    <w:link w:val="ab"/>
    <w:uiPriority w:val="99"/>
    <w:locked/>
    <w:rsid w:val="00767943"/>
    <w:rPr>
      <w:rFonts w:ascii="Cambria" w:hAnsi="Cambria" w:cs="Times New Roman"/>
      <w:sz w:val="24"/>
      <w:szCs w:val="24"/>
      <w:lang w:eastAsia="he-IL" w:bidi="he-IL"/>
    </w:rPr>
  </w:style>
  <w:style w:type="paragraph" w:styleId="ad">
    <w:name w:val="Plain Text"/>
    <w:basedOn w:val="a2"/>
    <w:link w:val="ae"/>
    <w:uiPriority w:val="99"/>
    <w:rsid w:val="00693C3C"/>
    <w:rPr>
      <w:rFonts w:ascii="Courier New" w:hAnsi="Courier New" w:cs="Courier New"/>
      <w:sz w:val="20"/>
      <w:szCs w:val="20"/>
    </w:rPr>
  </w:style>
  <w:style w:type="character" w:customStyle="1" w:styleId="ae">
    <w:name w:val="טקסט רגיל תו"/>
    <w:link w:val="ad"/>
    <w:uiPriority w:val="99"/>
    <w:locked/>
    <w:rsid w:val="00767943"/>
    <w:rPr>
      <w:rFonts w:ascii="Courier New" w:hAnsi="Courier New" w:cs="Courier New"/>
      <w:sz w:val="20"/>
      <w:szCs w:val="20"/>
      <w:lang w:eastAsia="he-IL" w:bidi="he-IL"/>
    </w:rPr>
  </w:style>
  <w:style w:type="character" w:styleId="Hyperlink">
    <w:name w:val="Hyperlink"/>
    <w:uiPriority w:val="99"/>
    <w:rsid w:val="0035648F"/>
    <w:rPr>
      <w:rFonts w:cs="Times New Roman"/>
      <w:color w:val="0000FF"/>
      <w:u w:val="single"/>
    </w:rPr>
  </w:style>
  <w:style w:type="paragraph" w:customStyle="1" w:styleId="23">
    <w:name w:val="פיסקה2"/>
    <w:basedOn w:val="a2"/>
    <w:uiPriority w:val="99"/>
    <w:rsid w:val="0035648F"/>
    <w:pPr>
      <w:tabs>
        <w:tab w:val="left" w:pos="1800"/>
      </w:tabs>
      <w:overflowPunct w:val="0"/>
      <w:autoSpaceDE w:val="0"/>
      <w:autoSpaceDN w:val="0"/>
      <w:adjustRightInd w:val="0"/>
      <w:ind w:left="1021"/>
      <w:textAlignment w:val="baseline"/>
    </w:pPr>
    <w:rPr>
      <w:noProof/>
    </w:rPr>
  </w:style>
  <w:style w:type="paragraph" w:customStyle="1" w:styleId="af">
    <w:name w:val="הואיל"/>
    <w:basedOn w:val="a2"/>
    <w:uiPriority w:val="99"/>
    <w:rsid w:val="0035648F"/>
    <w:pPr>
      <w:overflowPunct w:val="0"/>
      <w:autoSpaceDE w:val="0"/>
      <w:autoSpaceDN w:val="0"/>
      <w:adjustRightInd w:val="0"/>
      <w:spacing w:before="120" w:after="120"/>
      <w:ind w:left="799" w:hanging="799"/>
      <w:textAlignment w:val="baseline"/>
    </w:pPr>
    <w:rPr>
      <w:sz w:val="20"/>
    </w:rPr>
  </w:style>
  <w:style w:type="paragraph" w:customStyle="1" w:styleId="N1">
    <w:name w:val="N1"/>
    <w:basedOn w:val="a2"/>
    <w:next w:val="20"/>
    <w:uiPriority w:val="99"/>
    <w:rsid w:val="0035648F"/>
    <w:pPr>
      <w:overflowPunct w:val="0"/>
      <w:autoSpaceDE w:val="0"/>
      <w:autoSpaceDN w:val="0"/>
      <w:adjustRightInd w:val="0"/>
      <w:spacing w:before="120" w:after="120"/>
      <w:ind w:left="709"/>
      <w:textAlignment w:val="baseline"/>
    </w:pPr>
    <w:rPr>
      <w:sz w:val="20"/>
    </w:rPr>
  </w:style>
  <w:style w:type="paragraph" w:customStyle="1" w:styleId="af0">
    <w:name w:val="הגדרות"/>
    <w:basedOn w:val="N1"/>
    <w:uiPriority w:val="99"/>
    <w:rsid w:val="0035648F"/>
    <w:pPr>
      <w:spacing w:before="0" w:after="0"/>
      <w:ind w:left="2642" w:hanging="1933"/>
    </w:pPr>
  </w:style>
  <w:style w:type="paragraph" w:customStyle="1" w:styleId="af1">
    <w:name w:val="כותרת"/>
    <w:basedOn w:val="a2"/>
    <w:link w:val="af2"/>
    <w:rsid w:val="0035648F"/>
    <w:pPr>
      <w:overflowPunct w:val="0"/>
      <w:autoSpaceDE w:val="0"/>
      <w:autoSpaceDN w:val="0"/>
      <w:adjustRightInd w:val="0"/>
      <w:spacing w:before="120" w:after="120"/>
      <w:jc w:val="center"/>
      <w:textAlignment w:val="baseline"/>
    </w:pPr>
    <w:rPr>
      <w:b/>
      <w:bCs/>
      <w:sz w:val="20"/>
      <w:szCs w:val="36"/>
    </w:rPr>
  </w:style>
  <w:style w:type="paragraph" w:customStyle="1" w:styleId="af3">
    <w:name w:val="כותרות"/>
    <w:basedOn w:val="a2"/>
    <w:uiPriority w:val="99"/>
    <w:rsid w:val="0035648F"/>
    <w:pPr>
      <w:overflowPunct w:val="0"/>
      <w:autoSpaceDE w:val="0"/>
      <w:autoSpaceDN w:val="0"/>
      <w:adjustRightInd w:val="0"/>
      <w:jc w:val="center"/>
      <w:textAlignment w:val="baseline"/>
    </w:pPr>
    <w:rPr>
      <w:sz w:val="20"/>
    </w:rPr>
  </w:style>
  <w:style w:type="paragraph" w:styleId="af4">
    <w:name w:val="Signature"/>
    <w:basedOn w:val="a2"/>
    <w:link w:val="af5"/>
    <w:uiPriority w:val="99"/>
    <w:rsid w:val="00160252"/>
    <w:pPr>
      <w:widowControl w:val="0"/>
      <w:ind w:left="4252"/>
    </w:pPr>
    <w:rPr>
      <w:lang w:eastAsia="en-US"/>
    </w:rPr>
  </w:style>
  <w:style w:type="character" w:customStyle="1" w:styleId="af5">
    <w:name w:val="חתימה תו"/>
    <w:link w:val="af4"/>
    <w:uiPriority w:val="99"/>
    <w:semiHidden/>
    <w:locked/>
    <w:rsid w:val="00767943"/>
    <w:rPr>
      <w:rFonts w:cs="FrankRuehl"/>
      <w:sz w:val="26"/>
      <w:szCs w:val="26"/>
      <w:lang w:eastAsia="he-IL" w:bidi="he-IL"/>
    </w:rPr>
  </w:style>
  <w:style w:type="paragraph" w:styleId="af6">
    <w:name w:val="Body Text"/>
    <w:basedOn w:val="a2"/>
    <w:link w:val="af7"/>
    <w:uiPriority w:val="99"/>
    <w:rsid w:val="00FD327B"/>
    <w:pPr>
      <w:spacing w:after="120"/>
    </w:pPr>
  </w:style>
  <w:style w:type="character" w:customStyle="1" w:styleId="af7">
    <w:name w:val="גוף טקסט תו"/>
    <w:link w:val="af6"/>
    <w:uiPriority w:val="99"/>
    <w:semiHidden/>
    <w:locked/>
    <w:rsid w:val="00767943"/>
    <w:rPr>
      <w:rFonts w:cs="FrankRuehl"/>
      <w:sz w:val="26"/>
      <w:szCs w:val="26"/>
      <w:lang w:eastAsia="he-IL" w:bidi="he-IL"/>
    </w:rPr>
  </w:style>
  <w:style w:type="paragraph" w:styleId="24">
    <w:name w:val="Body Text 2"/>
    <w:basedOn w:val="a2"/>
    <w:link w:val="25"/>
    <w:uiPriority w:val="99"/>
    <w:rsid w:val="00FD327B"/>
    <w:pPr>
      <w:spacing w:after="120" w:line="480" w:lineRule="auto"/>
    </w:pPr>
  </w:style>
  <w:style w:type="character" w:customStyle="1" w:styleId="25">
    <w:name w:val="גוף טקסט 2 תו"/>
    <w:link w:val="24"/>
    <w:uiPriority w:val="99"/>
    <w:semiHidden/>
    <w:locked/>
    <w:rsid w:val="00767943"/>
    <w:rPr>
      <w:rFonts w:cs="FrankRuehl"/>
      <w:sz w:val="26"/>
      <w:szCs w:val="26"/>
      <w:lang w:eastAsia="he-IL" w:bidi="he-IL"/>
    </w:rPr>
  </w:style>
  <w:style w:type="table" w:customStyle="1" w:styleId="af8">
    <w:name w:val="טבלת רשת"/>
    <w:aliases w:val="Table Grid,טבלת רשת1,טקסט טבלה תחתונה"/>
    <w:basedOn w:val="a5"/>
    <w:uiPriority w:val="59"/>
    <w:rsid w:val="00FD327B"/>
    <w:pPr>
      <w:bidi/>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Balloon Text"/>
    <w:basedOn w:val="a2"/>
    <w:link w:val="afa"/>
    <w:uiPriority w:val="99"/>
    <w:semiHidden/>
    <w:rsid w:val="008D5B11"/>
    <w:rPr>
      <w:rFonts w:ascii="Tahoma" w:hAnsi="Tahoma" w:cs="Tahoma"/>
      <w:sz w:val="16"/>
      <w:szCs w:val="16"/>
    </w:rPr>
  </w:style>
  <w:style w:type="character" w:customStyle="1" w:styleId="afa">
    <w:name w:val="טקסט בלונים תו"/>
    <w:link w:val="af9"/>
    <w:uiPriority w:val="99"/>
    <w:semiHidden/>
    <w:locked/>
    <w:rsid w:val="00767943"/>
    <w:rPr>
      <w:rFonts w:cs="Times New Roman"/>
      <w:sz w:val="2"/>
      <w:lang w:eastAsia="he-IL" w:bidi="he-IL"/>
    </w:rPr>
  </w:style>
  <w:style w:type="character" w:styleId="afb">
    <w:name w:val="annotation reference"/>
    <w:unhideWhenUsed/>
    <w:locked/>
    <w:rsid w:val="00210724"/>
    <w:rPr>
      <w:sz w:val="16"/>
      <w:szCs w:val="16"/>
    </w:rPr>
  </w:style>
  <w:style w:type="paragraph" w:styleId="afc">
    <w:name w:val="annotation text"/>
    <w:basedOn w:val="a2"/>
    <w:link w:val="afd"/>
    <w:unhideWhenUsed/>
    <w:locked/>
    <w:rsid w:val="00210724"/>
    <w:rPr>
      <w:sz w:val="20"/>
      <w:szCs w:val="20"/>
    </w:rPr>
  </w:style>
  <w:style w:type="character" w:customStyle="1" w:styleId="afd">
    <w:name w:val="טקסט הערה תו"/>
    <w:link w:val="afc"/>
    <w:rsid w:val="00210724"/>
    <w:rPr>
      <w:rFonts w:cs="FrankRuehl"/>
      <w:lang w:eastAsia="he-IL"/>
    </w:rPr>
  </w:style>
  <w:style w:type="paragraph" w:styleId="afe">
    <w:name w:val="annotation subject"/>
    <w:basedOn w:val="afc"/>
    <w:next w:val="afc"/>
    <w:link w:val="aff"/>
    <w:uiPriority w:val="99"/>
    <w:semiHidden/>
    <w:unhideWhenUsed/>
    <w:locked/>
    <w:rsid w:val="00210724"/>
    <w:rPr>
      <w:b/>
      <w:bCs/>
    </w:rPr>
  </w:style>
  <w:style w:type="character" w:customStyle="1" w:styleId="aff">
    <w:name w:val="נושא הערה תו"/>
    <w:link w:val="afe"/>
    <w:uiPriority w:val="99"/>
    <w:semiHidden/>
    <w:rsid w:val="00210724"/>
    <w:rPr>
      <w:rFonts w:cs="FrankRuehl"/>
      <w:b/>
      <w:bCs/>
      <w:lang w:eastAsia="he-IL"/>
    </w:rPr>
  </w:style>
  <w:style w:type="paragraph" w:customStyle="1" w:styleId="21">
    <w:name w:val="כותרת 21"/>
    <w:basedOn w:val="a2"/>
    <w:rsid w:val="002E38A1"/>
    <w:pPr>
      <w:numPr>
        <w:ilvl w:val="1"/>
        <w:numId w:val="2"/>
      </w:numPr>
      <w:tabs>
        <w:tab w:val="clear" w:pos="1080"/>
      </w:tabs>
      <w:overflowPunct w:val="0"/>
      <w:autoSpaceDE w:val="0"/>
      <w:autoSpaceDN w:val="0"/>
      <w:adjustRightInd w:val="0"/>
      <w:spacing w:after="120"/>
      <w:ind w:left="1440" w:hanging="720"/>
      <w:textAlignment w:val="baseline"/>
    </w:pPr>
    <w:rPr>
      <w:color w:val="000000"/>
    </w:rPr>
  </w:style>
  <w:style w:type="paragraph" w:customStyle="1" w:styleId="1">
    <w:name w:val="סגנון1"/>
    <w:basedOn w:val="40"/>
    <w:qFormat/>
    <w:rsid w:val="002E38A1"/>
    <w:pPr>
      <w:numPr>
        <w:ilvl w:val="3"/>
        <w:numId w:val="2"/>
      </w:numPr>
      <w:spacing w:before="0" w:after="120"/>
    </w:pPr>
    <w:rPr>
      <w:rFonts w:ascii="Times New Roman" w:hAnsi="Times New Roman" w:cs="David"/>
      <w:b w:val="0"/>
      <w:i/>
      <w:iCs/>
      <w:szCs w:val="26"/>
    </w:rPr>
  </w:style>
  <w:style w:type="paragraph" w:customStyle="1" w:styleId="Style0">
    <w:name w:val="Style0"/>
    <w:basedOn w:val="a2"/>
    <w:qFormat/>
    <w:rsid w:val="002E38A1"/>
    <w:pPr>
      <w:numPr>
        <w:ilvl w:val="2"/>
        <w:numId w:val="2"/>
      </w:numPr>
      <w:overflowPunct w:val="0"/>
      <w:autoSpaceDE w:val="0"/>
      <w:autoSpaceDN w:val="0"/>
      <w:adjustRightInd w:val="0"/>
      <w:spacing w:after="120"/>
      <w:textAlignment w:val="baseline"/>
    </w:pPr>
    <w:rPr>
      <w:sz w:val="20"/>
    </w:rPr>
  </w:style>
  <w:style w:type="character" w:customStyle="1" w:styleId="41">
    <w:name w:val="כותרת 4 תו"/>
    <w:link w:val="40"/>
    <w:semiHidden/>
    <w:rsid w:val="002E38A1"/>
    <w:rPr>
      <w:rFonts w:ascii="Calibri" w:eastAsia="Times New Roman" w:hAnsi="Calibri" w:cs="Arial"/>
      <w:b/>
      <w:bCs/>
      <w:sz w:val="28"/>
      <w:szCs w:val="28"/>
      <w:lang w:eastAsia="he-IL"/>
    </w:rPr>
  </w:style>
  <w:style w:type="paragraph" w:styleId="aff0">
    <w:name w:val="List Paragraph"/>
    <w:aliases w:val="lp1,Bullet List,FooterText,numbered,Paragraphe de liste1,פיסקת bullets,LP1,מכרזים - טקסט סעיפים,List Paragraph_0,List Paragraph_1,פיסקת רשימה11,נספח 2 מתוקן,List Paragraph,style 2,x.x.x.x"/>
    <w:basedOn w:val="a2"/>
    <w:link w:val="aff1"/>
    <w:uiPriority w:val="34"/>
    <w:qFormat/>
    <w:rsid w:val="00B05541"/>
    <w:pPr>
      <w:spacing w:before="120" w:after="120"/>
      <w:ind w:left="720"/>
      <w:contextualSpacing/>
    </w:pPr>
    <w:rPr>
      <w:rFonts w:eastAsia="Calibri"/>
      <w:lang w:eastAsia="en-US"/>
    </w:rPr>
  </w:style>
  <w:style w:type="paragraph" w:styleId="aff2">
    <w:name w:val="Revision"/>
    <w:hidden/>
    <w:uiPriority w:val="99"/>
    <w:semiHidden/>
    <w:rsid w:val="00484C80"/>
    <w:rPr>
      <w:rFonts w:cs="FrankRuehl"/>
      <w:sz w:val="26"/>
      <w:szCs w:val="26"/>
      <w:lang w:eastAsia="he-IL"/>
    </w:rPr>
  </w:style>
  <w:style w:type="character" w:customStyle="1" w:styleId="Heading110">
    <w:name w:val="Heading 11 תו"/>
    <w:link w:val="Heading11"/>
    <w:uiPriority w:val="99"/>
    <w:locked/>
    <w:rsid w:val="00E533D1"/>
    <w:rPr>
      <w:rFonts w:cs="FrankRuehl"/>
      <w:b/>
      <w:bCs/>
      <w:sz w:val="26"/>
      <w:szCs w:val="26"/>
      <w:u w:val="single"/>
      <w:lang w:eastAsia="he-IL"/>
    </w:rPr>
  </w:style>
  <w:style w:type="numbering" w:customStyle="1" w:styleId="-">
    <w:name w:val="משרד האוצר - מדורג"/>
    <w:uiPriority w:val="99"/>
    <w:rsid w:val="00A84D87"/>
    <w:pPr>
      <w:numPr>
        <w:numId w:val="3"/>
      </w:numPr>
    </w:pPr>
  </w:style>
  <w:style w:type="paragraph" w:customStyle="1" w:styleId="a">
    <w:name w:val="כותרת סעיף"/>
    <w:basedOn w:val="a2"/>
    <w:rsid w:val="00D871C3"/>
    <w:pPr>
      <w:numPr>
        <w:numId w:val="8"/>
      </w:numPr>
      <w:spacing w:before="240"/>
    </w:pPr>
    <w:rPr>
      <w:rFonts w:ascii="Arial" w:hAnsi="Arial" w:cs="Arial"/>
      <w:b/>
      <w:bCs/>
      <w:color w:val="1B3461"/>
      <w:sz w:val="22"/>
      <w:szCs w:val="22"/>
      <w:lang w:eastAsia="en-US"/>
    </w:rPr>
  </w:style>
  <w:style w:type="paragraph" w:customStyle="1" w:styleId="a0">
    <w:name w:val="טקסט סעיף"/>
    <w:basedOn w:val="a2"/>
    <w:rsid w:val="00D871C3"/>
    <w:pPr>
      <w:numPr>
        <w:ilvl w:val="1"/>
        <w:numId w:val="8"/>
      </w:numPr>
    </w:pPr>
    <w:rPr>
      <w:rFonts w:ascii="Arial" w:hAnsi="Arial" w:cs="Arial"/>
      <w:sz w:val="22"/>
      <w:szCs w:val="22"/>
      <w:lang w:eastAsia="en-US"/>
    </w:rPr>
  </w:style>
  <w:style w:type="paragraph" w:customStyle="1" w:styleId="a1">
    <w:name w:val="תת סעיף"/>
    <w:basedOn w:val="a2"/>
    <w:rsid w:val="00D871C3"/>
    <w:pPr>
      <w:numPr>
        <w:ilvl w:val="2"/>
        <w:numId w:val="8"/>
      </w:numPr>
    </w:pPr>
    <w:rPr>
      <w:rFonts w:cs="Arial"/>
      <w:sz w:val="22"/>
      <w:szCs w:val="22"/>
      <w:lang w:eastAsia="en-US"/>
    </w:rPr>
  </w:style>
  <w:style w:type="paragraph" w:customStyle="1" w:styleId="10">
    <w:name w:val="תת סעיף1"/>
    <w:basedOn w:val="a1"/>
    <w:rsid w:val="00D871C3"/>
    <w:pPr>
      <w:numPr>
        <w:ilvl w:val="3"/>
      </w:numPr>
    </w:pPr>
  </w:style>
  <w:style w:type="paragraph" w:customStyle="1" w:styleId="aff3">
    <w:name w:val="שם הוראה"/>
    <w:basedOn w:val="a2"/>
    <w:rsid w:val="00D871C3"/>
    <w:rPr>
      <w:rFonts w:ascii="Arial" w:hAnsi="Arial" w:cs="Arial"/>
      <w:b/>
      <w:bCs/>
      <w:color w:val="FFFFFF"/>
      <w:sz w:val="28"/>
      <w:szCs w:val="28"/>
      <w:lang w:eastAsia="en-US"/>
    </w:rPr>
  </w:style>
  <w:style w:type="paragraph" w:customStyle="1" w:styleId="Char0">
    <w:name w:val="תו Char"/>
    <w:basedOn w:val="a2"/>
    <w:rsid w:val="00D871C3"/>
    <w:pPr>
      <w:bidi w:val="0"/>
      <w:spacing w:after="160" w:line="240" w:lineRule="exact"/>
    </w:pPr>
    <w:rPr>
      <w:rFonts w:ascii="Verdana" w:hAnsi="Verdana"/>
      <w:sz w:val="16"/>
      <w:szCs w:val="20"/>
      <w:lang w:eastAsia="en-US" w:bidi="ar-SA"/>
    </w:rPr>
  </w:style>
  <w:style w:type="paragraph" w:styleId="TOC1">
    <w:name w:val="toc 1"/>
    <w:basedOn w:val="a2"/>
    <w:next w:val="a2"/>
    <w:autoRedefine/>
    <w:uiPriority w:val="39"/>
    <w:unhideWhenUsed/>
    <w:qFormat/>
    <w:rsid w:val="005D1594"/>
    <w:pPr>
      <w:tabs>
        <w:tab w:val="left" w:pos="4760"/>
      </w:tabs>
      <w:spacing w:before="360"/>
    </w:pPr>
    <w:rPr>
      <w:rFonts w:ascii="Cambria" w:hAnsi="Cambria"/>
      <w:b/>
      <w:bCs/>
      <w:caps/>
      <w:u w:val="single"/>
    </w:rPr>
  </w:style>
  <w:style w:type="character" w:styleId="aff4">
    <w:name w:val="Book Title"/>
    <w:uiPriority w:val="33"/>
    <w:qFormat/>
    <w:rsid w:val="00B37A23"/>
    <w:rPr>
      <w:b/>
      <w:bCs/>
      <w:smallCaps/>
      <w:spacing w:val="5"/>
    </w:rPr>
  </w:style>
  <w:style w:type="character" w:customStyle="1" w:styleId="af2">
    <w:name w:val="כותרת תו"/>
    <w:link w:val="af1"/>
    <w:rsid w:val="00B37A23"/>
    <w:rPr>
      <w:rFonts w:cs="David"/>
      <w:b/>
      <w:bCs/>
      <w:szCs w:val="36"/>
      <w:lang w:eastAsia="he-IL"/>
    </w:rPr>
  </w:style>
  <w:style w:type="character" w:styleId="aff5">
    <w:name w:val="Strong"/>
    <w:uiPriority w:val="22"/>
    <w:qFormat/>
    <w:rsid w:val="00B37A23"/>
    <w:rPr>
      <w:b/>
      <w:bCs/>
    </w:rPr>
  </w:style>
  <w:style w:type="paragraph" w:styleId="TOC2">
    <w:name w:val="toc 2"/>
    <w:basedOn w:val="a2"/>
    <w:next w:val="a2"/>
    <w:autoRedefine/>
    <w:uiPriority w:val="39"/>
    <w:rsid w:val="00317986"/>
    <w:pPr>
      <w:ind w:left="240"/>
    </w:pPr>
  </w:style>
  <w:style w:type="paragraph" w:customStyle="1" w:styleId="26">
    <w:name w:val="סגנון2"/>
    <w:basedOn w:val="Heading11"/>
    <w:qFormat/>
    <w:rsid w:val="00D6730D"/>
    <w:pPr>
      <w:tabs>
        <w:tab w:val="num" w:pos="397"/>
      </w:tabs>
      <w:spacing w:before="120"/>
      <w:ind w:left="397" w:hanging="397"/>
    </w:pPr>
  </w:style>
  <w:style w:type="paragraph" w:customStyle="1" w:styleId="aff6">
    <w:name w:val="שם פרק"/>
    <w:basedOn w:val="12"/>
    <w:rsid w:val="00E14FEF"/>
    <w:pPr>
      <w:keepNext/>
      <w:jc w:val="both"/>
    </w:pPr>
    <w:rPr>
      <w:sz w:val="32"/>
      <w:szCs w:val="32"/>
      <w:u w:val="single"/>
    </w:rPr>
  </w:style>
  <w:style w:type="paragraph" w:styleId="aff7">
    <w:name w:val="TOC Heading"/>
    <w:basedOn w:val="12"/>
    <w:next w:val="a2"/>
    <w:uiPriority w:val="39"/>
    <w:unhideWhenUsed/>
    <w:qFormat/>
    <w:rsid w:val="00CD7F3D"/>
    <w:pPr>
      <w:keepNext/>
      <w:outlineLvl w:val="9"/>
    </w:pPr>
    <w:rPr>
      <w:rFonts w:ascii="Calibri Light" w:hAnsi="Calibri Light" w:cs="Times New Roman"/>
      <w:sz w:val="32"/>
      <w:szCs w:val="32"/>
    </w:rPr>
  </w:style>
  <w:style w:type="paragraph" w:styleId="TOC3">
    <w:name w:val="toc 3"/>
    <w:basedOn w:val="a2"/>
    <w:next w:val="a2"/>
    <w:autoRedefine/>
    <w:uiPriority w:val="39"/>
    <w:unhideWhenUsed/>
    <w:rsid w:val="00CD7F3D"/>
    <w:pPr>
      <w:spacing w:after="100" w:line="259" w:lineRule="auto"/>
      <w:ind w:left="440"/>
    </w:pPr>
    <w:rPr>
      <w:rFonts w:ascii="Calibri" w:hAnsi="Calibri" w:cs="Arial"/>
      <w:sz w:val="22"/>
      <w:szCs w:val="22"/>
      <w:lang w:eastAsia="en-US"/>
    </w:rPr>
  </w:style>
  <w:style w:type="paragraph" w:styleId="TOC4">
    <w:name w:val="toc 4"/>
    <w:basedOn w:val="a2"/>
    <w:next w:val="a2"/>
    <w:autoRedefine/>
    <w:uiPriority w:val="39"/>
    <w:unhideWhenUsed/>
    <w:rsid w:val="00CD7F3D"/>
    <w:pPr>
      <w:spacing w:after="100" w:line="259" w:lineRule="auto"/>
      <w:ind w:left="660"/>
    </w:pPr>
    <w:rPr>
      <w:rFonts w:ascii="Calibri" w:hAnsi="Calibri" w:cs="Arial"/>
      <w:sz w:val="22"/>
      <w:szCs w:val="22"/>
      <w:lang w:eastAsia="en-US"/>
    </w:rPr>
  </w:style>
  <w:style w:type="paragraph" w:styleId="TOC5">
    <w:name w:val="toc 5"/>
    <w:basedOn w:val="a2"/>
    <w:next w:val="a2"/>
    <w:autoRedefine/>
    <w:uiPriority w:val="39"/>
    <w:unhideWhenUsed/>
    <w:rsid w:val="00CD7F3D"/>
    <w:pPr>
      <w:spacing w:after="100" w:line="259" w:lineRule="auto"/>
      <w:ind w:left="880"/>
    </w:pPr>
    <w:rPr>
      <w:rFonts w:ascii="Calibri" w:hAnsi="Calibri" w:cs="Arial"/>
      <w:sz w:val="22"/>
      <w:szCs w:val="22"/>
      <w:lang w:eastAsia="en-US"/>
    </w:rPr>
  </w:style>
  <w:style w:type="paragraph" w:styleId="TOC6">
    <w:name w:val="toc 6"/>
    <w:basedOn w:val="a2"/>
    <w:next w:val="a2"/>
    <w:autoRedefine/>
    <w:uiPriority w:val="39"/>
    <w:unhideWhenUsed/>
    <w:rsid w:val="00CD7F3D"/>
    <w:pPr>
      <w:spacing w:after="100" w:line="259" w:lineRule="auto"/>
      <w:ind w:left="1100"/>
    </w:pPr>
    <w:rPr>
      <w:rFonts w:ascii="Calibri" w:hAnsi="Calibri" w:cs="Arial"/>
      <w:sz w:val="22"/>
      <w:szCs w:val="22"/>
      <w:lang w:eastAsia="en-US"/>
    </w:rPr>
  </w:style>
  <w:style w:type="paragraph" w:styleId="TOC7">
    <w:name w:val="toc 7"/>
    <w:basedOn w:val="a2"/>
    <w:next w:val="a2"/>
    <w:autoRedefine/>
    <w:uiPriority w:val="39"/>
    <w:unhideWhenUsed/>
    <w:rsid w:val="00CD7F3D"/>
    <w:pPr>
      <w:spacing w:after="100" w:line="259" w:lineRule="auto"/>
      <w:ind w:left="1320"/>
    </w:pPr>
    <w:rPr>
      <w:rFonts w:ascii="Calibri" w:hAnsi="Calibri" w:cs="Arial"/>
      <w:sz w:val="22"/>
      <w:szCs w:val="22"/>
      <w:lang w:eastAsia="en-US"/>
    </w:rPr>
  </w:style>
  <w:style w:type="paragraph" w:styleId="TOC8">
    <w:name w:val="toc 8"/>
    <w:basedOn w:val="a2"/>
    <w:next w:val="a2"/>
    <w:autoRedefine/>
    <w:uiPriority w:val="39"/>
    <w:unhideWhenUsed/>
    <w:rsid w:val="00CD7F3D"/>
    <w:pPr>
      <w:spacing w:after="100" w:line="259" w:lineRule="auto"/>
      <w:ind w:left="1540"/>
    </w:pPr>
    <w:rPr>
      <w:rFonts w:ascii="Calibri" w:hAnsi="Calibri" w:cs="Arial"/>
      <w:sz w:val="22"/>
      <w:szCs w:val="22"/>
      <w:lang w:eastAsia="en-US"/>
    </w:rPr>
  </w:style>
  <w:style w:type="paragraph" w:styleId="TOC9">
    <w:name w:val="toc 9"/>
    <w:basedOn w:val="a2"/>
    <w:next w:val="a2"/>
    <w:autoRedefine/>
    <w:uiPriority w:val="39"/>
    <w:unhideWhenUsed/>
    <w:rsid w:val="00CD7F3D"/>
    <w:pPr>
      <w:spacing w:after="100" w:line="259" w:lineRule="auto"/>
      <w:ind w:left="1760"/>
    </w:pPr>
    <w:rPr>
      <w:rFonts w:ascii="Calibri" w:hAnsi="Calibri" w:cs="Arial"/>
      <w:sz w:val="22"/>
      <w:szCs w:val="22"/>
      <w:lang w:eastAsia="en-US"/>
    </w:rPr>
  </w:style>
  <w:style w:type="character" w:customStyle="1" w:styleId="14">
    <w:name w:val="אזכור לא מזוהה1"/>
    <w:uiPriority w:val="99"/>
    <w:semiHidden/>
    <w:unhideWhenUsed/>
    <w:rsid w:val="00CD7F3D"/>
    <w:rPr>
      <w:color w:val="808080"/>
      <w:shd w:val="clear" w:color="auto" w:fill="E6E6E6"/>
    </w:rPr>
  </w:style>
  <w:style w:type="character" w:customStyle="1" w:styleId="31">
    <w:name w:val="כותרת 3 תו"/>
    <w:link w:val="30"/>
    <w:rsid w:val="00D14E7D"/>
    <w:rPr>
      <w:rFonts w:cs="David"/>
      <w:b/>
      <w:bCs/>
      <w:sz w:val="32"/>
      <w:szCs w:val="32"/>
      <w:u w:val="single"/>
      <w:lang w:eastAsia="he-IL"/>
    </w:rPr>
  </w:style>
  <w:style w:type="paragraph" w:customStyle="1" w:styleId="Style1">
    <w:name w:val="Style1"/>
    <w:basedOn w:val="a2"/>
    <w:next w:val="Style2"/>
    <w:link w:val="Style1Char"/>
    <w:qFormat/>
    <w:rsid w:val="00632B3D"/>
    <w:pPr>
      <w:numPr>
        <w:numId w:val="14"/>
      </w:numPr>
      <w:spacing w:before="360"/>
    </w:pPr>
    <w:rPr>
      <w:b/>
      <w:bCs/>
      <w:u w:val="single"/>
    </w:rPr>
  </w:style>
  <w:style w:type="paragraph" w:customStyle="1" w:styleId="Style2">
    <w:name w:val="Style2"/>
    <w:basedOn w:val="Style1"/>
    <w:link w:val="Style2Char"/>
    <w:qFormat/>
    <w:rsid w:val="00163905"/>
    <w:pPr>
      <w:numPr>
        <w:ilvl w:val="1"/>
      </w:numPr>
      <w:spacing w:before="0"/>
    </w:pPr>
    <w:rPr>
      <w:b w:val="0"/>
      <w:bCs w:val="0"/>
      <w:u w:val="none"/>
    </w:rPr>
  </w:style>
  <w:style w:type="character" w:customStyle="1" w:styleId="Style1Char">
    <w:name w:val="Style1 Char"/>
    <w:link w:val="Style1"/>
    <w:rsid w:val="00632B3D"/>
    <w:rPr>
      <w:rFonts w:cs="David"/>
      <w:b/>
      <w:bCs/>
      <w:sz w:val="24"/>
      <w:szCs w:val="24"/>
      <w:u w:val="single"/>
      <w:lang w:eastAsia="he-IL"/>
    </w:rPr>
  </w:style>
  <w:style w:type="paragraph" w:customStyle="1" w:styleId="Style3">
    <w:name w:val="Style3"/>
    <w:basedOn w:val="Style2"/>
    <w:link w:val="Style3Char"/>
    <w:qFormat/>
    <w:rsid w:val="00A24FAF"/>
    <w:pPr>
      <w:numPr>
        <w:ilvl w:val="2"/>
      </w:numPr>
    </w:pPr>
    <w:rPr>
      <w:noProof/>
    </w:rPr>
  </w:style>
  <w:style w:type="character" w:customStyle="1" w:styleId="Style2Char">
    <w:name w:val="Style2 Char"/>
    <w:link w:val="Style2"/>
    <w:rsid w:val="00163905"/>
    <w:rPr>
      <w:rFonts w:cs="David"/>
      <w:sz w:val="24"/>
      <w:szCs w:val="24"/>
      <w:lang w:eastAsia="he-IL"/>
    </w:rPr>
  </w:style>
  <w:style w:type="paragraph" w:customStyle="1" w:styleId="Style4">
    <w:name w:val="Style4"/>
    <w:basedOn w:val="Style3"/>
    <w:link w:val="Style4Char"/>
    <w:qFormat/>
    <w:rsid w:val="00DA6AE6"/>
    <w:pPr>
      <w:numPr>
        <w:ilvl w:val="3"/>
      </w:numPr>
    </w:pPr>
  </w:style>
  <w:style w:type="character" w:customStyle="1" w:styleId="Style3Char">
    <w:name w:val="Style3 Char"/>
    <w:link w:val="Style3"/>
    <w:rsid w:val="00A24FAF"/>
    <w:rPr>
      <w:rFonts w:cs="David"/>
      <w:noProof/>
      <w:sz w:val="24"/>
      <w:szCs w:val="24"/>
      <w:lang w:eastAsia="he-IL"/>
    </w:rPr>
  </w:style>
  <w:style w:type="paragraph" w:styleId="aff8">
    <w:name w:val="footnote text"/>
    <w:basedOn w:val="a2"/>
    <w:link w:val="aff9"/>
    <w:uiPriority w:val="99"/>
    <w:semiHidden/>
    <w:unhideWhenUsed/>
    <w:locked/>
    <w:rsid w:val="00DF0654"/>
    <w:rPr>
      <w:sz w:val="20"/>
      <w:szCs w:val="20"/>
    </w:rPr>
  </w:style>
  <w:style w:type="character" w:customStyle="1" w:styleId="aff1">
    <w:name w:val="פיסקת רשימה תו"/>
    <w:aliases w:val="lp1 תו,Bullet List תו,FooterText תו,numbered תו,Paragraphe de liste1 תו,פיסקת bullets תו,LP1 תו,מכרזים - טקסט סעיפים תו,List Paragraph_0 תו,List Paragraph_1 תו,פיסקת רשימה11 תו,נספח 2 מתוקן תו,List Paragraph תו,style 2 תו,x.x.x.x תו"/>
    <w:link w:val="aff0"/>
    <w:uiPriority w:val="34"/>
    <w:rsid w:val="002272FE"/>
    <w:rPr>
      <w:rFonts w:eastAsia="Calibri" w:cs="David"/>
      <w:sz w:val="24"/>
      <w:szCs w:val="24"/>
    </w:rPr>
  </w:style>
  <w:style w:type="character" w:customStyle="1" w:styleId="Style4Char">
    <w:name w:val="Style4 Char"/>
    <w:link w:val="Style4"/>
    <w:rsid w:val="00DA6AE6"/>
    <w:rPr>
      <w:rFonts w:cs="David"/>
      <w:noProof/>
      <w:sz w:val="24"/>
      <w:szCs w:val="24"/>
      <w:lang w:eastAsia="he-IL"/>
    </w:rPr>
  </w:style>
  <w:style w:type="character" w:customStyle="1" w:styleId="aff9">
    <w:name w:val="טקסט הערת שוליים תו"/>
    <w:link w:val="aff8"/>
    <w:uiPriority w:val="99"/>
    <w:semiHidden/>
    <w:rsid w:val="00DF0654"/>
    <w:rPr>
      <w:rFonts w:cs="David"/>
      <w:lang w:eastAsia="he-IL"/>
    </w:rPr>
  </w:style>
  <w:style w:type="character" w:styleId="affa">
    <w:name w:val="footnote reference"/>
    <w:uiPriority w:val="99"/>
    <w:semiHidden/>
    <w:unhideWhenUsed/>
    <w:locked/>
    <w:rsid w:val="00DF0654"/>
    <w:rPr>
      <w:vertAlign w:val="superscript"/>
    </w:rPr>
  </w:style>
  <w:style w:type="paragraph" w:styleId="affb">
    <w:name w:val="Block Text"/>
    <w:basedOn w:val="a2"/>
    <w:locked/>
    <w:rsid w:val="00DF32FE"/>
    <w:pPr>
      <w:spacing w:after="120" w:line="320" w:lineRule="atLeast"/>
      <w:ind w:left="990" w:right="990"/>
    </w:pPr>
    <w:rPr>
      <w:noProof/>
      <w:sz w:val="20"/>
      <w:szCs w:val="26"/>
    </w:rPr>
  </w:style>
  <w:style w:type="paragraph" w:customStyle="1" w:styleId="mnormal">
    <w:name w:val="mnormal"/>
    <w:basedOn w:val="a2"/>
    <w:link w:val="mnormal0"/>
    <w:rsid w:val="001A0F09"/>
    <w:pPr>
      <w:spacing w:line="300" w:lineRule="atLeast"/>
      <w:ind w:left="0"/>
    </w:pPr>
    <w:rPr>
      <w:noProof/>
      <w:sz w:val="26"/>
      <w:szCs w:val="26"/>
    </w:rPr>
  </w:style>
  <w:style w:type="character" w:customStyle="1" w:styleId="mnormal0">
    <w:name w:val="mnormal תו"/>
    <w:link w:val="mnormal"/>
    <w:rsid w:val="001A0F09"/>
    <w:rPr>
      <w:rFonts w:cs="David"/>
      <w:noProof/>
      <w:sz w:val="26"/>
      <w:szCs w:val="26"/>
      <w:lang w:eastAsia="he-IL"/>
    </w:rPr>
  </w:style>
  <w:style w:type="character" w:customStyle="1" w:styleId="70">
    <w:name w:val="כותרת 7 תו"/>
    <w:link w:val="7"/>
    <w:semiHidden/>
    <w:rsid w:val="00A07778"/>
    <w:rPr>
      <w:rFonts w:ascii="Calibri" w:eastAsia="Times New Roman" w:hAnsi="Calibri" w:cs="Arial"/>
      <w:sz w:val="24"/>
      <w:szCs w:val="24"/>
      <w:lang w:eastAsia="he-IL"/>
    </w:rPr>
  </w:style>
  <w:style w:type="character" w:customStyle="1" w:styleId="80">
    <w:name w:val="כותרת 8 תו"/>
    <w:link w:val="8"/>
    <w:semiHidden/>
    <w:rsid w:val="00A07778"/>
    <w:rPr>
      <w:rFonts w:ascii="Calibri" w:eastAsia="Times New Roman" w:hAnsi="Calibri" w:cs="Arial"/>
      <w:i/>
      <w:iCs/>
      <w:sz w:val="24"/>
      <w:szCs w:val="24"/>
      <w:lang w:eastAsia="he-IL"/>
    </w:rPr>
  </w:style>
  <w:style w:type="paragraph" w:customStyle="1" w:styleId="2">
    <w:name w:val="סעיף רמה 2"/>
    <w:basedOn w:val="a2"/>
    <w:autoRedefine/>
    <w:rsid w:val="00A66B1B"/>
    <w:pPr>
      <w:numPr>
        <w:ilvl w:val="1"/>
        <w:numId w:val="11"/>
      </w:numPr>
      <w:tabs>
        <w:tab w:val="left" w:pos="946"/>
      </w:tabs>
    </w:pPr>
    <w:rPr>
      <w:rFonts w:ascii="Arial" w:hAnsi="Arial" w:cs="Arial"/>
      <w:sz w:val="22"/>
      <w:szCs w:val="22"/>
      <w:lang w:eastAsia="en-US"/>
    </w:rPr>
  </w:style>
  <w:style w:type="paragraph" w:customStyle="1" w:styleId="3">
    <w:name w:val="סעיף רמה 3"/>
    <w:basedOn w:val="2"/>
    <w:rsid w:val="00A66B1B"/>
    <w:pPr>
      <w:numPr>
        <w:ilvl w:val="2"/>
      </w:numPr>
      <w:tabs>
        <w:tab w:val="left" w:pos="1513"/>
      </w:tabs>
      <w:ind w:left="1513" w:hanging="709"/>
    </w:pPr>
  </w:style>
  <w:style w:type="paragraph" w:customStyle="1" w:styleId="4">
    <w:name w:val="סעיף רמה 4"/>
    <w:basedOn w:val="3"/>
    <w:link w:val="42"/>
    <w:rsid w:val="00A66B1B"/>
    <w:pPr>
      <w:numPr>
        <w:ilvl w:val="3"/>
      </w:numPr>
      <w:ind w:left="2505" w:hanging="992"/>
    </w:pPr>
  </w:style>
  <w:style w:type="paragraph" w:customStyle="1" w:styleId="50">
    <w:name w:val="סעיף רמה 5"/>
    <w:basedOn w:val="4"/>
    <w:link w:val="51"/>
    <w:autoRedefine/>
    <w:rsid w:val="00A66B1B"/>
    <w:pPr>
      <w:numPr>
        <w:ilvl w:val="4"/>
      </w:numPr>
      <w:tabs>
        <w:tab w:val="num" w:pos="3420"/>
      </w:tabs>
      <w:ind w:left="3639" w:hanging="1134"/>
    </w:pPr>
  </w:style>
  <w:style w:type="character" w:customStyle="1" w:styleId="42">
    <w:name w:val="סעיף רמה 4 תו"/>
    <w:link w:val="4"/>
    <w:rsid w:val="00A66B1B"/>
    <w:rPr>
      <w:rFonts w:ascii="Arial" w:hAnsi="Arial" w:cs="Arial"/>
      <w:sz w:val="22"/>
      <w:szCs w:val="22"/>
    </w:rPr>
  </w:style>
  <w:style w:type="paragraph" w:customStyle="1" w:styleId="6">
    <w:name w:val="סעיף רמה 6"/>
    <w:basedOn w:val="50"/>
    <w:rsid w:val="00A66B1B"/>
    <w:pPr>
      <w:numPr>
        <w:ilvl w:val="5"/>
      </w:numPr>
      <w:tabs>
        <w:tab w:val="num" w:pos="4140"/>
      </w:tabs>
      <w:ind w:left="5057" w:hanging="1418"/>
    </w:pPr>
  </w:style>
  <w:style w:type="character" w:customStyle="1" w:styleId="51">
    <w:name w:val="סעיף רמה 5 תו"/>
    <w:link w:val="50"/>
    <w:rsid w:val="00A66B1B"/>
    <w:rPr>
      <w:rFonts w:ascii="Arial" w:hAnsi="Arial" w:cs="Arial"/>
      <w:sz w:val="22"/>
      <w:szCs w:val="22"/>
    </w:rPr>
  </w:style>
  <w:style w:type="paragraph" w:customStyle="1" w:styleId="Style5">
    <w:name w:val="Style5"/>
    <w:basedOn w:val="Style4"/>
    <w:link w:val="Style5Char"/>
    <w:qFormat/>
    <w:rsid w:val="00EC0FB2"/>
    <w:pPr>
      <w:numPr>
        <w:ilvl w:val="4"/>
      </w:numPr>
    </w:pPr>
  </w:style>
  <w:style w:type="character" w:customStyle="1" w:styleId="ListParagraphChar1">
    <w:name w:val="List Paragraph Char1"/>
    <w:aliases w:val="lp1 Char,Bullet List Char,FooterText Char,numbered Char,Paragraphe de liste1 Char,פיסקת bullets Char,LP1 Char"/>
    <w:uiPriority w:val="34"/>
    <w:rsid w:val="00FA2026"/>
    <w:rPr>
      <w:rFonts w:ascii="Calibri" w:eastAsia="Calibri" w:hAnsi="Calibri" w:cs="Arial"/>
      <w:sz w:val="22"/>
      <w:szCs w:val="22"/>
    </w:rPr>
  </w:style>
  <w:style w:type="character" w:customStyle="1" w:styleId="Style5Char">
    <w:name w:val="Style5 Char"/>
    <w:basedOn w:val="Style4Char"/>
    <w:link w:val="Style5"/>
    <w:rsid w:val="00EC0FB2"/>
    <w:rPr>
      <w:rFonts w:cs="David"/>
      <w:noProof/>
      <w:sz w:val="24"/>
      <w:szCs w:val="24"/>
      <w:lang w:eastAsia="he-IL"/>
    </w:rPr>
  </w:style>
  <w:style w:type="paragraph" w:customStyle="1" w:styleId="HNormal">
    <w:name w:val="HNormal"/>
    <w:link w:val="HNormal0"/>
    <w:rsid w:val="00FA2026"/>
    <w:pPr>
      <w:bidi/>
      <w:spacing w:after="120"/>
      <w:jc w:val="both"/>
    </w:pPr>
    <w:rPr>
      <w:rFonts w:cs="David"/>
      <w:noProof/>
      <w:szCs w:val="24"/>
      <w:lang w:eastAsia="he-IL"/>
    </w:rPr>
  </w:style>
  <w:style w:type="character" w:customStyle="1" w:styleId="HNormal0">
    <w:name w:val="HNormal תו"/>
    <w:link w:val="HNormal"/>
    <w:rsid w:val="00FA2026"/>
    <w:rPr>
      <w:rFonts w:cs="David"/>
      <w:noProof/>
      <w:szCs w:val="24"/>
      <w:lang w:eastAsia="he-IL"/>
    </w:rPr>
  </w:style>
  <w:style w:type="paragraph" w:customStyle="1" w:styleId="affc">
    <w:name w:val="סגנון מרווח בין שורות:  בודד"/>
    <w:basedOn w:val="a2"/>
    <w:rsid w:val="00FA2026"/>
    <w:pPr>
      <w:spacing w:line="240" w:lineRule="auto"/>
      <w:ind w:left="0"/>
    </w:pPr>
    <w:rPr>
      <w:sz w:val="22"/>
    </w:rPr>
  </w:style>
  <w:style w:type="paragraph" w:customStyle="1" w:styleId="medium-header">
    <w:name w:val="medium-header"/>
    <w:basedOn w:val="a2"/>
    <w:rsid w:val="00C4213E"/>
    <w:pPr>
      <w:keepNext/>
      <w:keepLines/>
      <w:widowControl w:val="0"/>
      <w:tabs>
        <w:tab w:val="left" w:pos="624"/>
        <w:tab w:val="left" w:pos="1021"/>
        <w:tab w:val="left" w:pos="1474"/>
        <w:tab w:val="left" w:pos="1928"/>
        <w:tab w:val="left" w:pos="2381"/>
        <w:tab w:val="left" w:pos="2835"/>
      </w:tabs>
      <w:suppressAutoHyphens/>
      <w:autoSpaceDE w:val="0"/>
      <w:autoSpaceDN w:val="0"/>
      <w:spacing w:before="72" w:line="240" w:lineRule="auto"/>
      <w:ind w:left="2835"/>
      <w:jc w:val="center"/>
    </w:pPr>
    <w:rPr>
      <w:rFonts w:cs="Times New Roman"/>
      <w:noProof/>
      <w:sz w:val="20"/>
      <w:szCs w:val="26"/>
    </w:rPr>
  </w:style>
  <w:style w:type="paragraph" w:customStyle="1" w:styleId="P01">
    <w:name w:val="P01"/>
    <w:basedOn w:val="a2"/>
    <w:rsid w:val="00C4213E"/>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line="240" w:lineRule="auto"/>
      <w:ind w:left="2835" w:right="624" w:hanging="624"/>
    </w:pPr>
    <w:rPr>
      <w:rFonts w:cs="Times New Roman"/>
      <w:noProof/>
      <w:sz w:val="20"/>
      <w:szCs w:val="26"/>
    </w:rPr>
  </w:style>
  <w:style w:type="character" w:customStyle="1" w:styleId="default">
    <w:name w:val="default"/>
    <w:rsid w:val="00C4213E"/>
    <w:rPr>
      <w:rFonts w:ascii="Times New Roman" w:hAnsi="Times New Roman" w:cs="Times New Roman" w:hint="default"/>
      <w:sz w:val="26"/>
      <w:szCs w:val="26"/>
    </w:rPr>
  </w:style>
  <w:style w:type="paragraph" w:customStyle="1" w:styleId="medium2-header">
    <w:name w:val="medium2-header"/>
    <w:basedOn w:val="medium-header"/>
    <w:rsid w:val="00C4213E"/>
    <w:pPr>
      <w:spacing w:before="240"/>
    </w:pPr>
    <w:rPr>
      <w:bCs/>
      <w:noProof w:val="0"/>
      <w:sz w:val="24"/>
      <w:szCs w:val="24"/>
    </w:rPr>
  </w:style>
  <w:style w:type="paragraph" w:customStyle="1" w:styleId="Normal1">
    <w:name w:val="Normal1"/>
    <w:basedOn w:val="a2"/>
    <w:link w:val="Normal10"/>
    <w:uiPriority w:val="99"/>
    <w:rsid w:val="0092621F"/>
    <w:pPr>
      <w:keepLines/>
      <w:spacing w:before="120" w:line="240" w:lineRule="auto"/>
      <w:ind w:left="0"/>
    </w:pPr>
    <w:rPr>
      <w:sz w:val="22"/>
      <w:szCs w:val="22"/>
      <w:lang w:eastAsia="en-US"/>
    </w:rPr>
  </w:style>
  <w:style w:type="character" w:customStyle="1" w:styleId="Normal10">
    <w:name w:val="Normal1 תו"/>
    <w:basedOn w:val="a4"/>
    <w:link w:val="Normal1"/>
    <w:uiPriority w:val="99"/>
    <w:rsid w:val="0092621F"/>
    <w:rPr>
      <w:rFonts w:cs="David"/>
      <w:sz w:val="22"/>
      <w:szCs w:val="22"/>
    </w:rPr>
  </w:style>
  <w:style w:type="paragraph" w:styleId="5">
    <w:name w:val="List Number 5"/>
    <w:basedOn w:val="a2"/>
    <w:uiPriority w:val="99"/>
    <w:locked/>
    <w:rsid w:val="0092621F"/>
    <w:pPr>
      <w:keepLines/>
      <w:numPr>
        <w:numId w:val="31"/>
      </w:numPr>
      <w:tabs>
        <w:tab w:val="clear" w:pos="3600"/>
        <w:tab w:val="num" w:pos="1080"/>
        <w:tab w:val="num" w:pos="1985"/>
      </w:tabs>
      <w:spacing w:before="120"/>
      <w:ind w:left="1985" w:right="0" w:hanging="567"/>
    </w:pPr>
    <w:rPr>
      <w:lang w:eastAsia="en-US"/>
    </w:rPr>
  </w:style>
  <w:style w:type="paragraph" w:customStyle="1" w:styleId="1-">
    <w:name w:val="1 - כותרת"/>
    <w:basedOn w:val="20"/>
    <w:qFormat/>
    <w:rsid w:val="0092621F"/>
    <w:pPr>
      <w:keepNext/>
      <w:keepLines/>
      <w:widowControl/>
      <w:numPr>
        <w:numId w:val="32"/>
      </w:numPr>
      <w:tabs>
        <w:tab w:val="left" w:pos="1050"/>
      </w:tabs>
      <w:spacing w:before="0" w:after="120" w:line="240" w:lineRule="auto"/>
    </w:pPr>
    <w:rPr>
      <w:rFonts w:ascii="David" w:hAnsi="David"/>
      <w:i w:val="0"/>
      <w:caps/>
      <w:spacing w:val="15"/>
      <w:szCs w:val="32"/>
    </w:rPr>
  </w:style>
  <w:style w:type="paragraph" w:customStyle="1" w:styleId="110">
    <w:name w:val="1.1 כותרת"/>
    <w:basedOn w:val="a2"/>
    <w:link w:val="112"/>
    <w:qFormat/>
    <w:rsid w:val="0092621F"/>
    <w:pPr>
      <w:numPr>
        <w:ilvl w:val="1"/>
        <w:numId w:val="32"/>
      </w:numPr>
      <w:tabs>
        <w:tab w:val="left" w:pos="1334"/>
      </w:tabs>
      <w:spacing w:before="240" w:after="240"/>
      <w:outlineLvl w:val="2"/>
    </w:pPr>
    <w:rPr>
      <w:rFonts w:ascii="David" w:hAnsi="David"/>
      <w:b/>
      <w:bCs/>
      <w:noProof/>
      <w:sz w:val="28"/>
      <w:szCs w:val="28"/>
    </w:rPr>
  </w:style>
  <w:style w:type="paragraph" w:customStyle="1" w:styleId="1110">
    <w:name w:val="1.1.1 רגיל"/>
    <w:basedOn w:val="111"/>
    <w:link w:val="1112"/>
    <w:qFormat/>
    <w:rsid w:val="0092621F"/>
    <w:rPr>
      <w:b w:val="0"/>
      <w:bCs w:val="0"/>
    </w:rPr>
  </w:style>
  <w:style w:type="character" w:customStyle="1" w:styleId="112">
    <w:name w:val="1.1 כותרת תו"/>
    <w:basedOn w:val="a4"/>
    <w:link w:val="110"/>
    <w:rsid w:val="0092621F"/>
    <w:rPr>
      <w:rFonts w:ascii="David" w:hAnsi="David" w:cs="David"/>
      <w:b/>
      <w:bCs/>
      <w:noProof/>
      <w:sz w:val="28"/>
      <w:szCs w:val="28"/>
      <w:lang w:eastAsia="he-IL"/>
    </w:rPr>
  </w:style>
  <w:style w:type="paragraph" w:customStyle="1" w:styleId="111">
    <w:name w:val="1.1.1 כותרת"/>
    <w:basedOn w:val="a2"/>
    <w:qFormat/>
    <w:rsid w:val="0092621F"/>
    <w:pPr>
      <w:numPr>
        <w:ilvl w:val="2"/>
        <w:numId w:val="32"/>
      </w:numPr>
      <w:tabs>
        <w:tab w:val="left" w:pos="1334"/>
      </w:tabs>
      <w:spacing w:before="240" w:after="240"/>
    </w:pPr>
    <w:rPr>
      <w:rFonts w:ascii="David" w:eastAsiaTheme="minorHAnsi" w:hAnsi="David"/>
      <w:b/>
      <w:bCs/>
      <w:lang w:eastAsia="en-US"/>
    </w:rPr>
  </w:style>
  <w:style w:type="character" w:customStyle="1" w:styleId="1112">
    <w:name w:val="1.1.1 רגיל תו"/>
    <w:basedOn w:val="a4"/>
    <w:link w:val="1110"/>
    <w:rsid w:val="0092621F"/>
    <w:rPr>
      <w:rFonts w:ascii="David" w:eastAsiaTheme="minorHAnsi" w:hAnsi="David" w:cs="David"/>
      <w:sz w:val="24"/>
      <w:szCs w:val="24"/>
    </w:rPr>
  </w:style>
  <w:style w:type="paragraph" w:customStyle="1" w:styleId="1111">
    <w:name w:val="1.1.1.1 רגיל"/>
    <w:basedOn w:val="a2"/>
    <w:link w:val="11110"/>
    <w:qFormat/>
    <w:rsid w:val="0092621F"/>
    <w:pPr>
      <w:numPr>
        <w:ilvl w:val="3"/>
        <w:numId w:val="32"/>
      </w:numPr>
      <w:tabs>
        <w:tab w:val="left" w:pos="1617"/>
      </w:tabs>
      <w:snapToGrid w:val="0"/>
      <w:spacing w:before="240" w:after="240"/>
      <w:ind w:left="2043" w:hanging="567"/>
    </w:pPr>
    <w:rPr>
      <w:rFonts w:ascii="David" w:hAnsi="David"/>
      <w:noProof/>
    </w:rPr>
  </w:style>
  <w:style w:type="paragraph" w:customStyle="1" w:styleId="11111">
    <w:name w:val="1.1.1.1.1 רגיל"/>
    <w:basedOn w:val="a2"/>
    <w:qFormat/>
    <w:rsid w:val="0092621F"/>
    <w:pPr>
      <w:numPr>
        <w:ilvl w:val="4"/>
        <w:numId w:val="32"/>
      </w:numPr>
      <w:tabs>
        <w:tab w:val="left" w:pos="1617"/>
      </w:tabs>
      <w:snapToGrid w:val="0"/>
      <w:spacing w:before="240" w:after="240"/>
      <w:ind w:left="2232"/>
    </w:pPr>
    <w:rPr>
      <w:noProof/>
    </w:rPr>
  </w:style>
  <w:style w:type="character" w:customStyle="1" w:styleId="11110">
    <w:name w:val="1.1.1.1 רגיל תו"/>
    <w:basedOn w:val="a4"/>
    <w:link w:val="1111"/>
    <w:rsid w:val="0092621F"/>
    <w:rPr>
      <w:rFonts w:ascii="David" w:hAnsi="David" w:cs="David"/>
      <w:noProof/>
      <w:sz w:val="24"/>
      <w:szCs w:val="24"/>
      <w:lang w:eastAsia="he-IL"/>
    </w:rPr>
  </w:style>
  <w:style w:type="paragraph" w:customStyle="1" w:styleId="15">
    <w:name w:val="1. כותרת"/>
    <w:basedOn w:val="1-"/>
    <w:link w:val="16"/>
    <w:qFormat/>
    <w:rsid w:val="008C5270"/>
    <w:pPr>
      <w:numPr>
        <w:numId w:val="0"/>
      </w:numPr>
      <w:spacing w:line="360" w:lineRule="auto"/>
      <w:contextualSpacing/>
      <w:jc w:val="both"/>
    </w:pPr>
  </w:style>
  <w:style w:type="character" w:customStyle="1" w:styleId="16">
    <w:name w:val="1. כותרת תו"/>
    <w:basedOn w:val="a4"/>
    <w:link w:val="15"/>
    <w:rsid w:val="008C5270"/>
    <w:rPr>
      <w:rFonts w:ascii="David" w:hAnsi="David" w:cs="David"/>
      <w:b/>
      <w:bCs/>
      <w:caps/>
      <w:spacing w:val="15"/>
      <w:sz w:val="32"/>
      <w:szCs w:val="32"/>
    </w:rPr>
  </w:style>
  <w:style w:type="paragraph" w:customStyle="1" w:styleId="11">
    <w:name w:val="1.1 רגיל"/>
    <w:basedOn w:val="110"/>
    <w:link w:val="113"/>
    <w:qFormat/>
    <w:rsid w:val="009D6F5F"/>
    <w:pPr>
      <w:numPr>
        <w:numId w:val="34"/>
      </w:numPr>
      <w:outlineLvl w:val="9"/>
    </w:pPr>
    <w:rPr>
      <w:bCs w:val="0"/>
      <w:kern w:val="28"/>
      <w:sz w:val="24"/>
      <w:szCs w:val="24"/>
    </w:rPr>
  </w:style>
  <w:style w:type="character" w:customStyle="1" w:styleId="113">
    <w:name w:val="1.1 רגיל תו"/>
    <w:basedOn w:val="112"/>
    <w:link w:val="11"/>
    <w:rsid w:val="009D6F5F"/>
    <w:rPr>
      <w:rFonts w:ascii="David" w:hAnsi="David" w:cs="David"/>
      <w:b/>
      <w:bCs w:val="0"/>
      <w:noProof/>
      <w:kern w:val="28"/>
      <w:sz w:val="24"/>
      <w:szCs w:val="24"/>
      <w:lang w:eastAsia="he-IL"/>
    </w:rPr>
  </w:style>
  <w:style w:type="paragraph" w:customStyle="1" w:styleId="affd">
    <w:name w:val="תו תו"/>
    <w:basedOn w:val="a2"/>
    <w:rsid w:val="00C82DE0"/>
    <w:pPr>
      <w:bidi w:val="0"/>
      <w:spacing w:before="60" w:after="160" w:line="240" w:lineRule="exact"/>
      <w:ind w:left="0"/>
      <w:jc w:val="left"/>
    </w:pPr>
    <w:rPr>
      <w:rFonts w:ascii="Verdana" w:hAnsi="Verdana" w:cs="Times New Roman"/>
      <w:color w:val="FF00FF"/>
      <w:szCs w:val="20"/>
      <w:lang w:val="en-GB" w:eastAsia="en-US" w:bidi="ar-SA"/>
    </w:rPr>
  </w:style>
  <w:style w:type="character" w:styleId="FollowedHyperlink">
    <w:name w:val="FollowedHyperlink"/>
    <w:basedOn w:val="a4"/>
    <w:uiPriority w:val="99"/>
    <w:semiHidden/>
    <w:unhideWhenUsed/>
    <w:locked/>
    <w:rsid w:val="009E2EDF"/>
    <w:rPr>
      <w:color w:val="954F72" w:themeColor="followedHyperlink"/>
      <w:u w:val="single"/>
    </w:rPr>
  </w:style>
  <w:style w:type="table" w:styleId="affe">
    <w:name w:val="Table Grid"/>
    <w:basedOn w:val="a5"/>
    <w:uiPriority w:val="59"/>
    <w:rsid w:val="005A2B6E"/>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488451">
      <w:bodyDiv w:val="1"/>
      <w:marLeft w:val="0"/>
      <w:marRight w:val="0"/>
      <w:marTop w:val="0"/>
      <w:marBottom w:val="0"/>
      <w:divBdr>
        <w:top w:val="none" w:sz="0" w:space="0" w:color="auto"/>
        <w:left w:val="none" w:sz="0" w:space="0" w:color="auto"/>
        <w:bottom w:val="none" w:sz="0" w:space="0" w:color="auto"/>
        <w:right w:val="none" w:sz="0" w:space="0" w:color="auto"/>
      </w:divBdr>
    </w:div>
    <w:div w:id="36666711">
      <w:bodyDiv w:val="1"/>
      <w:marLeft w:val="0"/>
      <w:marRight w:val="0"/>
      <w:marTop w:val="0"/>
      <w:marBottom w:val="0"/>
      <w:divBdr>
        <w:top w:val="none" w:sz="0" w:space="0" w:color="auto"/>
        <w:left w:val="none" w:sz="0" w:space="0" w:color="auto"/>
        <w:bottom w:val="none" w:sz="0" w:space="0" w:color="auto"/>
        <w:right w:val="none" w:sz="0" w:space="0" w:color="auto"/>
      </w:divBdr>
    </w:div>
    <w:div w:id="203374423">
      <w:bodyDiv w:val="1"/>
      <w:marLeft w:val="0"/>
      <w:marRight w:val="0"/>
      <w:marTop w:val="0"/>
      <w:marBottom w:val="0"/>
      <w:divBdr>
        <w:top w:val="none" w:sz="0" w:space="0" w:color="auto"/>
        <w:left w:val="none" w:sz="0" w:space="0" w:color="auto"/>
        <w:bottom w:val="none" w:sz="0" w:space="0" w:color="auto"/>
        <w:right w:val="none" w:sz="0" w:space="0" w:color="auto"/>
      </w:divBdr>
    </w:div>
    <w:div w:id="266622740">
      <w:bodyDiv w:val="1"/>
      <w:marLeft w:val="0"/>
      <w:marRight w:val="0"/>
      <w:marTop w:val="0"/>
      <w:marBottom w:val="0"/>
      <w:divBdr>
        <w:top w:val="none" w:sz="0" w:space="0" w:color="auto"/>
        <w:left w:val="none" w:sz="0" w:space="0" w:color="auto"/>
        <w:bottom w:val="none" w:sz="0" w:space="0" w:color="auto"/>
        <w:right w:val="none" w:sz="0" w:space="0" w:color="auto"/>
      </w:divBdr>
    </w:div>
    <w:div w:id="464667491">
      <w:bodyDiv w:val="1"/>
      <w:marLeft w:val="0"/>
      <w:marRight w:val="0"/>
      <w:marTop w:val="0"/>
      <w:marBottom w:val="0"/>
      <w:divBdr>
        <w:top w:val="none" w:sz="0" w:space="0" w:color="auto"/>
        <w:left w:val="none" w:sz="0" w:space="0" w:color="auto"/>
        <w:bottom w:val="none" w:sz="0" w:space="0" w:color="auto"/>
        <w:right w:val="none" w:sz="0" w:space="0" w:color="auto"/>
      </w:divBdr>
    </w:div>
    <w:div w:id="479812182">
      <w:bodyDiv w:val="1"/>
      <w:marLeft w:val="0"/>
      <w:marRight w:val="0"/>
      <w:marTop w:val="0"/>
      <w:marBottom w:val="0"/>
      <w:divBdr>
        <w:top w:val="none" w:sz="0" w:space="0" w:color="auto"/>
        <w:left w:val="none" w:sz="0" w:space="0" w:color="auto"/>
        <w:bottom w:val="none" w:sz="0" w:space="0" w:color="auto"/>
        <w:right w:val="none" w:sz="0" w:space="0" w:color="auto"/>
      </w:divBdr>
    </w:div>
    <w:div w:id="548998282">
      <w:bodyDiv w:val="1"/>
      <w:marLeft w:val="0"/>
      <w:marRight w:val="0"/>
      <w:marTop w:val="0"/>
      <w:marBottom w:val="0"/>
      <w:divBdr>
        <w:top w:val="none" w:sz="0" w:space="0" w:color="auto"/>
        <w:left w:val="none" w:sz="0" w:space="0" w:color="auto"/>
        <w:bottom w:val="none" w:sz="0" w:space="0" w:color="auto"/>
        <w:right w:val="none" w:sz="0" w:space="0" w:color="auto"/>
      </w:divBdr>
    </w:div>
    <w:div w:id="632907863">
      <w:bodyDiv w:val="1"/>
      <w:marLeft w:val="0"/>
      <w:marRight w:val="0"/>
      <w:marTop w:val="0"/>
      <w:marBottom w:val="0"/>
      <w:divBdr>
        <w:top w:val="none" w:sz="0" w:space="0" w:color="auto"/>
        <w:left w:val="none" w:sz="0" w:space="0" w:color="auto"/>
        <w:bottom w:val="none" w:sz="0" w:space="0" w:color="auto"/>
        <w:right w:val="none" w:sz="0" w:space="0" w:color="auto"/>
      </w:divBdr>
    </w:div>
    <w:div w:id="649559191">
      <w:bodyDiv w:val="1"/>
      <w:marLeft w:val="0"/>
      <w:marRight w:val="0"/>
      <w:marTop w:val="0"/>
      <w:marBottom w:val="0"/>
      <w:divBdr>
        <w:top w:val="none" w:sz="0" w:space="0" w:color="auto"/>
        <w:left w:val="none" w:sz="0" w:space="0" w:color="auto"/>
        <w:bottom w:val="none" w:sz="0" w:space="0" w:color="auto"/>
        <w:right w:val="none" w:sz="0" w:space="0" w:color="auto"/>
      </w:divBdr>
    </w:div>
    <w:div w:id="757098428">
      <w:bodyDiv w:val="1"/>
      <w:marLeft w:val="0"/>
      <w:marRight w:val="0"/>
      <w:marTop w:val="0"/>
      <w:marBottom w:val="0"/>
      <w:divBdr>
        <w:top w:val="none" w:sz="0" w:space="0" w:color="auto"/>
        <w:left w:val="none" w:sz="0" w:space="0" w:color="auto"/>
        <w:bottom w:val="none" w:sz="0" w:space="0" w:color="auto"/>
        <w:right w:val="none" w:sz="0" w:space="0" w:color="auto"/>
      </w:divBdr>
    </w:div>
    <w:div w:id="787940485">
      <w:bodyDiv w:val="1"/>
      <w:marLeft w:val="0"/>
      <w:marRight w:val="0"/>
      <w:marTop w:val="0"/>
      <w:marBottom w:val="0"/>
      <w:divBdr>
        <w:top w:val="none" w:sz="0" w:space="0" w:color="auto"/>
        <w:left w:val="none" w:sz="0" w:space="0" w:color="auto"/>
        <w:bottom w:val="none" w:sz="0" w:space="0" w:color="auto"/>
        <w:right w:val="none" w:sz="0" w:space="0" w:color="auto"/>
      </w:divBdr>
    </w:div>
    <w:div w:id="789202105">
      <w:bodyDiv w:val="1"/>
      <w:marLeft w:val="0"/>
      <w:marRight w:val="0"/>
      <w:marTop w:val="0"/>
      <w:marBottom w:val="0"/>
      <w:divBdr>
        <w:top w:val="none" w:sz="0" w:space="0" w:color="auto"/>
        <w:left w:val="none" w:sz="0" w:space="0" w:color="auto"/>
        <w:bottom w:val="none" w:sz="0" w:space="0" w:color="auto"/>
        <w:right w:val="none" w:sz="0" w:space="0" w:color="auto"/>
      </w:divBdr>
    </w:div>
    <w:div w:id="815612400">
      <w:bodyDiv w:val="1"/>
      <w:marLeft w:val="0"/>
      <w:marRight w:val="0"/>
      <w:marTop w:val="0"/>
      <w:marBottom w:val="0"/>
      <w:divBdr>
        <w:top w:val="none" w:sz="0" w:space="0" w:color="auto"/>
        <w:left w:val="none" w:sz="0" w:space="0" w:color="auto"/>
        <w:bottom w:val="none" w:sz="0" w:space="0" w:color="auto"/>
        <w:right w:val="none" w:sz="0" w:space="0" w:color="auto"/>
      </w:divBdr>
    </w:div>
    <w:div w:id="1070269590">
      <w:bodyDiv w:val="1"/>
      <w:marLeft w:val="0"/>
      <w:marRight w:val="0"/>
      <w:marTop w:val="0"/>
      <w:marBottom w:val="0"/>
      <w:divBdr>
        <w:top w:val="none" w:sz="0" w:space="0" w:color="auto"/>
        <w:left w:val="none" w:sz="0" w:space="0" w:color="auto"/>
        <w:bottom w:val="none" w:sz="0" w:space="0" w:color="auto"/>
        <w:right w:val="none" w:sz="0" w:space="0" w:color="auto"/>
      </w:divBdr>
    </w:div>
    <w:div w:id="1098599638">
      <w:bodyDiv w:val="1"/>
      <w:marLeft w:val="0"/>
      <w:marRight w:val="0"/>
      <w:marTop w:val="0"/>
      <w:marBottom w:val="0"/>
      <w:divBdr>
        <w:top w:val="none" w:sz="0" w:space="0" w:color="auto"/>
        <w:left w:val="none" w:sz="0" w:space="0" w:color="auto"/>
        <w:bottom w:val="none" w:sz="0" w:space="0" w:color="auto"/>
        <w:right w:val="none" w:sz="0" w:space="0" w:color="auto"/>
      </w:divBdr>
    </w:div>
    <w:div w:id="1441488670">
      <w:bodyDiv w:val="1"/>
      <w:marLeft w:val="0"/>
      <w:marRight w:val="0"/>
      <w:marTop w:val="0"/>
      <w:marBottom w:val="0"/>
      <w:divBdr>
        <w:top w:val="none" w:sz="0" w:space="0" w:color="auto"/>
        <w:left w:val="none" w:sz="0" w:space="0" w:color="auto"/>
        <w:bottom w:val="none" w:sz="0" w:space="0" w:color="auto"/>
        <w:right w:val="none" w:sz="0" w:space="0" w:color="auto"/>
      </w:divBdr>
    </w:div>
    <w:div w:id="1442384627">
      <w:bodyDiv w:val="1"/>
      <w:marLeft w:val="0"/>
      <w:marRight w:val="0"/>
      <w:marTop w:val="0"/>
      <w:marBottom w:val="0"/>
      <w:divBdr>
        <w:top w:val="none" w:sz="0" w:space="0" w:color="auto"/>
        <w:left w:val="none" w:sz="0" w:space="0" w:color="auto"/>
        <w:bottom w:val="none" w:sz="0" w:space="0" w:color="auto"/>
        <w:right w:val="none" w:sz="0" w:space="0" w:color="auto"/>
      </w:divBdr>
    </w:div>
    <w:div w:id="1642727298">
      <w:bodyDiv w:val="1"/>
      <w:marLeft w:val="0"/>
      <w:marRight w:val="0"/>
      <w:marTop w:val="0"/>
      <w:marBottom w:val="0"/>
      <w:divBdr>
        <w:top w:val="none" w:sz="0" w:space="0" w:color="auto"/>
        <w:left w:val="none" w:sz="0" w:space="0" w:color="auto"/>
        <w:bottom w:val="none" w:sz="0" w:space="0" w:color="auto"/>
        <w:right w:val="none" w:sz="0" w:space="0" w:color="auto"/>
      </w:divBdr>
    </w:div>
    <w:div w:id="1820347069">
      <w:bodyDiv w:val="1"/>
      <w:marLeft w:val="0"/>
      <w:marRight w:val="0"/>
      <w:marTop w:val="0"/>
      <w:marBottom w:val="0"/>
      <w:divBdr>
        <w:top w:val="none" w:sz="0" w:space="0" w:color="auto"/>
        <w:left w:val="none" w:sz="0" w:space="0" w:color="auto"/>
        <w:bottom w:val="none" w:sz="0" w:space="0" w:color="auto"/>
        <w:right w:val="none" w:sz="0" w:space="0" w:color="auto"/>
      </w:divBdr>
    </w:div>
    <w:div w:id="1828084633">
      <w:bodyDiv w:val="1"/>
      <w:marLeft w:val="0"/>
      <w:marRight w:val="0"/>
      <w:marTop w:val="0"/>
      <w:marBottom w:val="0"/>
      <w:divBdr>
        <w:top w:val="none" w:sz="0" w:space="0" w:color="auto"/>
        <w:left w:val="none" w:sz="0" w:space="0" w:color="auto"/>
        <w:bottom w:val="none" w:sz="0" w:space="0" w:color="auto"/>
        <w:right w:val="none" w:sz="0" w:space="0" w:color="auto"/>
      </w:divBdr>
    </w:div>
    <w:div w:id="1881015178">
      <w:bodyDiv w:val="1"/>
      <w:marLeft w:val="0"/>
      <w:marRight w:val="0"/>
      <w:marTop w:val="0"/>
      <w:marBottom w:val="0"/>
      <w:divBdr>
        <w:top w:val="none" w:sz="0" w:space="0" w:color="auto"/>
        <w:left w:val="none" w:sz="0" w:space="0" w:color="auto"/>
        <w:bottom w:val="none" w:sz="0" w:space="0" w:color="auto"/>
        <w:right w:val="none" w:sz="0" w:space="0" w:color="auto"/>
      </w:divBdr>
    </w:div>
    <w:div w:id="1884054293">
      <w:bodyDiv w:val="1"/>
      <w:marLeft w:val="0"/>
      <w:marRight w:val="0"/>
      <w:marTop w:val="0"/>
      <w:marBottom w:val="0"/>
      <w:divBdr>
        <w:top w:val="none" w:sz="0" w:space="0" w:color="auto"/>
        <w:left w:val="none" w:sz="0" w:space="0" w:color="auto"/>
        <w:bottom w:val="none" w:sz="0" w:space="0" w:color="auto"/>
        <w:right w:val="none" w:sz="0" w:space="0" w:color="auto"/>
      </w:divBdr>
    </w:div>
    <w:div w:id="1898130282">
      <w:bodyDiv w:val="1"/>
      <w:marLeft w:val="0"/>
      <w:marRight w:val="0"/>
      <w:marTop w:val="0"/>
      <w:marBottom w:val="0"/>
      <w:divBdr>
        <w:top w:val="none" w:sz="0" w:space="0" w:color="auto"/>
        <w:left w:val="none" w:sz="0" w:space="0" w:color="auto"/>
        <w:bottom w:val="none" w:sz="0" w:space="0" w:color="auto"/>
        <w:right w:val="none" w:sz="0" w:space="0" w:color="auto"/>
      </w:divBdr>
    </w:div>
    <w:div w:id="1914701431">
      <w:bodyDiv w:val="1"/>
      <w:marLeft w:val="0"/>
      <w:marRight w:val="0"/>
      <w:marTop w:val="0"/>
      <w:marBottom w:val="0"/>
      <w:divBdr>
        <w:top w:val="none" w:sz="0" w:space="0" w:color="auto"/>
        <w:left w:val="none" w:sz="0" w:space="0" w:color="auto"/>
        <w:bottom w:val="none" w:sz="0" w:space="0" w:color="auto"/>
        <w:right w:val="none" w:sz="0" w:space="0" w:color="auto"/>
      </w:divBdr>
    </w:div>
    <w:div w:id="1993409138">
      <w:bodyDiv w:val="1"/>
      <w:marLeft w:val="0"/>
      <w:marRight w:val="0"/>
      <w:marTop w:val="0"/>
      <w:marBottom w:val="0"/>
      <w:divBdr>
        <w:top w:val="none" w:sz="0" w:space="0" w:color="auto"/>
        <w:left w:val="none" w:sz="0" w:space="0" w:color="auto"/>
        <w:bottom w:val="none" w:sz="0" w:space="0" w:color="auto"/>
        <w:right w:val="none" w:sz="0" w:space="0" w:color="auto"/>
      </w:divBdr>
    </w:div>
    <w:div w:id="2022900779">
      <w:bodyDiv w:val="1"/>
      <w:marLeft w:val="0"/>
      <w:marRight w:val="0"/>
      <w:marTop w:val="0"/>
      <w:marBottom w:val="0"/>
      <w:divBdr>
        <w:top w:val="none" w:sz="0" w:space="0" w:color="auto"/>
        <w:left w:val="none" w:sz="0" w:space="0" w:color="auto"/>
        <w:bottom w:val="none" w:sz="0" w:space="0" w:color="auto"/>
        <w:right w:val="none" w:sz="0" w:space="0" w:color="auto"/>
      </w:divBdr>
    </w:div>
    <w:div w:id="2080445306">
      <w:bodyDiv w:val="1"/>
      <w:marLeft w:val="0"/>
      <w:marRight w:val="0"/>
      <w:marTop w:val="0"/>
      <w:marBottom w:val="0"/>
      <w:divBdr>
        <w:top w:val="none" w:sz="0" w:space="0" w:color="auto"/>
        <w:left w:val="none" w:sz="0" w:space="0" w:color="auto"/>
        <w:bottom w:val="none" w:sz="0" w:space="0" w:color="auto"/>
        <w:right w:val="none" w:sz="0" w:space="0" w:color="auto"/>
      </w:divBdr>
    </w:div>
    <w:div w:id="21455404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customXml" Target="../customXml/item13.xml"/><Relationship Id="rId18" Type="http://schemas.openxmlformats.org/officeDocument/2006/relationships/webSettings" Target="webSettings.xml"/><Relationship Id="rId26" Type="http://schemas.openxmlformats.org/officeDocument/2006/relationships/hyperlink" Target="https://govextra.gov.il/media/46758/%D7%9E%D7%93%D7%A8%D7%99%D7%9A-%D7%9C%D7%9E%D7%A9%D7%AA%D7%9E%D7%A9-%D7%AA%D7%99%D7%91%D7%AA-%D7%9E%D7%9B%D7%A8%D7%96%D7%99%D7%9D-%D7%93%D7%99%D7%92%D7%99%D7%98%D7%9C%D7%99%D7%AA-%D7%A1%D7%A4%D7%A7%D7%99%D7%9D.pdf" TargetMode="External"/><Relationship Id="rId39"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image" Target="media/image1.gif"/><Relationship Id="rId34" Type="http://schemas.openxmlformats.org/officeDocument/2006/relationships/hyperlink" Target="https://takam.mof.gov.il/document/H.14.4.1" TargetMode="External"/><Relationship Id="rId7" Type="http://schemas.openxmlformats.org/officeDocument/2006/relationships/customXml" Target="../customXml/item7.xml"/><Relationship Id="rId12" Type="http://schemas.openxmlformats.org/officeDocument/2006/relationships/customXml" Target="../customXml/item12.xml"/><Relationship Id="rId17" Type="http://schemas.openxmlformats.org/officeDocument/2006/relationships/settings" Target="settings.xml"/><Relationship Id="rId25" Type="http://schemas.openxmlformats.org/officeDocument/2006/relationships/hyperlink" Target="https://www.gov.il/he/departments/faq/signup_sso_faq" TargetMode="External"/><Relationship Id="rId33" Type="http://schemas.openxmlformats.org/officeDocument/2006/relationships/hyperlink" Target="https://www.mr.gov.il/OfficesTenders/Pages/SearchOfficeTenders.aspx" TargetMode="External"/><Relationship Id="rId38"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styles" Target="styles.xml"/><Relationship Id="rId20" Type="http://schemas.openxmlformats.org/officeDocument/2006/relationships/endnotes" Target="endnotes.xml"/><Relationship Id="rId29" Type="http://schemas.openxmlformats.org/officeDocument/2006/relationships/hyperlink" Target="http://www.mr.gov.il"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customXml" Target="../customXml/item11.xml"/><Relationship Id="rId24" Type="http://schemas.openxmlformats.org/officeDocument/2006/relationships/hyperlink" Target="tel:1299" TargetMode="External"/><Relationship Id="rId32" Type="http://schemas.openxmlformats.org/officeDocument/2006/relationships/hyperlink" Target="https://takam.mof.gov.il/main" TargetMode="External"/><Relationship Id="rId37" Type="http://schemas.openxmlformats.org/officeDocument/2006/relationships/footer" Target="footer1.xml"/><Relationship Id="rId40"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numbering" Target="numbering.xml"/><Relationship Id="rId23" Type="http://schemas.openxmlformats.org/officeDocument/2006/relationships/hyperlink" Target="https://www.nevo.co.il/law_html/Law01/P222K11_001.htm" TargetMode="External"/><Relationship Id="rId28" Type="http://schemas.openxmlformats.org/officeDocument/2006/relationships/hyperlink" Target="https://merkava.mrp.gov.il/ccc/index.html" TargetMode="External"/><Relationship Id="rId36" Type="http://schemas.openxmlformats.org/officeDocument/2006/relationships/image" Target="media/image2.emf"/><Relationship Id="rId10" Type="http://schemas.openxmlformats.org/officeDocument/2006/relationships/customXml" Target="../customXml/item10.xml"/><Relationship Id="rId19" Type="http://schemas.openxmlformats.org/officeDocument/2006/relationships/footnotes" Target="footnotes.xml"/><Relationship Id="rId31" Type="http://schemas.openxmlformats.org/officeDocument/2006/relationships/hyperlink" Target="https://takam.mof.gov.il/main" TargetMode="Externa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customXml" Target="../customXml/item14.xml"/><Relationship Id="rId22" Type="http://schemas.openxmlformats.org/officeDocument/2006/relationships/hyperlink" Target="http://m.knesset.gov.il/Activity/Legislation/Laws/Pages/LawPrimary.aspx?lawitemid=2001138" TargetMode="External"/><Relationship Id="rId27" Type="http://schemas.openxmlformats.org/officeDocument/2006/relationships/hyperlink" Target="https://portal.gpa.gov.il/supplier/tender/" TargetMode="External"/><Relationship Id="rId30" Type="http://schemas.openxmlformats.org/officeDocument/2006/relationships/hyperlink" Target="https://takam.mof.gov.il/document/H.14.4.1" TargetMode="External"/><Relationship Id="rId35" Type="http://schemas.openxmlformats.org/officeDocument/2006/relationships/hyperlink" Target="https://takam.mof.gov.il/main"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LongProperties xmlns="http://schemas.microsoft.com/office/2006/metadata/longProperties"/>
</file>

<file path=customXml/item10.xml><?xml version="1.0" encoding="utf-8"?>
<LongProperties xmlns="http://schemas.microsoft.com/office/2006/metadata/longProperties"/>
</file>

<file path=customXml/item11.xml><?xml version="1.0" encoding="utf-8"?>
<LongProperties xmlns="http://schemas.microsoft.com/office/2006/metadata/longProperties"/>
</file>

<file path=customXml/item12.xml><?xml version="1.0" encoding="utf-8"?>
<LongProperties xmlns="http://schemas.microsoft.com/office/2006/metadata/longProperties"/>
</file>

<file path=customXml/item13.xml><?xml version="1.0" encoding="utf-8"?>
<p:properties xmlns:p="http://schemas.microsoft.com/office/2006/metadata/properties" xmlns:xsi="http://www.w3.org/2001/XMLSchema-instance" xmlns:pc="http://schemas.microsoft.com/office/infopath/2007/PartnerControls">
  <documentManagement>
    <AutoNumber xmlns="b54c0187-0bc2-4579-9d09-f4bdfdf0b6e7">00677417</AutoNumber>
    <SDImportance xmlns="b54c0187-0bc2-4579-9d09-f4bdfdf0b6e7">0</SDImportance>
    <SDAuthor xmlns="b54c0187-0bc2-4579-9d09-f4bdfdf0b6e7">דניאל רובין</SDAuthor>
    <SDHebDate xmlns="b54c0187-0bc2-4579-9d09-f4bdfdf0b6e7">כ"ג באלול, התשע"ז</SDHebDate>
    <SDCategoryID xmlns="b54c0187-0bc2-4579-9d09-f4bdfdf0b6e7">5c21323d3495;#</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DocumentSource xmlns="b54c0187-0bc2-4579-9d09-f4bdfdf0b6e7">OfficeAddIn</SDDocumentSource>
    <SDLastSigningDate xmlns="b54c0187-0bc2-4579-9d09-f4bdfdf0b6e7" xsi:nil="true"/>
    <SDCategories xmlns="b54c0187-0bc2-4579-9d09-f4bdfdf0b6e7">:עדליא:אגף פרויקטים:משרד הבריאות:הכנת מכרזים;#</SDCategories>
    <SDNumOfSignatures xmlns="b54c0187-0bc2-4579-9d09-f4bdfdf0b6e7" xsi:nil="true"/>
    <SDDocDate xmlns="b54c0187-0bc2-4579-9d09-f4bdfdf0b6e7" xsi:nil="true"/>
  </documentManagement>
</p:properties>
</file>

<file path=customXml/item14.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7.xml><?xml version="1.0" encoding="utf-8"?>
<?mso-contentType ?>
<FormTemplates xmlns="http://schemas.microsoft.com/sharepoint/v3/contenttype/forms">
  <Display>DocumentLibraryForm</Display>
  <Edit>DocumentLibraryForm</Edit>
  <New>DocumentLibraryForm</New>
</FormTemplates>
</file>

<file path=customXml/item8.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9.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627DB47-25C8-4E84-B3A8-F16A069A261B}">
  <ds:schemaRefs>
    <ds:schemaRef ds:uri="http://schemas.microsoft.com/office/2006/metadata/longProperties"/>
  </ds:schemaRefs>
</ds:datastoreItem>
</file>

<file path=customXml/itemProps10.xml><?xml version="1.0" encoding="utf-8"?>
<ds:datastoreItem xmlns:ds="http://schemas.openxmlformats.org/officeDocument/2006/customXml" ds:itemID="{CC7B741E-D969-4E3E-BB46-8BC47B9010B5}">
  <ds:schemaRefs>
    <ds:schemaRef ds:uri="http://schemas.microsoft.com/office/2006/metadata/longProperties"/>
  </ds:schemaRefs>
</ds:datastoreItem>
</file>

<file path=customXml/itemProps11.xml><?xml version="1.0" encoding="utf-8"?>
<ds:datastoreItem xmlns:ds="http://schemas.openxmlformats.org/officeDocument/2006/customXml" ds:itemID="{42DCD946-F68B-473C-9D97-D31E1E229C09}">
  <ds:schemaRefs>
    <ds:schemaRef ds:uri="http://schemas.microsoft.com/office/2006/metadata/longProperties"/>
  </ds:schemaRefs>
</ds:datastoreItem>
</file>

<file path=customXml/itemProps12.xml><?xml version="1.0" encoding="utf-8"?>
<ds:datastoreItem xmlns:ds="http://schemas.openxmlformats.org/officeDocument/2006/customXml" ds:itemID="{E4B82B8B-3D82-4308-8311-15A16740883C}">
  <ds:schemaRefs>
    <ds:schemaRef ds:uri="http://schemas.microsoft.com/office/2006/metadata/longProperties"/>
  </ds:schemaRefs>
</ds:datastoreItem>
</file>

<file path=customXml/itemProps13.xml><?xml version="1.0" encoding="utf-8"?>
<ds:datastoreItem xmlns:ds="http://schemas.openxmlformats.org/officeDocument/2006/customXml" ds:itemID="{4F260049-5F05-406B-8135-34A92CFC4AE4}">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purl.org/dc/dcmitype/"/>
    <ds:schemaRef ds:uri="http://schemas.microsoft.com/office/infopath/2007/PartnerControls"/>
    <ds:schemaRef ds:uri="b54c0187-0bc2-4579-9d09-f4bdfdf0b6e7"/>
    <ds:schemaRef ds:uri="http://www.w3.org/XML/1998/namespace"/>
  </ds:schemaRefs>
</ds:datastoreItem>
</file>

<file path=customXml/itemProps14.xml><?xml version="1.0" encoding="utf-8"?>
<ds:datastoreItem xmlns:ds="http://schemas.openxmlformats.org/officeDocument/2006/customXml" ds:itemID="{29AA0356-E3F9-4EAB-8626-70E9E0FC7CBD}">
  <ds:schemaRefs>
    <ds:schemaRef ds:uri="http://schemas.openxmlformats.org/officeDocument/2006/bibliography"/>
  </ds:schemaRefs>
</ds:datastoreItem>
</file>

<file path=customXml/itemProps2.xml><?xml version="1.0" encoding="utf-8"?>
<ds:datastoreItem xmlns:ds="http://schemas.openxmlformats.org/officeDocument/2006/customXml" ds:itemID="{8DC15864-E86E-4B55-A407-A7D9CA87A3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D4E8066-DD98-4072-ACF0-D3CEF0168E74}">
  <ds:schemaRefs>
    <ds:schemaRef ds:uri="http://schemas.microsoft.com/sharepoint/v3/contenttype/forms"/>
  </ds:schemaRefs>
</ds:datastoreItem>
</file>

<file path=customXml/itemProps4.xml><?xml version="1.0" encoding="utf-8"?>
<ds:datastoreItem xmlns:ds="http://schemas.openxmlformats.org/officeDocument/2006/customXml" ds:itemID="{372AE5B7-4B47-4822-BAE4-A4170287F512}">
  <ds:schemaRefs>
    <ds:schemaRef ds:uri="http://schemas.microsoft.com/sharepoint/v3/contenttype/forms"/>
  </ds:schemaRefs>
</ds:datastoreItem>
</file>

<file path=customXml/itemProps5.xml><?xml version="1.0" encoding="utf-8"?>
<ds:datastoreItem xmlns:ds="http://schemas.openxmlformats.org/officeDocument/2006/customXml" ds:itemID="{6EECEE3B-2AA9-4C05-A192-380E15048DE6}">
  <ds:schemaRefs>
    <ds:schemaRef ds:uri="http://schemas.microsoft.com/sharepoint/v3/contenttype/forms"/>
  </ds:schemaRefs>
</ds:datastoreItem>
</file>

<file path=customXml/itemProps6.xml><?xml version="1.0" encoding="utf-8"?>
<ds:datastoreItem xmlns:ds="http://schemas.openxmlformats.org/officeDocument/2006/customXml" ds:itemID="{8FAAC204-947C-4140-8F4E-615616EFF5A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7.xml><?xml version="1.0" encoding="utf-8"?>
<ds:datastoreItem xmlns:ds="http://schemas.openxmlformats.org/officeDocument/2006/customXml" ds:itemID="{CA0E72D0-B97C-471A-8DB6-655789D866FF}">
  <ds:schemaRefs>
    <ds:schemaRef ds:uri="http://schemas.microsoft.com/sharepoint/v3/contenttype/forms"/>
  </ds:schemaRefs>
</ds:datastoreItem>
</file>

<file path=customXml/itemProps8.xml><?xml version="1.0" encoding="utf-8"?>
<ds:datastoreItem xmlns:ds="http://schemas.openxmlformats.org/officeDocument/2006/customXml" ds:itemID="{F1D50008-9394-4F3A-A48D-C61465B1FF5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9.xml><?xml version="1.0" encoding="utf-8"?>
<ds:datastoreItem xmlns:ds="http://schemas.openxmlformats.org/officeDocument/2006/customXml" ds:itemID="{D5F11A8F-AADC-463C-983F-9AD7CC97E7D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95</Pages>
  <Words>26193</Words>
  <Characters>128961</Characters>
  <Application>Microsoft Office Word</Application>
  <DocSecurity>0</DocSecurity>
  <Lines>1074</Lines>
  <Paragraphs>309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עותק נקי של מטבח מבשל - מכרז הפעלת מסעדה ואספקת שירותי הסעדה</vt:lpstr>
      <vt:lpstr>עותק נקי של מטבח מבשל - מכרז הפעלת מסעדה ואספקת שירותי הסעדה</vt:lpstr>
    </vt:vector>
  </TitlesOfParts>
  <Company>MOJ</Company>
  <LinksUpToDate>false</LinksUpToDate>
  <CharactersWithSpaces>154845</CharactersWithSpaces>
  <SharedDoc>false</SharedDoc>
  <HLinks>
    <vt:vector size="234" baseType="variant">
      <vt:variant>
        <vt:i4>8126589</vt:i4>
      </vt:variant>
      <vt:variant>
        <vt:i4>414</vt:i4>
      </vt:variant>
      <vt:variant>
        <vt:i4>0</vt:i4>
      </vt:variant>
      <vt:variant>
        <vt:i4>5</vt:i4>
      </vt:variant>
      <vt:variant>
        <vt:lpwstr>http://www.gov.il/</vt:lpwstr>
      </vt:variant>
      <vt:variant>
        <vt:lpwstr/>
      </vt:variant>
      <vt:variant>
        <vt:i4>2293812</vt:i4>
      </vt:variant>
      <vt:variant>
        <vt:i4>360</vt:i4>
      </vt:variant>
      <vt:variant>
        <vt:i4>0</vt:i4>
      </vt:variant>
      <vt:variant>
        <vt:i4>5</vt:i4>
      </vt:variant>
      <vt:variant>
        <vt:lpwstr>http://www.kolzchut.org.il/w/he/images/8/88/%D7%94%D7%A1%D7%9B%D7%9D_%D7%A7%D7%99%D7%91%D7%95%D7%A6%D7%99_%D7%9B%D7%9C%D7%9C%D7%99_%D7%93%D7%A6%D7%9E%D7%91%D7%A8_2014.pdf</vt:lpwstr>
      </vt:variant>
      <vt:variant>
        <vt:lpwstr/>
      </vt:variant>
      <vt:variant>
        <vt:i4>4522074</vt:i4>
      </vt:variant>
      <vt:variant>
        <vt:i4>279</vt:i4>
      </vt:variant>
      <vt:variant>
        <vt:i4>0</vt:i4>
      </vt:variant>
      <vt:variant>
        <vt:i4>5</vt:i4>
      </vt:variant>
      <vt:variant>
        <vt:lpwstr>http://www.mr.gov.il/</vt:lpwstr>
      </vt:variant>
      <vt:variant>
        <vt:lpwstr/>
      </vt:variant>
      <vt:variant>
        <vt:i4>2621474</vt:i4>
      </vt:variant>
      <vt:variant>
        <vt:i4>246</vt:i4>
      </vt:variant>
      <vt:variant>
        <vt:i4>0</vt:i4>
      </vt:variant>
      <vt:variant>
        <vt:i4>5</vt:i4>
      </vt:variant>
      <vt:variant>
        <vt:lpwstr>https://www.nevo.co.il/law_html/Law01/P222K11_001.htm</vt:lpwstr>
      </vt:variant>
      <vt:variant>
        <vt:lpwstr/>
      </vt:variant>
      <vt:variant>
        <vt:i4>4587584</vt:i4>
      </vt:variant>
      <vt:variant>
        <vt:i4>243</vt:i4>
      </vt:variant>
      <vt:variant>
        <vt:i4>0</vt:i4>
      </vt:variant>
      <vt:variant>
        <vt:i4>5</vt:i4>
      </vt:variant>
      <vt:variant>
        <vt:lpwstr>http://m.knesset.gov.il/Activity/Legislation/Laws/Pages/LawPrimary.aspx?lawitemid=2001138</vt:lpwstr>
      </vt:variant>
      <vt:variant>
        <vt:lpwstr/>
      </vt:variant>
      <vt:variant>
        <vt:i4>1966131</vt:i4>
      </vt:variant>
      <vt:variant>
        <vt:i4>200</vt:i4>
      </vt:variant>
      <vt:variant>
        <vt:i4>0</vt:i4>
      </vt:variant>
      <vt:variant>
        <vt:i4>5</vt:i4>
      </vt:variant>
      <vt:variant>
        <vt:lpwstr/>
      </vt:variant>
      <vt:variant>
        <vt:lpwstr>_Toc515874444</vt:lpwstr>
      </vt:variant>
      <vt:variant>
        <vt:i4>1966131</vt:i4>
      </vt:variant>
      <vt:variant>
        <vt:i4>194</vt:i4>
      </vt:variant>
      <vt:variant>
        <vt:i4>0</vt:i4>
      </vt:variant>
      <vt:variant>
        <vt:i4>5</vt:i4>
      </vt:variant>
      <vt:variant>
        <vt:lpwstr/>
      </vt:variant>
      <vt:variant>
        <vt:lpwstr>_Toc515874443</vt:lpwstr>
      </vt:variant>
      <vt:variant>
        <vt:i4>1966131</vt:i4>
      </vt:variant>
      <vt:variant>
        <vt:i4>188</vt:i4>
      </vt:variant>
      <vt:variant>
        <vt:i4>0</vt:i4>
      </vt:variant>
      <vt:variant>
        <vt:i4>5</vt:i4>
      </vt:variant>
      <vt:variant>
        <vt:lpwstr/>
      </vt:variant>
      <vt:variant>
        <vt:lpwstr>_Toc515874442</vt:lpwstr>
      </vt:variant>
      <vt:variant>
        <vt:i4>1966131</vt:i4>
      </vt:variant>
      <vt:variant>
        <vt:i4>182</vt:i4>
      </vt:variant>
      <vt:variant>
        <vt:i4>0</vt:i4>
      </vt:variant>
      <vt:variant>
        <vt:i4>5</vt:i4>
      </vt:variant>
      <vt:variant>
        <vt:lpwstr/>
      </vt:variant>
      <vt:variant>
        <vt:lpwstr>_Toc515874441</vt:lpwstr>
      </vt:variant>
      <vt:variant>
        <vt:i4>1966131</vt:i4>
      </vt:variant>
      <vt:variant>
        <vt:i4>176</vt:i4>
      </vt:variant>
      <vt:variant>
        <vt:i4>0</vt:i4>
      </vt:variant>
      <vt:variant>
        <vt:i4>5</vt:i4>
      </vt:variant>
      <vt:variant>
        <vt:lpwstr/>
      </vt:variant>
      <vt:variant>
        <vt:lpwstr>_Toc515874440</vt:lpwstr>
      </vt:variant>
      <vt:variant>
        <vt:i4>1638451</vt:i4>
      </vt:variant>
      <vt:variant>
        <vt:i4>170</vt:i4>
      </vt:variant>
      <vt:variant>
        <vt:i4>0</vt:i4>
      </vt:variant>
      <vt:variant>
        <vt:i4>5</vt:i4>
      </vt:variant>
      <vt:variant>
        <vt:lpwstr/>
      </vt:variant>
      <vt:variant>
        <vt:lpwstr>_Toc515874439</vt:lpwstr>
      </vt:variant>
      <vt:variant>
        <vt:i4>1638451</vt:i4>
      </vt:variant>
      <vt:variant>
        <vt:i4>164</vt:i4>
      </vt:variant>
      <vt:variant>
        <vt:i4>0</vt:i4>
      </vt:variant>
      <vt:variant>
        <vt:i4>5</vt:i4>
      </vt:variant>
      <vt:variant>
        <vt:lpwstr/>
      </vt:variant>
      <vt:variant>
        <vt:lpwstr>_Toc515874438</vt:lpwstr>
      </vt:variant>
      <vt:variant>
        <vt:i4>1638451</vt:i4>
      </vt:variant>
      <vt:variant>
        <vt:i4>158</vt:i4>
      </vt:variant>
      <vt:variant>
        <vt:i4>0</vt:i4>
      </vt:variant>
      <vt:variant>
        <vt:i4>5</vt:i4>
      </vt:variant>
      <vt:variant>
        <vt:lpwstr/>
      </vt:variant>
      <vt:variant>
        <vt:lpwstr>_Toc515874437</vt:lpwstr>
      </vt:variant>
      <vt:variant>
        <vt:i4>1638451</vt:i4>
      </vt:variant>
      <vt:variant>
        <vt:i4>152</vt:i4>
      </vt:variant>
      <vt:variant>
        <vt:i4>0</vt:i4>
      </vt:variant>
      <vt:variant>
        <vt:i4>5</vt:i4>
      </vt:variant>
      <vt:variant>
        <vt:lpwstr/>
      </vt:variant>
      <vt:variant>
        <vt:lpwstr>_Toc515874436</vt:lpwstr>
      </vt:variant>
      <vt:variant>
        <vt:i4>1638451</vt:i4>
      </vt:variant>
      <vt:variant>
        <vt:i4>146</vt:i4>
      </vt:variant>
      <vt:variant>
        <vt:i4>0</vt:i4>
      </vt:variant>
      <vt:variant>
        <vt:i4>5</vt:i4>
      </vt:variant>
      <vt:variant>
        <vt:lpwstr/>
      </vt:variant>
      <vt:variant>
        <vt:lpwstr>_Toc515874435</vt:lpwstr>
      </vt:variant>
      <vt:variant>
        <vt:i4>1638451</vt:i4>
      </vt:variant>
      <vt:variant>
        <vt:i4>140</vt:i4>
      </vt:variant>
      <vt:variant>
        <vt:i4>0</vt:i4>
      </vt:variant>
      <vt:variant>
        <vt:i4>5</vt:i4>
      </vt:variant>
      <vt:variant>
        <vt:lpwstr/>
      </vt:variant>
      <vt:variant>
        <vt:lpwstr>_Toc515874434</vt:lpwstr>
      </vt:variant>
      <vt:variant>
        <vt:i4>1638451</vt:i4>
      </vt:variant>
      <vt:variant>
        <vt:i4>134</vt:i4>
      </vt:variant>
      <vt:variant>
        <vt:i4>0</vt:i4>
      </vt:variant>
      <vt:variant>
        <vt:i4>5</vt:i4>
      </vt:variant>
      <vt:variant>
        <vt:lpwstr/>
      </vt:variant>
      <vt:variant>
        <vt:lpwstr>_Toc515874433</vt:lpwstr>
      </vt:variant>
      <vt:variant>
        <vt:i4>1638451</vt:i4>
      </vt:variant>
      <vt:variant>
        <vt:i4>128</vt:i4>
      </vt:variant>
      <vt:variant>
        <vt:i4>0</vt:i4>
      </vt:variant>
      <vt:variant>
        <vt:i4>5</vt:i4>
      </vt:variant>
      <vt:variant>
        <vt:lpwstr/>
      </vt:variant>
      <vt:variant>
        <vt:lpwstr>_Toc515874432</vt:lpwstr>
      </vt:variant>
      <vt:variant>
        <vt:i4>1638451</vt:i4>
      </vt:variant>
      <vt:variant>
        <vt:i4>122</vt:i4>
      </vt:variant>
      <vt:variant>
        <vt:i4>0</vt:i4>
      </vt:variant>
      <vt:variant>
        <vt:i4>5</vt:i4>
      </vt:variant>
      <vt:variant>
        <vt:lpwstr/>
      </vt:variant>
      <vt:variant>
        <vt:lpwstr>_Toc515874431</vt:lpwstr>
      </vt:variant>
      <vt:variant>
        <vt:i4>1638451</vt:i4>
      </vt:variant>
      <vt:variant>
        <vt:i4>116</vt:i4>
      </vt:variant>
      <vt:variant>
        <vt:i4>0</vt:i4>
      </vt:variant>
      <vt:variant>
        <vt:i4>5</vt:i4>
      </vt:variant>
      <vt:variant>
        <vt:lpwstr/>
      </vt:variant>
      <vt:variant>
        <vt:lpwstr>_Toc515874430</vt:lpwstr>
      </vt:variant>
      <vt:variant>
        <vt:i4>1572915</vt:i4>
      </vt:variant>
      <vt:variant>
        <vt:i4>110</vt:i4>
      </vt:variant>
      <vt:variant>
        <vt:i4>0</vt:i4>
      </vt:variant>
      <vt:variant>
        <vt:i4>5</vt:i4>
      </vt:variant>
      <vt:variant>
        <vt:lpwstr/>
      </vt:variant>
      <vt:variant>
        <vt:lpwstr>_Toc515874429</vt:lpwstr>
      </vt:variant>
      <vt:variant>
        <vt:i4>1572915</vt:i4>
      </vt:variant>
      <vt:variant>
        <vt:i4>104</vt:i4>
      </vt:variant>
      <vt:variant>
        <vt:i4>0</vt:i4>
      </vt:variant>
      <vt:variant>
        <vt:i4>5</vt:i4>
      </vt:variant>
      <vt:variant>
        <vt:lpwstr/>
      </vt:variant>
      <vt:variant>
        <vt:lpwstr>_Toc515874428</vt:lpwstr>
      </vt:variant>
      <vt:variant>
        <vt:i4>1572915</vt:i4>
      </vt:variant>
      <vt:variant>
        <vt:i4>98</vt:i4>
      </vt:variant>
      <vt:variant>
        <vt:i4>0</vt:i4>
      </vt:variant>
      <vt:variant>
        <vt:i4>5</vt:i4>
      </vt:variant>
      <vt:variant>
        <vt:lpwstr/>
      </vt:variant>
      <vt:variant>
        <vt:lpwstr>_Toc515874427</vt:lpwstr>
      </vt:variant>
      <vt:variant>
        <vt:i4>1572915</vt:i4>
      </vt:variant>
      <vt:variant>
        <vt:i4>92</vt:i4>
      </vt:variant>
      <vt:variant>
        <vt:i4>0</vt:i4>
      </vt:variant>
      <vt:variant>
        <vt:i4>5</vt:i4>
      </vt:variant>
      <vt:variant>
        <vt:lpwstr/>
      </vt:variant>
      <vt:variant>
        <vt:lpwstr>_Toc515874426</vt:lpwstr>
      </vt:variant>
      <vt:variant>
        <vt:i4>1572915</vt:i4>
      </vt:variant>
      <vt:variant>
        <vt:i4>86</vt:i4>
      </vt:variant>
      <vt:variant>
        <vt:i4>0</vt:i4>
      </vt:variant>
      <vt:variant>
        <vt:i4>5</vt:i4>
      </vt:variant>
      <vt:variant>
        <vt:lpwstr/>
      </vt:variant>
      <vt:variant>
        <vt:lpwstr>_Toc515874425</vt:lpwstr>
      </vt:variant>
      <vt:variant>
        <vt:i4>1572915</vt:i4>
      </vt:variant>
      <vt:variant>
        <vt:i4>80</vt:i4>
      </vt:variant>
      <vt:variant>
        <vt:i4>0</vt:i4>
      </vt:variant>
      <vt:variant>
        <vt:i4>5</vt:i4>
      </vt:variant>
      <vt:variant>
        <vt:lpwstr/>
      </vt:variant>
      <vt:variant>
        <vt:lpwstr>_Toc515874424</vt:lpwstr>
      </vt:variant>
      <vt:variant>
        <vt:i4>1572915</vt:i4>
      </vt:variant>
      <vt:variant>
        <vt:i4>74</vt:i4>
      </vt:variant>
      <vt:variant>
        <vt:i4>0</vt:i4>
      </vt:variant>
      <vt:variant>
        <vt:i4>5</vt:i4>
      </vt:variant>
      <vt:variant>
        <vt:lpwstr/>
      </vt:variant>
      <vt:variant>
        <vt:lpwstr>_Toc515874423</vt:lpwstr>
      </vt:variant>
      <vt:variant>
        <vt:i4>1572915</vt:i4>
      </vt:variant>
      <vt:variant>
        <vt:i4>68</vt:i4>
      </vt:variant>
      <vt:variant>
        <vt:i4>0</vt:i4>
      </vt:variant>
      <vt:variant>
        <vt:i4>5</vt:i4>
      </vt:variant>
      <vt:variant>
        <vt:lpwstr/>
      </vt:variant>
      <vt:variant>
        <vt:lpwstr>_Toc515874422</vt:lpwstr>
      </vt:variant>
      <vt:variant>
        <vt:i4>1572915</vt:i4>
      </vt:variant>
      <vt:variant>
        <vt:i4>62</vt:i4>
      </vt:variant>
      <vt:variant>
        <vt:i4>0</vt:i4>
      </vt:variant>
      <vt:variant>
        <vt:i4>5</vt:i4>
      </vt:variant>
      <vt:variant>
        <vt:lpwstr/>
      </vt:variant>
      <vt:variant>
        <vt:lpwstr>_Toc515874421</vt:lpwstr>
      </vt:variant>
      <vt:variant>
        <vt:i4>1572915</vt:i4>
      </vt:variant>
      <vt:variant>
        <vt:i4>56</vt:i4>
      </vt:variant>
      <vt:variant>
        <vt:i4>0</vt:i4>
      </vt:variant>
      <vt:variant>
        <vt:i4>5</vt:i4>
      </vt:variant>
      <vt:variant>
        <vt:lpwstr/>
      </vt:variant>
      <vt:variant>
        <vt:lpwstr>_Toc515874420</vt:lpwstr>
      </vt:variant>
      <vt:variant>
        <vt:i4>1769523</vt:i4>
      </vt:variant>
      <vt:variant>
        <vt:i4>50</vt:i4>
      </vt:variant>
      <vt:variant>
        <vt:i4>0</vt:i4>
      </vt:variant>
      <vt:variant>
        <vt:i4>5</vt:i4>
      </vt:variant>
      <vt:variant>
        <vt:lpwstr/>
      </vt:variant>
      <vt:variant>
        <vt:lpwstr>_Toc515874419</vt:lpwstr>
      </vt:variant>
      <vt:variant>
        <vt:i4>1703987</vt:i4>
      </vt:variant>
      <vt:variant>
        <vt:i4>44</vt:i4>
      </vt:variant>
      <vt:variant>
        <vt:i4>0</vt:i4>
      </vt:variant>
      <vt:variant>
        <vt:i4>5</vt:i4>
      </vt:variant>
      <vt:variant>
        <vt:lpwstr/>
      </vt:variant>
      <vt:variant>
        <vt:lpwstr>_Toc515874408</vt:lpwstr>
      </vt:variant>
      <vt:variant>
        <vt:i4>1703987</vt:i4>
      </vt:variant>
      <vt:variant>
        <vt:i4>38</vt:i4>
      </vt:variant>
      <vt:variant>
        <vt:i4>0</vt:i4>
      </vt:variant>
      <vt:variant>
        <vt:i4>5</vt:i4>
      </vt:variant>
      <vt:variant>
        <vt:lpwstr/>
      </vt:variant>
      <vt:variant>
        <vt:lpwstr>_Toc515874407</vt:lpwstr>
      </vt:variant>
      <vt:variant>
        <vt:i4>1703987</vt:i4>
      </vt:variant>
      <vt:variant>
        <vt:i4>32</vt:i4>
      </vt:variant>
      <vt:variant>
        <vt:i4>0</vt:i4>
      </vt:variant>
      <vt:variant>
        <vt:i4>5</vt:i4>
      </vt:variant>
      <vt:variant>
        <vt:lpwstr/>
      </vt:variant>
      <vt:variant>
        <vt:lpwstr>_Toc515874406</vt:lpwstr>
      </vt:variant>
      <vt:variant>
        <vt:i4>1703987</vt:i4>
      </vt:variant>
      <vt:variant>
        <vt:i4>26</vt:i4>
      </vt:variant>
      <vt:variant>
        <vt:i4>0</vt:i4>
      </vt:variant>
      <vt:variant>
        <vt:i4>5</vt:i4>
      </vt:variant>
      <vt:variant>
        <vt:lpwstr/>
      </vt:variant>
      <vt:variant>
        <vt:lpwstr>_Toc515874405</vt:lpwstr>
      </vt:variant>
      <vt:variant>
        <vt:i4>1703987</vt:i4>
      </vt:variant>
      <vt:variant>
        <vt:i4>20</vt:i4>
      </vt:variant>
      <vt:variant>
        <vt:i4>0</vt:i4>
      </vt:variant>
      <vt:variant>
        <vt:i4>5</vt:i4>
      </vt:variant>
      <vt:variant>
        <vt:lpwstr/>
      </vt:variant>
      <vt:variant>
        <vt:lpwstr>_Toc515874404</vt:lpwstr>
      </vt:variant>
      <vt:variant>
        <vt:i4>1703987</vt:i4>
      </vt:variant>
      <vt:variant>
        <vt:i4>14</vt:i4>
      </vt:variant>
      <vt:variant>
        <vt:i4>0</vt:i4>
      </vt:variant>
      <vt:variant>
        <vt:i4>5</vt:i4>
      </vt:variant>
      <vt:variant>
        <vt:lpwstr/>
      </vt:variant>
      <vt:variant>
        <vt:lpwstr>_Toc515874403</vt:lpwstr>
      </vt:variant>
      <vt:variant>
        <vt:i4>1703987</vt:i4>
      </vt:variant>
      <vt:variant>
        <vt:i4>8</vt:i4>
      </vt:variant>
      <vt:variant>
        <vt:i4>0</vt:i4>
      </vt:variant>
      <vt:variant>
        <vt:i4>5</vt:i4>
      </vt:variant>
      <vt:variant>
        <vt:lpwstr/>
      </vt:variant>
      <vt:variant>
        <vt:lpwstr>_Toc515874402</vt:lpwstr>
      </vt:variant>
      <vt:variant>
        <vt:i4>1245236</vt:i4>
      </vt:variant>
      <vt:variant>
        <vt:i4>2</vt:i4>
      </vt:variant>
      <vt:variant>
        <vt:i4>0</vt:i4>
      </vt:variant>
      <vt:variant>
        <vt:i4>5</vt:i4>
      </vt:variant>
      <vt:variant>
        <vt:lpwstr/>
      </vt:variant>
      <vt:variant>
        <vt:lpwstr>_Toc515874398</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עותק נקי של מטבח מבשל - מכרז הפעלת מסעדה ואספקת שירותי הסעדה</dc:title>
  <dc:subject/>
  <dc:creator>דן שחר</dc:creator>
  <cp:keywords/>
  <cp:lastModifiedBy>יוסי בן-שלום</cp:lastModifiedBy>
  <cp:revision>4</cp:revision>
  <cp:lastPrinted>2024-06-17T09:10:00Z</cp:lastPrinted>
  <dcterms:created xsi:type="dcterms:W3CDTF">2024-06-18T04:55:00Z</dcterms:created>
  <dcterms:modified xsi:type="dcterms:W3CDTF">2024-06-19T05:33:00Z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y fmtid="{D5CDD505-2E9C-101B-9397-08002B2CF9AE}" pid="3" name="xmlns:z">
    <vt:lpwstr>#RowsetSchema</vt:lpwstr>
  </property>
  <property fmtid="{D5CDD505-2E9C-101B-9397-08002B2CF9AE}" pid="4" name="FileLeafRef">
    <vt:lpwstr>35560;#00677417.doc</vt:lpwstr>
  </property>
  <property fmtid="{D5CDD505-2E9C-101B-9397-08002B2CF9AE}" pid="5" name="Modified_x0020_By">
    <vt:lpwstr>i:0#.f|ldapmember|adl_danielr</vt:lpwstr>
  </property>
  <property fmtid="{D5CDD505-2E9C-101B-9397-08002B2CF9AE}" pid="6" name="Created_x0020_By">
    <vt:lpwstr>i:0#.f|ldapmember|adl_danielr</vt:lpwstr>
  </property>
  <property fmtid="{D5CDD505-2E9C-101B-9397-08002B2CF9AE}" pid="7" name="File_x0020_Type">
    <vt:lpwstr>doc</vt:lpwstr>
  </property>
  <property fmtid="{D5CDD505-2E9C-101B-9397-08002B2CF9AE}" pid="8" name="ID">
    <vt:lpwstr>35560</vt:lpwstr>
  </property>
  <property fmtid="{D5CDD505-2E9C-101B-9397-08002B2CF9AE}" pid="9" name="ContentType">
    <vt:lpwstr>בסיס</vt:lpwstr>
  </property>
  <property fmtid="{D5CDD505-2E9C-101B-9397-08002B2CF9AE}" pid="10" name="Created">
    <vt:lpwstr>14/09/2017</vt:lpwstr>
  </property>
  <property fmtid="{D5CDD505-2E9C-101B-9397-08002B2CF9AE}" pid="11" name="Author">
    <vt:lpwstr>83;#ADL_danielr</vt:lpwstr>
  </property>
  <property fmtid="{D5CDD505-2E9C-101B-9397-08002B2CF9AE}" pid="12" name="Modified">
    <vt:lpwstr>04/06/2018</vt:lpwstr>
  </property>
  <property fmtid="{D5CDD505-2E9C-101B-9397-08002B2CF9AE}" pid="13" name="Editor">
    <vt:lpwstr>83;#ADL_danielr</vt:lpwstr>
  </property>
  <property fmtid="{D5CDD505-2E9C-101B-9397-08002B2CF9AE}" pid="14" name="_ModerationStatus">
    <vt:lpwstr>0</vt:lpwstr>
  </property>
  <property fmtid="{D5CDD505-2E9C-101B-9397-08002B2CF9AE}" pid="15" name="FileRef">
    <vt:lpwstr>35560;#sites/Adalya01/Projects/DocLib/DocLib automatically created by sharedocs 7/00677417.doc</vt:lpwstr>
  </property>
  <property fmtid="{D5CDD505-2E9C-101B-9397-08002B2CF9AE}" pid="16" name="FileDirRef">
    <vt:lpwstr>35560;#sites/Adalya01/Projects/DocLib/DocLib automatically created by sharedocs 7</vt:lpwstr>
  </property>
  <property fmtid="{D5CDD505-2E9C-101B-9397-08002B2CF9AE}" pid="17" name="Last_x0020_Modified">
    <vt:lpwstr>35560;#2018-06-04 11:25:37</vt:lpwstr>
  </property>
  <property fmtid="{D5CDD505-2E9C-101B-9397-08002B2CF9AE}" pid="18" name="Created_x0020_Date">
    <vt:lpwstr>35560;#2017-09-14 16:50:30</vt:lpwstr>
  </property>
  <property fmtid="{D5CDD505-2E9C-101B-9397-08002B2CF9AE}" pid="19" name="File_x0020_Size">
    <vt:lpwstr>35560;#1269248</vt:lpwstr>
  </property>
  <property fmtid="{D5CDD505-2E9C-101B-9397-08002B2CF9AE}" pid="20" name="FSObjType">
    <vt:lpwstr>35560;#0</vt:lpwstr>
  </property>
  <property fmtid="{D5CDD505-2E9C-101B-9397-08002B2CF9AE}" pid="21" name="SortBehavior">
    <vt:lpwstr>35560;#0</vt:lpwstr>
  </property>
  <property fmtid="{D5CDD505-2E9C-101B-9397-08002B2CF9AE}" pid="22" name="PermMask">
    <vt:lpwstr>0x1b03c4312ef</vt:lpwstr>
  </property>
  <property fmtid="{D5CDD505-2E9C-101B-9397-08002B2CF9AE}" pid="23" name="CheckedOutUserId">
    <vt:lpwstr>35560;#</vt:lpwstr>
  </property>
  <property fmtid="{D5CDD505-2E9C-101B-9397-08002B2CF9AE}" pid="24" name="IsCheckedoutToLocal">
    <vt:lpwstr>35560;#0</vt:lpwstr>
  </property>
  <property fmtid="{D5CDD505-2E9C-101B-9397-08002B2CF9AE}" pid="25" name="UniqueId">
    <vt:lpwstr>35560;#{8A91F5CC-09CE-4FD7-8602-71BB92F00EEA}</vt:lpwstr>
  </property>
  <property fmtid="{D5CDD505-2E9C-101B-9397-08002B2CF9AE}" pid="26" name="ProgId">
    <vt:lpwstr>35560;#</vt:lpwstr>
  </property>
  <property fmtid="{D5CDD505-2E9C-101B-9397-08002B2CF9AE}" pid="27" name="ScopeId">
    <vt:lpwstr>35560;#{8A5F4F84-3720-4DFB-935C-4E6A0B9D1F98}</vt:lpwstr>
  </property>
  <property fmtid="{D5CDD505-2E9C-101B-9397-08002B2CF9AE}" pid="28" name="VirusStatus">
    <vt:lpwstr>35560;#1269248</vt:lpwstr>
  </property>
  <property fmtid="{D5CDD505-2E9C-101B-9397-08002B2CF9AE}" pid="29" name="CheckedOutTitle">
    <vt:lpwstr>35560;#</vt:lpwstr>
  </property>
  <property fmtid="{D5CDD505-2E9C-101B-9397-08002B2CF9AE}" pid="30" name="_CheckinComment">
    <vt:lpwstr>35560;#</vt:lpwstr>
  </property>
  <property fmtid="{D5CDD505-2E9C-101B-9397-08002B2CF9AE}" pid="31" name="_EditMenuTableStart">
    <vt:lpwstr>00677417.doc</vt:lpwstr>
  </property>
  <property fmtid="{D5CDD505-2E9C-101B-9397-08002B2CF9AE}" pid="32" name="_EditMenuTableStart2">
    <vt:lpwstr>35560</vt:lpwstr>
  </property>
  <property fmtid="{D5CDD505-2E9C-101B-9397-08002B2CF9AE}" pid="33" name="_EditMenuTableEnd">
    <vt:lpwstr>35560</vt:lpwstr>
  </property>
  <property fmtid="{D5CDD505-2E9C-101B-9397-08002B2CF9AE}" pid="34" name="LinkFilenameNoMenu">
    <vt:lpwstr>00677417.doc</vt:lpwstr>
  </property>
  <property fmtid="{D5CDD505-2E9C-101B-9397-08002B2CF9AE}" pid="35" name="LinkFilename">
    <vt:lpwstr>00677417.doc</vt:lpwstr>
  </property>
  <property fmtid="{D5CDD505-2E9C-101B-9397-08002B2CF9AE}" pid="36" name="LinkFilename2">
    <vt:lpwstr>00677417.doc</vt:lpwstr>
  </property>
  <property fmtid="{D5CDD505-2E9C-101B-9397-08002B2CF9AE}" pid="37" name="DocIcon">
    <vt:lpwstr>doc</vt:lpwstr>
  </property>
  <property fmtid="{D5CDD505-2E9C-101B-9397-08002B2CF9AE}" pid="38" name="ServerUrl">
    <vt:lpwstr>/sites/Adalya01/Projects/DocLib/DocLib automatically created by sharedocs 7/00677417.doc</vt:lpwstr>
  </property>
  <property fmtid="{D5CDD505-2E9C-101B-9397-08002B2CF9AE}" pid="39" name="EncodedAbsUrl">
    <vt:lpwstr>https://online.sharedocs.com/sites/Adalya01/Projects/DocLib/DocLib%20automatically%20created%20by%20sharedocs%207/00677417.doc</vt:lpwstr>
  </property>
  <property fmtid="{D5CDD505-2E9C-101B-9397-08002B2CF9AE}" pid="40" name="BaseName">
    <vt:lpwstr>00677417</vt:lpwstr>
  </property>
  <property fmtid="{D5CDD505-2E9C-101B-9397-08002B2CF9AE}" pid="41" name="FileSizeDisplay">
    <vt:lpwstr>1269248</vt:lpwstr>
  </property>
  <property fmtid="{D5CDD505-2E9C-101B-9397-08002B2CF9AE}" pid="42" name="MetaInfo">
    <vt:lpwstr>35560;#_Level:IW|1_x000d_
ItemChildCount:SW|35560;#0_x000d_
Etag:SW|{8A91F5CC-09CE-4FD7-8602-71BB92F00EEA},60_x000d_
Order:DW|3544200.00000000_x000d_
SDLastSigningDate:SW|_x000d_
vti_author:SR|i:0#.f|ldapmember|adl_danielr_x000d_
SelectTitle:IW|35560_x000d_
ParentVersionString:SW|35560;#_x000d_
MetaInf</vt:lpwstr>
  </property>
  <property fmtid="{D5CDD505-2E9C-101B-9397-08002B2CF9AE}" pid="43" name="_Level">
    <vt:lpwstr>1</vt:lpwstr>
  </property>
  <property fmtid="{D5CDD505-2E9C-101B-9397-08002B2CF9AE}" pid="44" name="_IsCurrentVersion">
    <vt:lpwstr>1</vt:lpwstr>
  </property>
  <property fmtid="{D5CDD505-2E9C-101B-9397-08002B2CF9AE}" pid="45" name="ItemChildCount">
    <vt:lpwstr>35560;#0</vt:lpwstr>
  </property>
  <property fmtid="{D5CDD505-2E9C-101B-9397-08002B2CF9AE}" pid="46" name="FolderChildCount">
    <vt:lpwstr>35560;#0</vt:lpwstr>
  </property>
  <property fmtid="{D5CDD505-2E9C-101B-9397-08002B2CF9AE}" pid="47" name="SelectTitle">
    <vt:lpwstr>35560</vt:lpwstr>
  </property>
  <property fmtid="{D5CDD505-2E9C-101B-9397-08002B2CF9AE}" pid="48" name="SelectFilename">
    <vt:lpwstr>35560</vt:lpwstr>
  </property>
  <property fmtid="{D5CDD505-2E9C-101B-9397-08002B2CF9AE}" pid="49" name="Edit">
    <vt:lpwstr>0</vt:lpwstr>
  </property>
  <property fmtid="{D5CDD505-2E9C-101B-9397-08002B2CF9AE}" pid="50" name="owshiddenversion">
    <vt:lpwstr>62</vt:lpwstr>
  </property>
  <property fmtid="{D5CDD505-2E9C-101B-9397-08002B2CF9AE}" pid="51" name="_UIVersion">
    <vt:lpwstr>10240</vt:lpwstr>
  </property>
  <property fmtid="{D5CDD505-2E9C-101B-9397-08002B2CF9AE}" pid="52" name="Order">
    <vt:lpwstr>3544200.00000000</vt:lpwstr>
  </property>
  <property fmtid="{D5CDD505-2E9C-101B-9397-08002B2CF9AE}" pid="53" name="GUID">
    <vt:lpwstr>{A1A045FA-7A0F-4895-8691-66DCF49F0A0C}</vt:lpwstr>
  </property>
  <property fmtid="{D5CDD505-2E9C-101B-9397-08002B2CF9AE}" pid="54" name="WorkflowVersion">
    <vt:lpwstr>1</vt:lpwstr>
  </property>
  <property fmtid="{D5CDD505-2E9C-101B-9397-08002B2CF9AE}" pid="55" name="ParentVersionString">
    <vt:lpwstr>35560;#</vt:lpwstr>
  </property>
  <property fmtid="{D5CDD505-2E9C-101B-9397-08002B2CF9AE}" pid="56" name="ParentLeafName">
    <vt:lpwstr>35560;#</vt:lpwstr>
  </property>
  <property fmtid="{D5CDD505-2E9C-101B-9397-08002B2CF9AE}" pid="57" name="Etag">
    <vt:lpwstr>{8A91F5CC-09CE-4FD7-8602-71BB92F00EEA},62</vt:lpwstr>
  </property>
  <property fmtid="{D5CDD505-2E9C-101B-9397-08002B2CF9AE}" pid="58" name="Combine">
    <vt:lpwstr>0</vt:lpwstr>
  </property>
  <property fmtid="{D5CDD505-2E9C-101B-9397-08002B2CF9AE}" pid="59" name="RepairDocument">
    <vt:lpwstr>0</vt:lpwstr>
  </property>
  <property fmtid="{D5CDD505-2E9C-101B-9397-08002B2CF9AE}" pid="60" name="ServerRedirected">
    <vt:lpwstr>0</vt:lpwstr>
  </property>
  <property fmtid="{D5CDD505-2E9C-101B-9397-08002B2CF9AE}" pid="61" name="_UIVersionString">
    <vt:lpwstr>20.0</vt:lpwstr>
  </property>
  <property fmtid="{D5CDD505-2E9C-101B-9397-08002B2CF9AE}" pid="62" name="DocumentType">
    <vt:lpwstr>דואר נכנס</vt:lpwstr>
  </property>
  <property fmtid="{D5CDD505-2E9C-101B-9397-08002B2CF9AE}" pid="63" name="SDSenderName">
    <vt:lpwstr/>
  </property>
</Properties>
</file>